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0B19C" w14:textId="77777777" w:rsidR="00A56C58" w:rsidRDefault="00A56C58" w:rsidP="00013475">
      <w:pPr>
        <w:pStyle w:val="Nagwek1"/>
        <w:spacing w:before="120" w:line="360" w:lineRule="auto"/>
        <w:ind w:left="2832" w:firstLine="708"/>
        <w:rPr>
          <w:rFonts w:ascii="Garamond" w:hAnsi="Garamond"/>
          <w:color w:val="auto"/>
          <w:sz w:val="24"/>
          <w:szCs w:val="24"/>
        </w:rPr>
      </w:pPr>
      <w:r>
        <w:rPr>
          <w:rFonts w:ascii="Garamond" w:hAnsi="Garamond"/>
          <w:noProof/>
          <w:color w:val="auto"/>
          <w:sz w:val="24"/>
          <w:szCs w:val="24"/>
          <w:lang w:eastAsia="pl-PL"/>
        </w:rPr>
        <w:drawing>
          <wp:inline distT="0" distB="0" distL="0" distR="0" wp14:anchorId="172E3AD6" wp14:editId="7D8450BD">
            <wp:extent cx="1603375" cy="768350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37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9AA8FD5" w14:textId="77777777" w:rsidR="00A56C58" w:rsidRDefault="00A56C58" w:rsidP="009573AE">
      <w:pPr>
        <w:pStyle w:val="Nagwek1"/>
        <w:spacing w:before="120" w:line="360" w:lineRule="auto"/>
        <w:jc w:val="center"/>
        <w:rPr>
          <w:rFonts w:ascii="Garamond" w:hAnsi="Garamond"/>
          <w:color w:val="auto"/>
          <w:sz w:val="24"/>
          <w:szCs w:val="24"/>
        </w:rPr>
      </w:pPr>
    </w:p>
    <w:p w14:paraId="3F5C8FE8" w14:textId="77777777" w:rsidR="00A56C58" w:rsidRDefault="00A56C58" w:rsidP="009573AE">
      <w:pPr>
        <w:pStyle w:val="Nagwek1"/>
        <w:spacing w:before="120" w:line="360" w:lineRule="auto"/>
        <w:jc w:val="center"/>
        <w:rPr>
          <w:rFonts w:ascii="Garamond" w:hAnsi="Garamond"/>
          <w:color w:val="auto"/>
          <w:sz w:val="24"/>
          <w:szCs w:val="24"/>
        </w:rPr>
      </w:pPr>
    </w:p>
    <w:p w14:paraId="5D099397" w14:textId="77777777" w:rsidR="00E86ACE" w:rsidRPr="00954C23" w:rsidRDefault="00E86ACE" w:rsidP="009573AE">
      <w:pPr>
        <w:pStyle w:val="Nagwek1"/>
        <w:spacing w:before="120" w:line="360" w:lineRule="auto"/>
        <w:jc w:val="center"/>
        <w:rPr>
          <w:rFonts w:ascii="Garamond" w:hAnsi="Garamond"/>
          <w:color w:val="auto"/>
          <w:sz w:val="24"/>
          <w:szCs w:val="24"/>
        </w:rPr>
      </w:pPr>
      <w:r w:rsidRPr="00954C23">
        <w:rPr>
          <w:rFonts w:ascii="Garamond" w:hAnsi="Garamond"/>
          <w:color w:val="auto"/>
          <w:sz w:val="24"/>
          <w:szCs w:val="24"/>
        </w:rPr>
        <w:t>Umowa</w:t>
      </w:r>
      <w:r w:rsidR="001E6C5A" w:rsidRPr="00954C23">
        <w:rPr>
          <w:rFonts w:ascii="Garamond" w:hAnsi="Garamond"/>
          <w:color w:val="auto"/>
          <w:sz w:val="24"/>
          <w:szCs w:val="24"/>
        </w:rPr>
        <w:t xml:space="preserve"> </w:t>
      </w:r>
      <w:r w:rsidR="00523060" w:rsidRPr="00954C23">
        <w:rPr>
          <w:rFonts w:ascii="Garamond" w:hAnsi="Garamond"/>
          <w:color w:val="auto"/>
          <w:sz w:val="24"/>
          <w:szCs w:val="24"/>
        </w:rPr>
        <w:t xml:space="preserve">nr </w:t>
      </w:r>
      <w:r w:rsidR="00AB483A" w:rsidRPr="00954C23">
        <w:rPr>
          <w:rFonts w:ascii="Garamond" w:hAnsi="Garamond"/>
          <w:color w:val="auto"/>
          <w:sz w:val="24"/>
          <w:szCs w:val="24"/>
          <w:highlight w:val="yellow"/>
        </w:rPr>
        <w:t>……</w:t>
      </w:r>
    </w:p>
    <w:p w14:paraId="7529314B" w14:textId="4FC74AE6" w:rsidR="00A24450" w:rsidRPr="00774049" w:rsidRDefault="00990D8B" w:rsidP="00D46D14">
      <w:pPr>
        <w:pStyle w:val="Nagwek1"/>
        <w:spacing w:before="120" w:line="360" w:lineRule="auto"/>
        <w:jc w:val="center"/>
        <w:rPr>
          <w:rFonts w:ascii="Garamond" w:hAnsi="Garamond"/>
          <w:color w:val="auto"/>
          <w:sz w:val="24"/>
          <w:szCs w:val="24"/>
        </w:rPr>
      </w:pPr>
      <w:r>
        <w:rPr>
          <w:rFonts w:ascii="Garamond" w:hAnsi="Garamond"/>
          <w:color w:val="auto"/>
          <w:sz w:val="24"/>
          <w:szCs w:val="24"/>
        </w:rPr>
        <w:t xml:space="preserve">o </w:t>
      </w:r>
      <w:r w:rsidR="002D226E">
        <w:rPr>
          <w:rFonts w:ascii="Garamond" w:hAnsi="Garamond"/>
          <w:color w:val="auto"/>
          <w:sz w:val="24"/>
          <w:szCs w:val="24"/>
        </w:rPr>
        <w:t xml:space="preserve">pobieraniu i </w:t>
      </w:r>
      <w:r w:rsidR="002D226E" w:rsidRPr="00A74A79">
        <w:rPr>
          <w:rFonts w:ascii="Garamond" w:hAnsi="Garamond"/>
          <w:color w:val="auto"/>
          <w:sz w:val="24"/>
          <w:szCs w:val="24"/>
        </w:rPr>
        <w:t>przechowywaniu</w:t>
      </w:r>
      <w:r w:rsidR="002D226E">
        <w:rPr>
          <w:rFonts w:ascii="Garamond" w:hAnsi="Garamond"/>
          <w:color w:val="auto"/>
          <w:sz w:val="24"/>
          <w:szCs w:val="24"/>
        </w:rPr>
        <w:t xml:space="preserve"> </w:t>
      </w:r>
      <w:r w:rsidR="00D46D14">
        <w:rPr>
          <w:rFonts w:ascii="Garamond" w:hAnsi="Garamond"/>
          <w:color w:val="auto"/>
          <w:sz w:val="24"/>
          <w:szCs w:val="24"/>
        </w:rPr>
        <w:t>Materiału</w:t>
      </w:r>
      <w:r w:rsidR="00D46D14" w:rsidRPr="00A2798A">
        <w:rPr>
          <w:rFonts w:ascii="Garamond" w:hAnsi="Garamond"/>
          <w:color w:val="auto"/>
          <w:sz w:val="24"/>
          <w:szCs w:val="24"/>
        </w:rPr>
        <w:t xml:space="preserve">, w tym Materiału biologicznego </w:t>
      </w:r>
      <w:r w:rsidR="00E72E2E">
        <w:rPr>
          <w:rFonts w:ascii="Garamond" w:hAnsi="Garamond"/>
          <w:color w:val="auto"/>
          <w:sz w:val="24"/>
          <w:szCs w:val="24"/>
        </w:rPr>
        <w:t>do</w:t>
      </w:r>
      <w:r w:rsidR="00D46D14" w:rsidRPr="00A2798A">
        <w:rPr>
          <w:rFonts w:ascii="Garamond" w:hAnsi="Garamond"/>
          <w:color w:val="auto"/>
          <w:sz w:val="24"/>
          <w:szCs w:val="24"/>
        </w:rPr>
        <w:t xml:space="preserve"> celów badań naukowych</w:t>
      </w:r>
    </w:p>
    <w:p w14:paraId="536FFFAA" w14:textId="22BEB3D2" w:rsidR="00F76382" w:rsidRPr="00954C23" w:rsidRDefault="00F76382" w:rsidP="009573AE">
      <w:pPr>
        <w:pStyle w:val="Nagwek1"/>
        <w:spacing w:before="120" w:line="360" w:lineRule="auto"/>
        <w:jc w:val="center"/>
        <w:rPr>
          <w:rFonts w:ascii="Garamond" w:hAnsi="Garamond"/>
          <w:color w:val="auto"/>
          <w:sz w:val="24"/>
          <w:szCs w:val="24"/>
        </w:rPr>
      </w:pPr>
    </w:p>
    <w:p w14:paraId="57DAA38D" w14:textId="3788DEFD" w:rsidR="005331D0" w:rsidRDefault="005331D0" w:rsidP="0026377A">
      <w:pPr>
        <w:pStyle w:val="Tekstpodstawowy"/>
        <w:spacing w:before="120" w:after="0" w:line="360" w:lineRule="auto"/>
        <w:jc w:val="both"/>
        <w:rPr>
          <w:rFonts w:ascii="Garamond" w:hAnsi="Garamond"/>
          <w:sz w:val="24"/>
          <w:szCs w:val="24"/>
        </w:rPr>
      </w:pPr>
      <w:bookmarkStart w:id="0" w:name="_Hlk104976774"/>
      <w:r w:rsidRPr="00AC56CB">
        <w:rPr>
          <w:rFonts w:ascii="Garamond" w:hAnsi="Garamond"/>
          <w:sz w:val="24"/>
          <w:szCs w:val="24"/>
        </w:rPr>
        <w:t>Niniejsza umowa na</w:t>
      </w:r>
      <w:r w:rsidR="0062049F" w:rsidRPr="0062049F">
        <w:t xml:space="preserve"> </w:t>
      </w:r>
      <w:r w:rsidR="002D226E" w:rsidRPr="00A74A79">
        <w:rPr>
          <w:rFonts w:ascii="Garamond" w:hAnsi="Garamond"/>
          <w:sz w:val="24"/>
          <w:szCs w:val="24"/>
        </w:rPr>
        <w:t>pobieranie i</w:t>
      </w:r>
      <w:r w:rsidR="002D226E" w:rsidRPr="001D2984">
        <w:rPr>
          <w:rFonts w:ascii="Garamond" w:hAnsi="Garamond"/>
          <w:sz w:val="24"/>
        </w:rPr>
        <w:t xml:space="preserve"> </w:t>
      </w:r>
      <w:r w:rsidR="0062049F">
        <w:rPr>
          <w:rFonts w:ascii="Garamond" w:hAnsi="Garamond"/>
          <w:sz w:val="24"/>
          <w:szCs w:val="24"/>
        </w:rPr>
        <w:t>p</w:t>
      </w:r>
      <w:r w:rsidR="0062049F" w:rsidRPr="0062049F">
        <w:rPr>
          <w:rFonts w:ascii="Garamond" w:hAnsi="Garamond"/>
          <w:sz w:val="24"/>
          <w:szCs w:val="24"/>
        </w:rPr>
        <w:t>rzechowywani</w:t>
      </w:r>
      <w:r w:rsidR="0062049F">
        <w:rPr>
          <w:rFonts w:ascii="Garamond" w:hAnsi="Garamond"/>
          <w:sz w:val="24"/>
          <w:szCs w:val="24"/>
        </w:rPr>
        <w:t>e</w:t>
      </w:r>
      <w:r w:rsidR="0062049F" w:rsidRPr="0062049F">
        <w:rPr>
          <w:rFonts w:ascii="Garamond" w:hAnsi="Garamond"/>
          <w:sz w:val="24"/>
          <w:szCs w:val="24"/>
        </w:rPr>
        <w:t xml:space="preserve"> Materiału</w:t>
      </w:r>
      <w:r w:rsidR="001E78DE" w:rsidRPr="001E78DE">
        <w:rPr>
          <w:rFonts w:ascii="Garamond" w:hAnsi="Garamond"/>
          <w:sz w:val="24"/>
          <w:szCs w:val="24"/>
        </w:rPr>
        <w:t>, w tym Materiału biologicznego do</w:t>
      </w:r>
      <w:r w:rsidR="003B2D98">
        <w:rPr>
          <w:rFonts w:ascii="Garamond" w:hAnsi="Garamond"/>
          <w:sz w:val="24"/>
          <w:szCs w:val="24"/>
        </w:rPr>
        <w:t> </w:t>
      </w:r>
      <w:r w:rsidR="001E78DE" w:rsidRPr="001E78DE">
        <w:rPr>
          <w:rFonts w:ascii="Garamond" w:hAnsi="Garamond"/>
          <w:sz w:val="24"/>
          <w:szCs w:val="24"/>
        </w:rPr>
        <w:t>celów badań naukowych</w:t>
      </w:r>
      <w:r w:rsidRPr="00AC56CB">
        <w:rPr>
          <w:rFonts w:ascii="Garamond" w:hAnsi="Garamond"/>
          <w:sz w:val="24"/>
          <w:szCs w:val="24"/>
        </w:rPr>
        <w:t>, zwana dalej „</w:t>
      </w:r>
      <w:r w:rsidRPr="00AC56CB">
        <w:rPr>
          <w:rFonts w:ascii="Garamond" w:hAnsi="Garamond"/>
          <w:b/>
          <w:sz w:val="24"/>
          <w:szCs w:val="24"/>
        </w:rPr>
        <w:t>Umową</w:t>
      </w:r>
      <w:r w:rsidRPr="00AC56CB">
        <w:rPr>
          <w:rFonts w:ascii="Garamond" w:hAnsi="Garamond"/>
          <w:sz w:val="24"/>
          <w:szCs w:val="24"/>
        </w:rPr>
        <w:t>” została zawarta</w:t>
      </w:r>
      <w:r w:rsidR="0066426A">
        <w:rPr>
          <w:rFonts w:ascii="Garamond" w:hAnsi="Garamond"/>
          <w:sz w:val="24"/>
          <w:szCs w:val="24"/>
        </w:rPr>
        <w:t xml:space="preserve">, </w:t>
      </w:r>
      <w:r w:rsidRPr="00AC56CB">
        <w:rPr>
          <w:rFonts w:ascii="Garamond" w:hAnsi="Garamond"/>
          <w:sz w:val="24"/>
          <w:szCs w:val="24"/>
        </w:rPr>
        <w:t>pomiędzy:</w:t>
      </w:r>
    </w:p>
    <w:bookmarkEnd w:id="0"/>
    <w:p w14:paraId="49E44AD0" w14:textId="77777777" w:rsidR="0062049F" w:rsidRPr="003B51D5" w:rsidRDefault="0062049F" w:rsidP="0026377A">
      <w:pPr>
        <w:pStyle w:val="Tekstpodstawowy"/>
        <w:spacing w:before="120" w:after="0" w:line="360" w:lineRule="auto"/>
        <w:jc w:val="both"/>
        <w:rPr>
          <w:rFonts w:ascii="Garamond" w:hAnsi="Garamond"/>
          <w:color w:val="000000" w:themeColor="text1"/>
          <w:sz w:val="24"/>
          <w:szCs w:val="24"/>
        </w:rPr>
      </w:pPr>
    </w:p>
    <w:p w14:paraId="1887383E" w14:textId="0C98011B" w:rsidR="0075012E" w:rsidRPr="003B51D5" w:rsidRDefault="0075012E" w:rsidP="0062049F">
      <w:pPr>
        <w:pStyle w:val="Tekstpodstawowy"/>
        <w:spacing w:after="0" w:line="360" w:lineRule="auto"/>
        <w:jc w:val="both"/>
        <w:rPr>
          <w:rFonts w:ascii="Garamond" w:hAnsi="Garamond"/>
          <w:color w:val="000000" w:themeColor="text1"/>
          <w:sz w:val="24"/>
          <w:szCs w:val="24"/>
        </w:rPr>
      </w:pPr>
      <w:r w:rsidRPr="003B51D5">
        <w:rPr>
          <w:rFonts w:ascii="Garamond" w:hAnsi="Garamond"/>
          <w:color w:val="000000" w:themeColor="text1"/>
          <w:sz w:val="24"/>
          <w:szCs w:val="24"/>
        </w:rPr>
        <w:t>________________________, z siedzibą w_____________, ul._______________, NIP: ______________, REGON:____________, zwanym/ą dalej „</w:t>
      </w:r>
      <w:r w:rsidR="00DF5080" w:rsidRPr="001738E4">
        <w:rPr>
          <w:rFonts w:ascii="Garamond" w:hAnsi="Garamond"/>
          <w:b/>
          <w:bCs/>
          <w:color w:val="000000" w:themeColor="text1"/>
          <w:sz w:val="24"/>
          <w:szCs w:val="24"/>
        </w:rPr>
        <w:t>Sponsorem</w:t>
      </w:r>
      <w:r w:rsidRPr="003B51D5">
        <w:rPr>
          <w:rFonts w:ascii="Garamond" w:hAnsi="Garamond"/>
          <w:color w:val="000000" w:themeColor="text1"/>
          <w:sz w:val="24"/>
          <w:szCs w:val="24"/>
        </w:rPr>
        <w:t>”, reprezentowanym/ą przez:</w:t>
      </w:r>
    </w:p>
    <w:p w14:paraId="16857001" w14:textId="37A27C9C" w:rsidR="0075012E" w:rsidRPr="003B51D5" w:rsidRDefault="0075012E" w:rsidP="0026377A">
      <w:pPr>
        <w:pStyle w:val="Tekstpodstawowy"/>
        <w:spacing w:after="0"/>
        <w:jc w:val="both"/>
        <w:rPr>
          <w:rFonts w:ascii="Garamond" w:hAnsi="Garamond"/>
          <w:color w:val="000000" w:themeColor="text1"/>
          <w:sz w:val="24"/>
          <w:szCs w:val="24"/>
        </w:rPr>
      </w:pPr>
      <w:r w:rsidRPr="003B51D5">
        <w:rPr>
          <w:rFonts w:ascii="Garamond" w:hAnsi="Garamond"/>
          <w:color w:val="000000" w:themeColor="text1"/>
          <w:sz w:val="24"/>
          <w:szCs w:val="24"/>
        </w:rPr>
        <w:t>___________________________________________________________ ,</w:t>
      </w:r>
    </w:p>
    <w:p w14:paraId="182682CC" w14:textId="1716F5BB" w:rsidR="0075012E" w:rsidRPr="003B51D5" w:rsidRDefault="0075012E" w:rsidP="0026377A">
      <w:pPr>
        <w:pStyle w:val="Tekstpodstawowy"/>
        <w:spacing w:after="0"/>
        <w:jc w:val="both"/>
        <w:rPr>
          <w:rFonts w:ascii="Garamond" w:hAnsi="Garamond"/>
          <w:color w:val="000000" w:themeColor="text1"/>
          <w:sz w:val="24"/>
          <w:szCs w:val="24"/>
        </w:rPr>
      </w:pPr>
      <w:r w:rsidRPr="003B51D5">
        <w:rPr>
          <w:rFonts w:ascii="Garamond" w:hAnsi="Garamond"/>
          <w:color w:val="000000" w:themeColor="text1"/>
          <w:sz w:val="24"/>
          <w:szCs w:val="24"/>
        </w:rPr>
        <w:t>na podstawie (</w:t>
      </w:r>
      <w:r w:rsidRPr="003B51D5">
        <w:rPr>
          <w:rFonts w:ascii="Garamond" w:hAnsi="Garamond"/>
          <w:i/>
          <w:color w:val="000000" w:themeColor="text1"/>
          <w:sz w:val="24"/>
          <w:szCs w:val="24"/>
        </w:rPr>
        <w:t>nazwa dokumentu upoważniającego do reprezentacji, data dokumentu</w:t>
      </w:r>
      <w:r w:rsidRPr="003B51D5">
        <w:rPr>
          <w:rFonts w:ascii="Garamond" w:hAnsi="Garamond"/>
          <w:color w:val="000000" w:themeColor="text1"/>
          <w:sz w:val="24"/>
          <w:szCs w:val="24"/>
        </w:rPr>
        <w:t>)</w:t>
      </w:r>
      <w:r w:rsidR="001738E4" w:rsidRPr="001738E4">
        <w:rPr>
          <w:rFonts w:ascii="Garamond" w:hAnsi="Garamond"/>
          <w:color w:val="000000" w:themeColor="text1"/>
          <w:sz w:val="24"/>
          <w:szCs w:val="24"/>
          <w:vertAlign w:val="superscript"/>
        </w:rPr>
        <w:t xml:space="preserve"> </w:t>
      </w:r>
      <w:r w:rsidR="001738E4" w:rsidRPr="003B51D5">
        <w:rPr>
          <w:rFonts w:ascii="Garamond" w:hAnsi="Garamond"/>
          <w:color w:val="000000" w:themeColor="text1"/>
          <w:sz w:val="24"/>
          <w:szCs w:val="24"/>
          <w:vertAlign w:val="superscript"/>
        </w:rPr>
        <w:footnoteReference w:id="2"/>
      </w:r>
    </w:p>
    <w:p w14:paraId="6770CB04" w14:textId="77777777" w:rsidR="00AE3110" w:rsidRDefault="00AE3110" w:rsidP="002A6FFD">
      <w:pPr>
        <w:spacing w:before="120" w:after="120" w:line="360" w:lineRule="auto"/>
        <w:jc w:val="both"/>
        <w:rPr>
          <w:rFonts w:ascii="Garamond" w:hAnsi="Garamond"/>
          <w:sz w:val="24"/>
          <w:szCs w:val="24"/>
        </w:rPr>
      </w:pPr>
    </w:p>
    <w:p w14:paraId="6224A5C7" w14:textId="32F8A0BB" w:rsidR="00AE3110" w:rsidRDefault="00AE3110" w:rsidP="002A6FFD">
      <w:pPr>
        <w:spacing w:before="120" w:after="12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</w:t>
      </w:r>
    </w:p>
    <w:p w14:paraId="56012D23" w14:textId="2491FAA0" w:rsidR="002A6FFD" w:rsidRPr="002A6FFD" w:rsidRDefault="002A6FFD" w:rsidP="002A6FFD">
      <w:pPr>
        <w:spacing w:before="120" w:after="120" w:line="360" w:lineRule="auto"/>
        <w:jc w:val="both"/>
        <w:rPr>
          <w:rFonts w:ascii="Garamond" w:hAnsi="Garamond"/>
          <w:sz w:val="24"/>
          <w:szCs w:val="24"/>
        </w:rPr>
      </w:pPr>
      <w:r w:rsidRPr="002A6FFD">
        <w:rPr>
          <w:rFonts w:ascii="Garamond" w:hAnsi="Garamond"/>
          <w:sz w:val="24"/>
          <w:szCs w:val="24"/>
        </w:rPr>
        <w:t>________________________, z siedzibą w_____________, ul._______________, NIP: ______________, REGON:____________, zwanym/ą dalej „</w:t>
      </w:r>
      <w:r w:rsidR="003B51D5" w:rsidRPr="001738E4">
        <w:rPr>
          <w:rFonts w:ascii="Garamond" w:hAnsi="Garamond"/>
          <w:b/>
          <w:bCs/>
          <w:sz w:val="24"/>
          <w:szCs w:val="24"/>
        </w:rPr>
        <w:t>Biobankiem</w:t>
      </w:r>
      <w:r w:rsidRPr="002A6FFD">
        <w:rPr>
          <w:rFonts w:ascii="Garamond" w:hAnsi="Garamond"/>
          <w:sz w:val="24"/>
          <w:szCs w:val="24"/>
        </w:rPr>
        <w:t>”, reprezentowanym/ą przez:</w:t>
      </w:r>
    </w:p>
    <w:p w14:paraId="062D6AF7" w14:textId="67EA754F" w:rsidR="002A6FFD" w:rsidRPr="002A6FFD" w:rsidRDefault="002A6FFD" w:rsidP="002A6FFD">
      <w:pPr>
        <w:spacing w:before="120" w:after="120" w:line="360" w:lineRule="auto"/>
        <w:jc w:val="both"/>
        <w:rPr>
          <w:rFonts w:ascii="Garamond" w:hAnsi="Garamond"/>
          <w:sz w:val="24"/>
          <w:szCs w:val="24"/>
        </w:rPr>
      </w:pPr>
      <w:r w:rsidRPr="002A6FFD">
        <w:rPr>
          <w:rFonts w:ascii="Garamond" w:hAnsi="Garamond"/>
          <w:sz w:val="24"/>
          <w:szCs w:val="24"/>
        </w:rPr>
        <w:t>___________________________________________________________ ,</w:t>
      </w:r>
    </w:p>
    <w:p w14:paraId="70CF2667" w14:textId="6308E0F7" w:rsidR="002A6FFD" w:rsidRDefault="002A6FFD" w:rsidP="0062049F">
      <w:pPr>
        <w:spacing w:before="120" w:after="120" w:line="360" w:lineRule="auto"/>
        <w:jc w:val="both"/>
        <w:rPr>
          <w:rFonts w:ascii="Garamond" w:hAnsi="Garamond"/>
          <w:sz w:val="24"/>
          <w:szCs w:val="24"/>
        </w:rPr>
      </w:pPr>
      <w:r w:rsidRPr="002A6FFD">
        <w:rPr>
          <w:rFonts w:ascii="Garamond" w:hAnsi="Garamond"/>
          <w:sz w:val="24"/>
          <w:szCs w:val="24"/>
        </w:rPr>
        <w:t>na podstawie (</w:t>
      </w:r>
      <w:r w:rsidRPr="002A6FFD">
        <w:rPr>
          <w:rFonts w:ascii="Garamond" w:hAnsi="Garamond"/>
          <w:i/>
          <w:sz w:val="24"/>
          <w:szCs w:val="24"/>
        </w:rPr>
        <w:t>nazwa dokumentu upoważniającego do reprezentacji, data dokumentu</w:t>
      </w:r>
      <w:r w:rsidRPr="002A6FFD">
        <w:rPr>
          <w:rFonts w:ascii="Garamond" w:hAnsi="Garamond"/>
          <w:sz w:val="24"/>
          <w:szCs w:val="24"/>
        </w:rPr>
        <w:t>)</w:t>
      </w:r>
      <w:r w:rsidR="001738E4" w:rsidRPr="001738E4">
        <w:rPr>
          <w:rFonts w:ascii="Garamond" w:hAnsi="Garamond"/>
          <w:sz w:val="24"/>
          <w:szCs w:val="24"/>
          <w:vertAlign w:val="superscript"/>
        </w:rPr>
        <w:t xml:space="preserve"> </w:t>
      </w:r>
      <w:r w:rsidR="001738E4" w:rsidRPr="002A6FFD">
        <w:rPr>
          <w:rFonts w:ascii="Garamond" w:hAnsi="Garamond"/>
          <w:sz w:val="24"/>
          <w:szCs w:val="24"/>
          <w:vertAlign w:val="superscript"/>
        </w:rPr>
        <w:footnoteReference w:id="3"/>
      </w:r>
    </w:p>
    <w:p w14:paraId="29D087B1" w14:textId="00F46746" w:rsidR="001F13EB" w:rsidRDefault="00AD37CF" w:rsidP="00D81997">
      <w:pPr>
        <w:pStyle w:val="Tekstpodstawowy"/>
        <w:spacing w:before="120" w:line="360" w:lineRule="exact"/>
        <w:rPr>
          <w:rFonts w:ascii="Garamond" w:hAnsi="Garamond"/>
          <w:color w:val="000000" w:themeColor="text1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>zwanymi dalej łącznie „</w:t>
      </w:r>
      <w:r w:rsidRPr="003315F5">
        <w:rPr>
          <w:rFonts w:ascii="Garamond" w:hAnsi="Garamond"/>
          <w:b/>
          <w:sz w:val="24"/>
          <w:szCs w:val="24"/>
        </w:rPr>
        <w:t>Stronami</w:t>
      </w:r>
      <w:r w:rsidRPr="003315F5">
        <w:rPr>
          <w:rFonts w:ascii="Garamond" w:hAnsi="Garamond"/>
          <w:sz w:val="24"/>
          <w:szCs w:val="24"/>
        </w:rPr>
        <w:t>”</w:t>
      </w:r>
      <w:r w:rsidR="002F4C00" w:rsidRPr="003315F5">
        <w:rPr>
          <w:rFonts w:ascii="Garamond" w:hAnsi="Garamond"/>
          <w:sz w:val="24"/>
          <w:szCs w:val="24"/>
        </w:rPr>
        <w:t>,</w:t>
      </w:r>
      <w:r w:rsidR="002F4C00" w:rsidRPr="003315F5">
        <w:rPr>
          <w:rFonts w:ascii="Garamond" w:hAnsi="Garamond"/>
          <w:color w:val="000000" w:themeColor="text1"/>
          <w:sz w:val="24"/>
          <w:szCs w:val="24"/>
        </w:rPr>
        <w:t xml:space="preserve"> a osobno „</w:t>
      </w:r>
      <w:r w:rsidR="002F4C00" w:rsidRPr="003315F5">
        <w:rPr>
          <w:rFonts w:ascii="Garamond" w:hAnsi="Garamond"/>
          <w:b/>
          <w:color w:val="000000" w:themeColor="text1"/>
          <w:sz w:val="24"/>
          <w:szCs w:val="24"/>
        </w:rPr>
        <w:t>Stroną</w:t>
      </w:r>
      <w:r w:rsidR="002F4C00" w:rsidRPr="003315F5">
        <w:rPr>
          <w:rFonts w:ascii="Garamond" w:hAnsi="Garamond"/>
          <w:color w:val="000000" w:themeColor="text1"/>
          <w:sz w:val="24"/>
          <w:szCs w:val="24"/>
        </w:rPr>
        <w:t>”</w:t>
      </w:r>
      <w:r w:rsidR="00F21BC7">
        <w:rPr>
          <w:rFonts w:ascii="Garamond" w:hAnsi="Garamond"/>
          <w:color w:val="000000" w:themeColor="text1"/>
          <w:sz w:val="24"/>
          <w:szCs w:val="24"/>
        </w:rPr>
        <w:t>.</w:t>
      </w:r>
    </w:p>
    <w:p w14:paraId="3B2A8820" w14:textId="77777777" w:rsidR="00990D8B" w:rsidRPr="003315F5" w:rsidRDefault="00990D8B" w:rsidP="00D81997">
      <w:pPr>
        <w:pStyle w:val="Tekstpodstawowy"/>
        <w:spacing w:before="120" w:line="360" w:lineRule="exact"/>
        <w:rPr>
          <w:rFonts w:ascii="Garamond" w:hAnsi="Garamond"/>
          <w:sz w:val="24"/>
          <w:szCs w:val="24"/>
        </w:rPr>
      </w:pPr>
    </w:p>
    <w:p w14:paraId="75D9AE0A" w14:textId="05E5DEE5" w:rsidR="00D84833" w:rsidRPr="003315F5" w:rsidRDefault="00E86ACE" w:rsidP="00D64015">
      <w:pPr>
        <w:keepNext/>
        <w:widowControl w:val="0"/>
        <w:autoSpaceDE w:val="0"/>
        <w:autoSpaceDN w:val="0"/>
        <w:adjustRightInd w:val="0"/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lastRenderedPageBreak/>
        <w:t xml:space="preserve">Działając na </w:t>
      </w:r>
      <w:r w:rsidR="002D226E" w:rsidRPr="003315F5">
        <w:rPr>
          <w:rFonts w:ascii="Garamond" w:hAnsi="Garamond"/>
          <w:sz w:val="24"/>
          <w:szCs w:val="24"/>
        </w:rPr>
        <w:t>podstawie</w:t>
      </w:r>
      <w:r w:rsidRPr="003315F5">
        <w:rPr>
          <w:rFonts w:ascii="Garamond" w:hAnsi="Garamond"/>
          <w:sz w:val="24"/>
          <w:szCs w:val="24"/>
        </w:rPr>
        <w:t>:</w:t>
      </w:r>
    </w:p>
    <w:p w14:paraId="2DC5DA97" w14:textId="77777777" w:rsidR="002D226E" w:rsidRDefault="002D226E" w:rsidP="002D226E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 xml:space="preserve">ustawy z dnia </w:t>
      </w:r>
      <w:r>
        <w:rPr>
          <w:rFonts w:ascii="Garamond" w:hAnsi="Garamond"/>
          <w:sz w:val="24"/>
          <w:szCs w:val="24"/>
        </w:rPr>
        <w:t>5 grudnia 1996 r. o zawodzie lekarza i lekarza dentysty;</w:t>
      </w:r>
    </w:p>
    <w:p w14:paraId="1A5FA534" w14:textId="77777777" w:rsidR="002D226E" w:rsidRDefault="002D226E" w:rsidP="002D226E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 xml:space="preserve">ustawy </w:t>
      </w:r>
      <w:r>
        <w:rPr>
          <w:rFonts w:ascii="Garamond" w:hAnsi="Garamond"/>
          <w:sz w:val="24"/>
          <w:szCs w:val="24"/>
        </w:rPr>
        <w:t>z dnia 27 lipca 2001 r. o diagnostyce laboratoryjnej;</w:t>
      </w:r>
    </w:p>
    <w:p w14:paraId="62518744" w14:textId="77777777" w:rsidR="002D226E" w:rsidRDefault="002D226E" w:rsidP="002D226E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 xml:space="preserve">ustawy </w:t>
      </w:r>
      <w:r>
        <w:rPr>
          <w:rFonts w:ascii="Garamond" w:hAnsi="Garamond"/>
          <w:sz w:val="24"/>
          <w:szCs w:val="24"/>
        </w:rPr>
        <w:t xml:space="preserve">z dnia 1 lipca 2005 r. o pobieraniu, </w:t>
      </w:r>
      <w:bookmarkStart w:id="1" w:name="_Hlk102718230"/>
      <w:r>
        <w:rPr>
          <w:rFonts w:ascii="Garamond" w:hAnsi="Garamond"/>
          <w:sz w:val="24"/>
          <w:szCs w:val="24"/>
        </w:rPr>
        <w:t xml:space="preserve">przechowywaniu </w:t>
      </w:r>
      <w:bookmarkEnd w:id="1"/>
      <w:r>
        <w:rPr>
          <w:rFonts w:ascii="Garamond" w:hAnsi="Garamond"/>
          <w:sz w:val="24"/>
          <w:szCs w:val="24"/>
        </w:rPr>
        <w:t>i przeszczepianiu tkanek i narządów;</w:t>
      </w:r>
    </w:p>
    <w:p w14:paraId="6CBF3190" w14:textId="77777777" w:rsidR="002D226E" w:rsidRDefault="002D226E" w:rsidP="002D226E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ustawy z dnia 6 listopada 2008 r. o prawach pacjenta i Rzeczniku Praw Pacjenta</w:t>
      </w:r>
      <w:r w:rsidRPr="003315F5">
        <w:rPr>
          <w:rStyle w:val="FontStyle29"/>
          <w:rFonts w:ascii="Garamond" w:hAnsi="Garamond"/>
          <w:sz w:val="24"/>
          <w:szCs w:val="24"/>
        </w:rPr>
        <w:t>;</w:t>
      </w:r>
    </w:p>
    <w:p w14:paraId="7DDD56CC" w14:textId="77777777" w:rsidR="002D226E" w:rsidRDefault="002D226E" w:rsidP="002D226E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Style w:val="FontStyle29"/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>ustawy</w:t>
      </w:r>
      <w:r>
        <w:rPr>
          <w:rFonts w:ascii="Garamond" w:hAnsi="Garamond"/>
          <w:sz w:val="24"/>
          <w:szCs w:val="24"/>
        </w:rPr>
        <w:t xml:space="preserve"> </w:t>
      </w:r>
      <w:r w:rsidRPr="003720FF">
        <w:rPr>
          <w:rFonts w:ascii="Garamond" w:hAnsi="Garamond"/>
          <w:sz w:val="24"/>
          <w:szCs w:val="24"/>
        </w:rPr>
        <w:t>z dnia 15 kwietnia 2011 r.</w:t>
      </w:r>
      <w:r>
        <w:rPr>
          <w:rFonts w:ascii="Garamond" w:hAnsi="Garamond"/>
          <w:sz w:val="24"/>
          <w:szCs w:val="24"/>
        </w:rPr>
        <w:t xml:space="preserve"> </w:t>
      </w:r>
      <w:r w:rsidRPr="003720FF">
        <w:rPr>
          <w:rFonts w:ascii="Garamond" w:hAnsi="Garamond"/>
          <w:sz w:val="24"/>
          <w:szCs w:val="24"/>
        </w:rPr>
        <w:t>o działalności leczniczej</w:t>
      </w:r>
      <w:r>
        <w:rPr>
          <w:rFonts w:ascii="Garamond" w:hAnsi="Garamond"/>
          <w:sz w:val="24"/>
          <w:szCs w:val="24"/>
        </w:rPr>
        <w:t>;</w:t>
      </w:r>
    </w:p>
    <w:p w14:paraId="55CB6B39" w14:textId="77777777" w:rsidR="002D226E" w:rsidRDefault="002D226E" w:rsidP="002D226E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 xml:space="preserve">ustawy </w:t>
      </w:r>
      <w:r>
        <w:rPr>
          <w:rFonts w:ascii="Garamond" w:hAnsi="Garamond"/>
          <w:sz w:val="24"/>
          <w:szCs w:val="24"/>
        </w:rPr>
        <w:t>z dnia 20 lipca 2018 r. Prawo o szkolnictwie wyższym i nauce;</w:t>
      </w:r>
    </w:p>
    <w:p w14:paraId="77DD560D" w14:textId="77777777" w:rsidR="002D226E" w:rsidRDefault="002D226E" w:rsidP="002D226E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us</w:t>
      </w:r>
      <w:r w:rsidRPr="00B11DE9">
        <w:rPr>
          <w:rFonts w:ascii="Garamond" w:hAnsi="Garamond"/>
          <w:sz w:val="24"/>
          <w:szCs w:val="24"/>
        </w:rPr>
        <w:t>taw</w:t>
      </w:r>
      <w:r>
        <w:rPr>
          <w:rFonts w:ascii="Garamond" w:hAnsi="Garamond"/>
          <w:sz w:val="24"/>
          <w:szCs w:val="24"/>
        </w:rPr>
        <w:t>y</w:t>
      </w:r>
      <w:r w:rsidRPr="00B11DE9">
        <w:rPr>
          <w:rFonts w:ascii="Garamond" w:hAnsi="Garamond"/>
          <w:sz w:val="24"/>
          <w:szCs w:val="24"/>
        </w:rPr>
        <w:t xml:space="preserve"> z dnia 21 lutego 2019 r. o Agencji Badań Medycznych</w:t>
      </w:r>
      <w:r>
        <w:rPr>
          <w:rFonts w:ascii="Garamond" w:hAnsi="Garamond"/>
          <w:sz w:val="24"/>
          <w:szCs w:val="24"/>
        </w:rPr>
        <w:t>, dalej Ustawa o ABM;</w:t>
      </w:r>
    </w:p>
    <w:p w14:paraId="013B2398" w14:textId="77777777" w:rsidR="002D226E" w:rsidRPr="003315F5" w:rsidRDefault="002D226E" w:rsidP="002D226E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Style w:val="FontStyle29"/>
          <w:rFonts w:ascii="Garamond" w:hAnsi="Garamond"/>
          <w:sz w:val="24"/>
          <w:szCs w:val="24"/>
        </w:rPr>
      </w:pPr>
      <w:r w:rsidRPr="001B3D24">
        <w:rPr>
          <w:rFonts w:ascii="Garamond" w:hAnsi="Garamond"/>
          <w:sz w:val="24"/>
          <w:szCs w:val="24"/>
        </w:rPr>
        <w:t>rozporządzenia</w:t>
      </w:r>
      <w:r>
        <w:rPr>
          <w:rFonts w:ascii="Garamond" w:hAnsi="Garamond"/>
          <w:sz w:val="24"/>
          <w:szCs w:val="24"/>
        </w:rPr>
        <w:t xml:space="preserve"> </w:t>
      </w:r>
      <w:r w:rsidRPr="003720FF">
        <w:rPr>
          <w:rFonts w:ascii="Garamond" w:hAnsi="Garamond"/>
          <w:sz w:val="24"/>
          <w:szCs w:val="24"/>
        </w:rPr>
        <w:t>z dnia 23 marca 2006 r.</w:t>
      </w:r>
      <w:r>
        <w:rPr>
          <w:rFonts w:ascii="Garamond" w:hAnsi="Garamond"/>
          <w:sz w:val="24"/>
          <w:szCs w:val="24"/>
        </w:rPr>
        <w:t xml:space="preserve"> </w:t>
      </w:r>
      <w:r w:rsidRPr="003720FF">
        <w:rPr>
          <w:rFonts w:ascii="Garamond" w:hAnsi="Garamond"/>
          <w:sz w:val="24"/>
          <w:szCs w:val="24"/>
        </w:rPr>
        <w:t>w sprawie standardów jakości dla medycznych laboratoriów diagnostycznych i mikrobiologicznych</w:t>
      </w:r>
      <w:r>
        <w:rPr>
          <w:rFonts w:ascii="Garamond" w:hAnsi="Garamond"/>
          <w:sz w:val="24"/>
          <w:szCs w:val="24"/>
        </w:rPr>
        <w:t>;</w:t>
      </w:r>
    </w:p>
    <w:p w14:paraId="094284A3" w14:textId="69225EAE" w:rsidR="00CD41E1" w:rsidRPr="002D226E" w:rsidRDefault="002D226E" w:rsidP="002D226E">
      <w:pPr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exact"/>
        <w:ind w:left="567" w:hanging="283"/>
        <w:jc w:val="both"/>
        <w:rPr>
          <w:rFonts w:ascii="Garamond" w:hAnsi="Garamond"/>
          <w:sz w:val="24"/>
          <w:szCs w:val="24"/>
        </w:rPr>
      </w:pPr>
      <w:r w:rsidRPr="001B3D24">
        <w:rPr>
          <w:rFonts w:ascii="Garamond" w:hAnsi="Garamond"/>
          <w:sz w:val="24"/>
          <w:szCs w:val="24"/>
        </w:rPr>
        <w:t>rozporządzenia Parlamentu Europejskiego i Rady (UE) 2016/679 z dnia 27 kwietnia 2016</w:t>
      </w:r>
      <w:r>
        <w:rPr>
          <w:rFonts w:ascii="Garamond" w:hAnsi="Garamond"/>
          <w:sz w:val="24"/>
          <w:szCs w:val="24"/>
        </w:rPr>
        <w:t> </w:t>
      </w:r>
      <w:r w:rsidRPr="001B3D24">
        <w:rPr>
          <w:rFonts w:ascii="Garamond" w:hAnsi="Garamond"/>
          <w:sz w:val="24"/>
          <w:szCs w:val="24"/>
        </w:rPr>
        <w:t>r. w sprawie ochrony osób fizycznych w związku z przetwarzaniem danych osobowych i w sprawie swobodnego przepływu takich danych oraz uchylenia dyrektywy 95/46/WE (ogólne rozporządzenie o ochronie danych- RODO)</w:t>
      </w:r>
      <w:r>
        <w:rPr>
          <w:rFonts w:ascii="Garamond" w:hAnsi="Garamond"/>
          <w:sz w:val="24"/>
          <w:szCs w:val="24"/>
        </w:rPr>
        <w:t>.</w:t>
      </w:r>
    </w:p>
    <w:p w14:paraId="4EC48956" w14:textId="5AF48535" w:rsidR="00382351" w:rsidRPr="003315F5" w:rsidRDefault="002F4C00" w:rsidP="003315F5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 xml:space="preserve">- </w:t>
      </w:r>
      <w:r w:rsidR="00E86ACE" w:rsidRPr="003315F5">
        <w:rPr>
          <w:rFonts w:ascii="Garamond" w:hAnsi="Garamond"/>
          <w:sz w:val="24"/>
          <w:szCs w:val="24"/>
        </w:rPr>
        <w:t xml:space="preserve">Strony uzgadniają </w:t>
      </w:r>
      <w:r w:rsidR="000F4197" w:rsidRPr="003315F5">
        <w:rPr>
          <w:rFonts w:ascii="Garamond" w:hAnsi="Garamond"/>
          <w:sz w:val="24"/>
          <w:szCs w:val="24"/>
        </w:rPr>
        <w:t>co następuje</w:t>
      </w:r>
      <w:r w:rsidR="000A6D6F" w:rsidRPr="003315F5">
        <w:rPr>
          <w:rFonts w:ascii="Garamond" w:hAnsi="Garamond"/>
          <w:sz w:val="24"/>
          <w:szCs w:val="24"/>
        </w:rPr>
        <w:t xml:space="preserve">. </w:t>
      </w:r>
    </w:p>
    <w:p w14:paraId="5C7FFFBB" w14:textId="77777777" w:rsidR="005331D0" w:rsidRPr="003315F5" w:rsidRDefault="000C48F6" w:rsidP="00B11DE9">
      <w:pPr>
        <w:autoSpaceDE w:val="0"/>
        <w:autoSpaceDN w:val="0"/>
        <w:adjustRightInd w:val="0"/>
        <w:spacing w:before="24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 xml:space="preserve">§ 1. </w:t>
      </w:r>
    </w:p>
    <w:p w14:paraId="64D57D0F" w14:textId="3A5B52B0" w:rsidR="00382351" w:rsidRPr="003315F5" w:rsidRDefault="000C48F6" w:rsidP="003315F5">
      <w:pPr>
        <w:autoSpaceDE w:val="0"/>
        <w:autoSpaceDN w:val="0"/>
        <w:adjustRightInd w:val="0"/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 xml:space="preserve">Definicje </w:t>
      </w:r>
    </w:p>
    <w:p w14:paraId="17C9CBF3" w14:textId="793B8AC8" w:rsidR="002F4C00" w:rsidRPr="003315F5" w:rsidRDefault="002F4C00" w:rsidP="00F50D8B">
      <w:pPr>
        <w:pStyle w:val="Akapitzlist"/>
        <w:keepNext/>
        <w:numPr>
          <w:ilvl w:val="0"/>
          <w:numId w:val="4"/>
        </w:numPr>
        <w:spacing w:before="120" w:after="120" w:line="360" w:lineRule="exact"/>
        <w:jc w:val="both"/>
        <w:rPr>
          <w:rFonts w:ascii="Garamond" w:hAnsi="Garamond"/>
          <w:sz w:val="24"/>
          <w:szCs w:val="24"/>
          <w:lang w:eastAsia="pl-PL"/>
        </w:rPr>
      </w:pPr>
      <w:bookmarkStart w:id="2" w:name="_Hlk97625846"/>
      <w:r w:rsidRPr="003315F5">
        <w:rPr>
          <w:rFonts w:ascii="Garamond" w:hAnsi="Garamond"/>
          <w:sz w:val="24"/>
          <w:szCs w:val="24"/>
          <w:lang w:eastAsia="pl-PL"/>
        </w:rPr>
        <w:t xml:space="preserve">Ilekroć w Umowie jest mowa o: </w:t>
      </w:r>
    </w:p>
    <w:p w14:paraId="5F6135AA" w14:textId="5DAC8944" w:rsidR="00BA4585" w:rsidRDefault="001C4BF5" w:rsidP="007B4A42">
      <w:pPr>
        <w:numPr>
          <w:ilvl w:val="0"/>
          <w:numId w:val="3"/>
        </w:numPr>
        <w:spacing w:before="120" w:after="120" w:line="360" w:lineRule="exact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2D226E">
        <w:rPr>
          <w:rFonts w:ascii="Garamond" w:eastAsia="SimSun" w:hAnsi="Garamond"/>
          <w:b/>
          <w:sz w:val="24"/>
          <w:szCs w:val="24"/>
          <w:lang w:eastAsia="pl-PL"/>
        </w:rPr>
        <w:t>Administrator</w:t>
      </w:r>
      <w:r w:rsidR="001729D6" w:rsidRPr="002D226E">
        <w:rPr>
          <w:rFonts w:ascii="Garamond" w:eastAsia="SimSun" w:hAnsi="Garamond"/>
          <w:b/>
          <w:sz w:val="24"/>
          <w:szCs w:val="24"/>
          <w:lang w:eastAsia="pl-PL"/>
        </w:rPr>
        <w:t>ze</w:t>
      </w:r>
      <w:r w:rsidRPr="002D226E">
        <w:rPr>
          <w:rFonts w:ascii="Garamond" w:eastAsia="SimSun" w:hAnsi="Garamond"/>
          <w:b/>
          <w:sz w:val="24"/>
          <w:szCs w:val="24"/>
          <w:lang w:eastAsia="pl-PL"/>
        </w:rPr>
        <w:t xml:space="preserve"> danych</w:t>
      </w:r>
      <w:r w:rsidRPr="002D226E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024935" w:rsidRPr="002D226E">
        <w:rPr>
          <w:rFonts w:ascii="Garamond" w:eastAsia="SimSun" w:hAnsi="Garamond"/>
          <w:b/>
          <w:sz w:val="24"/>
          <w:szCs w:val="24"/>
          <w:lang w:eastAsia="pl-PL"/>
        </w:rPr>
        <w:t>osobowych</w:t>
      </w:r>
      <w:r w:rsidR="00024935" w:rsidRPr="002D226E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Pr="002D226E">
        <w:rPr>
          <w:rFonts w:ascii="Garamond" w:eastAsia="SimSun" w:hAnsi="Garamond"/>
          <w:sz w:val="24"/>
          <w:szCs w:val="24"/>
          <w:lang w:eastAsia="pl-PL"/>
        </w:rPr>
        <w:t xml:space="preserve">– </w:t>
      </w:r>
      <w:r w:rsidR="0049184B" w:rsidRPr="002D226E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r w:rsidR="002D226E" w:rsidRPr="002D226E">
        <w:rPr>
          <w:rFonts w:ascii="Garamond" w:eastAsia="SimSun" w:hAnsi="Garamond"/>
          <w:sz w:val="24"/>
          <w:szCs w:val="24"/>
          <w:lang w:eastAsia="pl-PL"/>
        </w:rPr>
        <w:t xml:space="preserve">podmiot </w:t>
      </w:r>
      <w:r w:rsidR="00746894" w:rsidRPr="002D226E">
        <w:rPr>
          <w:rFonts w:ascii="Garamond" w:eastAsia="SimSun" w:hAnsi="Garamond"/>
          <w:sz w:val="24"/>
          <w:szCs w:val="24"/>
          <w:lang w:eastAsia="pl-PL"/>
        </w:rPr>
        <w:t>ustalając</w:t>
      </w:r>
      <w:r w:rsidR="002D226E" w:rsidRPr="002D226E">
        <w:rPr>
          <w:rFonts w:ascii="Garamond" w:eastAsia="SimSun" w:hAnsi="Garamond"/>
          <w:sz w:val="24"/>
          <w:szCs w:val="24"/>
          <w:lang w:eastAsia="pl-PL"/>
        </w:rPr>
        <w:t>y</w:t>
      </w:r>
      <w:r w:rsidR="00746894" w:rsidRPr="002D226E">
        <w:rPr>
          <w:rFonts w:ascii="Garamond" w:eastAsia="SimSun" w:hAnsi="Garamond"/>
          <w:sz w:val="24"/>
          <w:szCs w:val="24"/>
          <w:lang w:eastAsia="pl-PL"/>
        </w:rPr>
        <w:t xml:space="preserve"> samodzielnie cele i sposoby przetwarzania danych osobowych, </w:t>
      </w:r>
      <w:r w:rsidR="00BA4585">
        <w:rPr>
          <w:rFonts w:ascii="Garamond" w:eastAsia="SimSun" w:hAnsi="Garamond"/>
          <w:sz w:val="24"/>
          <w:szCs w:val="24"/>
          <w:lang w:eastAsia="pl-PL"/>
        </w:rPr>
        <w:t xml:space="preserve">tj. podmiot </w:t>
      </w:r>
      <w:r w:rsidRPr="002D226E">
        <w:rPr>
          <w:rFonts w:ascii="Garamond" w:eastAsia="SimSun" w:hAnsi="Garamond"/>
          <w:sz w:val="24"/>
          <w:szCs w:val="24"/>
          <w:lang w:eastAsia="pl-PL"/>
        </w:rPr>
        <w:t>posiadający osobowość prawną lub podmiot</w:t>
      </w:r>
      <w:r w:rsidR="00BA4585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BA4585" w:rsidRPr="002D226E">
        <w:rPr>
          <w:rFonts w:ascii="Garamond" w:eastAsia="SimSun" w:hAnsi="Garamond"/>
          <w:sz w:val="24"/>
          <w:szCs w:val="24"/>
          <w:lang w:eastAsia="pl-PL"/>
        </w:rPr>
        <w:t>posiadający osobowość prawną</w:t>
      </w:r>
      <w:r w:rsidRPr="002D226E">
        <w:rPr>
          <w:rFonts w:ascii="Garamond" w:eastAsia="SimSun" w:hAnsi="Garamond"/>
          <w:sz w:val="24"/>
          <w:szCs w:val="24"/>
          <w:lang w:eastAsia="pl-PL"/>
        </w:rPr>
        <w:t xml:space="preserve">, </w:t>
      </w:r>
      <w:r w:rsidR="00256EA1" w:rsidRPr="002D226E">
        <w:rPr>
          <w:rFonts w:ascii="Garamond" w:eastAsia="SimSun" w:hAnsi="Garamond"/>
          <w:sz w:val="24"/>
          <w:szCs w:val="24"/>
          <w:lang w:eastAsia="pl-PL"/>
        </w:rPr>
        <w:t xml:space="preserve">w </w:t>
      </w:r>
      <w:r w:rsidR="002D226E" w:rsidRPr="002D226E">
        <w:rPr>
          <w:rFonts w:ascii="Garamond" w:eastAsia="SimSun" w:hAnsi="Garamond"/>
          <w:sz w:val="24"/>
          <w:szCs w:val="24"/>
          <w:lang w:eastAsia="pl-PL"/>
        </w:rPr>
        <w:t xml:space="preserve">którego strukturach organizacyjnych działa Biobank nieposiadający </w:t>
      </w:r>
      <w:r w:rsidR="00E86A69">
        <w:rPr>
          <w:rFonts w:ascii="Garamond" w:eastAsia="SimSun" w:hAnsi="Garamond"/>
          <w:sz w:val="24"/>
          <w:szCs w:val="24"/>
          <w:lang w:eastAsia="pl-PL"/>
        </w:rPr>
        <w:t>odrębnej</w:t>
      </w:r>
      <w:r w:rsidR="002D226E" w:rsidRPr="002D226E">
        <w:rPr>
          <w:rFonts w:ascii="Garamond" w:eastAsia="SimSun" w:hAnsi="Garamond"/>
          <w:sz w:val="24"/>
          <w:szCs w:val="24"/>
          <w:lang w:eastAsia="pl-PL"/>
        </w:rPr>
        <w:t xml:space="preserve"> osobowości prawnej</w:t>
      </w:r>
      <w:r w:rsidR="003033AA" w:rsidRPr="002D226E">
        <w:rPr>
          <w:rFonts w:ascii="Garamond" w:eastAsia="SimSun" w:hAnsi="Garamond"/>
          <w:sz w:val="24"/>
          <w:szCs w:val="24"/>
          <w:lang w:eastAsia="pl-PL"/>
        </w:rPr>
        <w:t>, a także Sponsora</w:t>
      </w:r>
      <w:r w:rsidR="004F6E86">
        <w:rPr>
          <w:rFonts w:ascii="Garamond" w:eastAsia="SimSun" w:hAnsi="Garamond"/>
          <w:sz w:val="24"/>
          <w:szCs w:val="24"/>
          <w:lang w:eastAsia="pl-PL"/>
        </w:rPr>
        <w:t>,</w:t>
      </w:r>
      <w:r w:rsidR="003033AA" w:rsidRPr="002D226E">
        <w:rPr>
          <w:rFonts w:ascii="Garamond" w:eastAsia="SimSun" w:hAnsi="Garamond"/>
          <w:sz w:val="24"/>
          <w:szCs w:val="24"/>
          <w:lang w:eastAsia="pl-PL"/>
        </w:rPr>
        <w:t xml:space="preserve"> Agencję</w:t>
      </w:r>
    </w:p>
    <w:p w14:paraId="2C2D307F" w14:textId="53E6B5B8" w:rsidR="001C4BF5" w:rsidRPr="002D226E" w:rsidRDefault="009A47E7" w:rsidP="00BA4585">
      <w:pPr>
        <w:spacing w:before="120" w:after="120" w:line="360" w:lineRule="exact"/>
        <w:ind w:left="720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2D226E">
        <w:rPr>
          <w:rFonts w:ascii="Garamond" w:eastAsia="SimSun" w:hAnsi="Garamond"/>
          <w:sz w:val="24"/>
          <w:szCs w:val="24"/>
          <w:lang w:eastAsia="pl-PL"/>
        </w:rPr>
        <w:t>W</w:t>
      </w:r>
      <w:r w:rsidR="009C2932" w:rsidRPr="002D226E">
        <w:rPr>
          <w:rFonts w:ascii="Garamond" w:eastAsia="SimSun" w:hAnsi="Garamond"/>
          <w:sz w:val="24"/>
          <w:szCs w:val="24"/>
          <w:lang w:eastAsia="pl-PL"/>
        </w:rPr>
        <w:t> </w:t>
      </w:r>
      <w:r w:rsidRPr="002D226E">
        <w:rPr>
          <w:rFonts w:ascii="Garamond" w:eastAsia="SimSun" w:hAnsi="Garamond"/>
          <w:sz w:val="24"/>
          <w:szCs w:val="24"/>
          <w:lang w:eastAsia="pl-PL"/>
        </w:rPr>
        <w:t xml:space="preserve">sytuacji, kiedy </w:t>
      </w:r>
      <w:r w:rsidR="00BA4585" w:rsidRPr="00BA4585">
        <w:rPr>
          <w:rFonts w:ascii="Garamond" w:eastAsia="SimSun" w:hAnsi="Garamond"/>
          <w:sz w:val="24"/>
          <w:szCs w:val="24"/>
          <w:lang w:eastAsia="pl-PL"/>
        </w:rPr>
        <w:t>ww. podmioty przekażą</w:t>
      </w:r>
      <w:r w:rsidR="00BA4585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Pr="002D226E">
        <w:rPr>
          <w:rFonts w:ascii="Garamond" w:eastAsia="SimSun" w:hAnsi="Garamond"/>
          <w:sz w:val="24"/>
          <w:szCs w:val="24"/>
          <w:lang w:eastAsia="pl-PL"/>
        </w:rPr>
        <w:t>dane innemu podmiotowi</w:t>
      </w:r>
      <w:r w:rsidR="00391D12" w:rsidRPr="002D226E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Pr="002D226E">
        <w:rPr>
          <w:rFonts w:ascii="Garamond" w:eastAsia="SimSun" w:hAnsi="Garamond"/>
          <w:sz w:val="24"/>
          <w:szCs w:val="24"/>
          <w:lang w:eastAsia="pl-PL"/>
        </w:rPr>
        <w:t>(np. innemu biobankowi), który samodzielnie określa cele i zasady ochrony danych, podmiot ten staje się administratorem danych;</w:t>
      </w:r>
    </w:p>
    <w:p w14:paraId="250EEB3A" w14:textId="075697EF" w:rsidR="00B11DE9" w:rsidRPr="001C4BF5" w:rsidRDefault="00B11DE9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026D70">
        <w:rPr>
          <w:rFonts w:ascii="Garamond" w:hAnsi="Garamond"/>
          <w:b/>
          <w:bCs/>
          <w:sz w:val="24"/>
          <w:szCs w:val="24"/>
        </w:rPr>
        <w:t>Agencj</w:t>
      </w:r>
      <w:r w:rsidR="001729D6">
        <w:rPr>
          <w:rFonts w:ascii="Garamond" w:hAnsi="Garamond"/>
          <w:b/>
          <w:bCs/>
          <w:sz w:val="24"/>
          <w:szCs w:val="24"/>
        </w:rPr>
        <w:t>i</w:t>
      </w:r>
      <w:r w:rsidRPr="00026D70">
        <w:rPr>
          <w:rFonts w:ascii="Garamond" w:hAnsi="Garamond"/>
          <w:sz w:val="24"/>
          <w:szCs w:val="24"/>
        </w:rPr>
        <w:t xml:space="preserve"> </w:t>
      </w:r>
      <w:bookmarkStart w:id="3" w:name="_Hlk57897232"/>
      <w:r w:rsidRPr="00026D70">
        <w:rPr>
          <w:rFonts w:ascii="Garamond" w:hAnsi="Garamond"/>
          <w:sz w:val="24"/>
          <w:szCs w:val="24"/>
        </w:rPr>
        <w:t>–</w:t>
      </w:r>
      <w:bookmarkEnd w:id="3"/>
      <w:r>
        <w:rPr>
          <w:rFonts w:ascii="Garamond" w:hAnsi="Garamond"/>
          <w:sz w:val="24"/>
          <w:szCs w:val="24"/>
        </w:rPr>
        <w:t xml:space="preserve"> </w:t>
      </w:r>
      <w:r w:rsidR="000F4476">
        <w:rPr>
          <w:rFonts w:ascii="Garamond" w:hAnsi="Garamond"/>
          <w:sz w:val="24"/>
          <w:szCs w:val="24"/>
        </w:rPr>
        <w:t xml:space="preserve">należy przez to rozumieć </w:t>
      </w:r>
      <w:r w:rsidRPr="00026D70">
        <w:rPr>
          <w:rFonts w:ascii="Garamond" w:hAnsi="Garamond"/>
          <w:sz w:val="24"/>
          <w:szCs w:val="24"/>
        </w:rPr>
        <w:t>Agencj</w:t>
      </w:r>
      <w:r w:rsidR="000F4476">
        <w:rPr>
          <w:rFonts w:ascii="Garamond" w:hAnsi="Garamond"/>
          <w:sz w:val="24"/>
          <w:szCs w:val="24"/>
        </w:rPr>
        <w:t>ę</w:t>
      </w:r>
      <w:r w:rsidRPr="00026D70">
        <w:rPr>
          <w:rFonts w:ascii="Garamond" w:hAnsi="Garamond"/>
          <w:sz w:val="24"/>
          <w:szCs w:val="24"/>
        </w:rPr>
        <w:t xml:space="preserve"> Badań Medycznych</w:t>
      </w:r>
      <w:r>
        <w:rPr>
          <w:rFonts w:ascii="Garamond" w:hAnsi="Garamond"/>
          <w:sz w:val="24"/>
          <w:szCs w:val="24"/>
        </w:rPr>
        <w:t>;</w:t>
      </w:r>
    </w:p>
    <w:p w14:paraId="33A1EBF7" w14:textId="58BB8013" w:rsidR="002F4C00" w:rsidRPr="003315F5" w:rsidRDefault="002F4C00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3315F5">
        <w:rPr>
          <w:rFonts w:ascii="Garamond" w:eastAsia="SimSun" w:hAnsi="Garamond"/>
          <w:b/>
          <w:sz w:val="24"/>
          <w:szCs w:val="24"/>
          <w:lang w:eastAsia="pl-PL"/>
        </w:rPr>
        <w:t>Badaniu klinicznym</w:t>
      </w:r>
      <w:r w:rsidR="00774049" w:rsidRPr="003315F5">
        <w:rPr>
          <w:rFonts w:ascii="Garamond" w:eastAsia="SimSun" w:hAnsi="Garamond"/>
          <w:b/>
          <w:sz w:val="24"/>
          <w:szCs w:val="24"/>
          <w:lang w:eastAsia="pl-PL"/>
        </w:rPr>
        <w:t xml:space="preserve"> produktu leczniczego</w:t>
      </w:r>
      <w:r w:rsidRPr="003315F5">
        <w:rPr>
          <w:rFonts w:ascii="Garamond" w:eastAsia="SimSun" w:hAnsi="Garamond"/>
          <w:sz w:val="24"/>
          <w:szCs w:val="24"/>
          <w:lang w:eastAsia="pl-PL"/>
        </w:rPr>
        <w:t xml:space="preserve"> – należy przez to rozumieć</w:t>
      </w:r>
      <w:r w:rsidR="00642CBD" w:rsidRPr="003315F5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Pr="003315F5">
        <w:rPr>
          <w:rFonts w:ascii="Garamond" w:eastAsia="SimSun" w:hAnsi="Garamond"/>
          <w:sz w:val="24"/>
          <w:szCs w:val="24"/>
          <w:lang w:eastAsia="pl-PL"/>
        </w:rPr>
        <w:t>każde badanie prowadzone z</w:t>
      </w:r>
      <w:r w:rsidR="00A51FCF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Pr="003315F5">
        <w:rPr>
          <w:rFonts w:ascii="Garamond" w:eastAsia="SimSun" w:hAnsi="Garamond"/>
          <w:sz w:val="24"/>
          <w:szCs w:val="24"/>
          <w:lang w:eastAsia="pl-PL"/>
        </w:rPr>
        <w:t xml:space="preserve">udziałem ludzi w celu odkrycia lub potwierdzenia klinicznych, farmakologicznych, w tym farmakodynamicznych skutków działania jednego lub wielu badanych produktów leczniczych, lub w celu zidentyfikowania działań niepożądanych </w:t>
      </w:r>
      <w:r w:rsidRPr="003315F5">
        <w:rPr>
          <w:rFonts w:ascii="Garamond" w:eastAsia="SimSun" w:hAnsi="Garamond"/>
          <w:sz w:val="24"/>
          <w:szCs w:val="24"/>
          <w:lang w:eastAsia="pl-PL"/>
        </w:rPr>
        <w:lastRenderedPageBreak/>
        <w:t>jednego lub większej liczby badanych produktów leczniczych lub śledzenia wchłaniania, dystrybucji, metabolizmu i wydalania jednego lub większej liczby badanych produktów leczniczych, mając na względzie ich bezpieczeństwo i skuteczność;</w:t>
      </w:r>
    </w:p>
    <w:p w14:paraId="67F1E306" w14:textId="399893B5" w:rsidR="00442913" w:rsidRPr="0075012E" w:rsidRDefault="00442913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b/>
          <w:sz w:val="24"/>
          <w:szCs w:val="24"/>
          <w:lang w:eastAsia="pl-PL"/>
        </w:rPr>
      </w:pPr>
      <w:r w:rsidRPr="003315F5">
        <w:rPr>
          <w:rFonts w:ascii="Garamond" w:eastAsia="SimSun" w:hAnsi="Garamond"/>
          <w:b/>
          <w:sz w:val="24"/>
          <w:szCs w:val="24"/>
          <w:lang w:eastAsia="pl-PL"/>
        </w:rPr>
        <w:t>Badan</w:t>
      </w:r>
      <w:r w:rsidR="00605F7B">
        <w:rPr>
          <w:rFonts w:ascii="Garamond" w:eastAsia="SimSun" w:hAnsi="Garamond"/>
          <w:b/>
          <w:sz w:val="24"/>
          <w:szCs w:val="24"/>
          <w:lang w:eastAsia="pl-PL"/>
        </w:rPr>
        <w:t>i</w:t>
      </w:r>
      <w:r w:rsidR="00013475">
        <w:rPr>
          <w:rFonts w:ascii="Garamond" w:eastAsia="SimSun" w:hAnsi="Garamond"/>
          <w:b/>
          <w:sz w:val="24"/>
          <w:szCs w:val="24"/>
          <w:lang w:eastAsia="pl-PL"/>
        </w:rPr>
        <w:t>ach</w:t>
      </w:r>
      <w:r w:rsidRPr="003315F5">
        <w:rPr>
          <w:rFonts w:ascii="Garamond" w:eastAsia="SimSun" w:hAnsi="Garamond"/>
          <w:b/>
          <w:sz w:val="24"/>
          <w:szCs w:val="24"/>
          <w:lang w:eastAsia="pl-PL"/>
        </w:rPr>
        <w:t xml:space="preserve"> naukow</w:t>
      </w:r>
      <w:r w:rsidR="00605F7B">
        <w:rPr>
          <w:rFonts w:ascii="Garamond" w:eastAsia="SimSun" w:hAnsi="Garamond"/>
          <w:b/>
          <w:sz w:val="24"/>
          <w:szCs w:val="24"/>
          <w:lang w:eastAsia="pl-PL"/>
        </w:rPr>
        <w:t>y</w:t>
      </w:r>
      <w:r w:rsidR="00013475">
        <w:rPr>
          <w:rFonts w:ascii="Garamond" w:eastAsia="SimSun" w:hAnsi="Garamond"/>
          <w:b/>
          <w:sz w:val="24"/>
          <w:szCs w:val="24"/>
          <w:lang w:eastAsia="pl-PL"/>
        </w:rPr>
        <w:t>ch</w:t>
      </w:r>
      <w:r w:rsidRPr="003315F5"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Pr="0026377A">
        <w:rPr>
          <w:rFonts w:ascii="Garamond" w:eastAsia="SimSun" w:hAnsi="Garamond"/>
          <w:bCs/>
          <w:sz w:val="24"/>
          <w:szCs w:val="24"/>
          <w:lang w:eastAsia="pl-PL"/>
        </w:rPr>
        <w:t xml:space="preserve">– </w:t>
      </w:r>
      <w:r w:rsidR="00EB57CF" w:rsidRPr="00EB57CF">
        <w:rPr>
          <w:rFonts w:ascii="Garamond" w:eastAsia="SimSun" w:hAnsi="Garamond"/>
          <w:sz w:val="24"/>
          <w:szCs w:val="24"/>
          <w:lang w:eastAsia="pl-PL"/>
        </w:rPr>
        <w:t>należy przez to rozumieć badani</w:t>
      </w:r>
      <w:r w:rsidR="00013475">
        <w:rPr>
          <w:rFonts w:ascii="Garamond" w:eastAsia="SimSun" w:hAnsi="Garamond"/>
          <w:sz w:val="24"/>
          <w:szCs w:val="24"/>
          <w:lang w:eastAsia="pl-PL"/>
        </w:rPr>
        <w:t>a</w:t>
      </w:r>
      <w:r w:rsidR="00EB57CF" w:rsidRPr="00EB57CF">
        <w:rPr>
          <w:rFonts w:ascii="Garamond" w:eastAsia="SimSun" w:hAnsi="Garamond"/>
          <w:sz w:val="24"/>
          <w:szCs w:val="24"/>
          <w:lang w:eastAsia="pl-PL"/>
        </w:rPr>
        <w:t xml:space="preserve"> naukowe </w:t>
      </w:r>
      <w:r w:rsidR="001962DD" w:rsidRPr="001962DD">
        <w:rPr>
          <w:rFonts w:ascii="Garamond" w:eastAsia="SimSun" w:hAnsi="Garamond"/>
          <w:sz w:val="24"/>
          <w:szCs w:val="24"/>
          <w:lang w:eastAsia="pl-PL"/>
        </w:rPr>
        <w:t xml:space="preserve">w rozumieniu art. 4 ust. 2 ustawy z dnia 20 lipca 2018 r. – </w:t>
      </w:r>
      <w:r w:rsidR="001962DD" w:rsidRPr="001D060E">
        <w:rPr>
          <w:rFonts w:ascii="Garamond" w:eastAsia="SimSun" w:hAnsi="Garamond"/>
          <w:i/>
          <w:iCs/>
          <w:sz w:val="24"/>
          <w:szCs w:val="24"/>
          <w:lang w:eastAsia="pl-PL"/>
        </w:rPr>
        <w:t>Prawo o szkolnictwie wyższym i nauce</w:t>
      </w:r>
      <w:r w:rsidR="001962DD" w:rsidRPr="001962DD">
        <w:rPr>
          <w:rFonts w:ascii="Garamond" w:eastAsia="SimSun" w:hAnsi="Garamond"/>
          <w:sz w:val="24"/>
          <w:szCs w:val="24"/>
          <w:lang w:eastAsia="pl-PL"/>
        </w:rPr>
        <w:t xml:space="preserve">  w dziedzinie nauk medycznych i nauk o zdrowiu lub badań interdyscyplinarnych łączących co najmniej dwie dziedziny nauki, z których jedna to dziedzina nauk medycznych i nauk o zdrowiu</w:t>
      </w:r>
      <w:r w:rsidR="001962DD">
        <w:rPr>
          <w:rFonts w:ascii="Garamond" w:eastAsia="SimSun" w:hAnsi="Garamond"/>
          <w:sz w:val="24"/>
          <w:szCs w:val="24"/>
          <w:lang w:eastAsia="pl-PL"/>
        </w:rPr>
        <w:t>;</w:t>
      </w:r>
    </w:p>
    <w:p w14:paraId="36543D2C" w14:textId="346AC36F" w:rsidR="001C4BF5" w:rsidRPr="001C4BF5" w:rsidRDefault="0075012E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b/>
          <w:sz w:val="24"/>
          <w:szCs w:val="24"/>
          <w:lang w:eastAsia="pl-PL"/>
        </w:rPr>
      </w:pPr>
      <w:r>
        <w:rPr>
          <w:rFonts w:ascii="Garamond" w:eastAsia="SimSun" w:hAnsi="Garamond"/>
          <w:b/>
          <w:sz w:val="24"/>
          <w:szCs w:val="24"/>
          <w:lang w:eastAsia="pl-PL"/>
        </w:rPr>
        <w:t>Biobank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u</w:t>
      </w:r>
      <w:r w:rsidRPr="00E72E2E">
        <w:rPr>
          <w:rFonts w:ascii="Garamond" w:eastAsia="SimSun" w:hAnsi="Garamond"/>
          <w:bCs/>
          <w:sz w:val="24"/>
          <w:szCs w:val="24"/>
          <w:lang w:eastAsia="pl-PL"/>
        </w:rPr>
        <w:t xml:space="preserve"> –</w:t>
      </w:r>
      <w:r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="000F4476" w:rsidRPr="002A6FFD">
        <w:rPr>
          <w:rFonts w:ascii="Garamond" w:eastAsia="SimSun" w:hAnsi="Garamond"/>
          <w:bCs/>
          <w:sz w:val="24"/>
          <w:szCs w:val="24"/>
          <w:lang w:eastAsia="pl-PL"/>
        </w:rPr>
        <w:t>należy przez to rozumieć</w:t>
      </w:r>
      <w:r w:rsidR="000F4476"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>
        <w:rPr>
          <w:rFonts w:ascii="Garamond" w:eastAsia="SimSun" w:hAnsi="Garamond"/>
          <w:sz w:val="24"/>
          <w:szCs w:val="24"/>
          <w:lang w:eastAsia="pl-PL"/>
        </w:rPr>
        <w:t>jednostk</w:t>
      </w:r>
      <w:r w:rsidR="000F4476">
        <w:rPr>
          <w:rFonts w:ascii="Garamond" w:eastAsia="SimSun" w:hAnsi="Garamond"/>
          <w:sz w:val="24"/>
          <w:szCs w:val="24"/>
          <w:lang w:eastAsia="pl-PL"/>
        </w:rPr>
        <w:t>ę</w:t>
      </w:r>
      <w:r>
        <w:rPr>
          <w:rFonts w:ascii="Garamond" w:eastAsia="SimSun" w:hAnsi="Garamond"/>
          <w:sz w:val="24"/>
          <w:szCs w:val="24"/>
          <w:lang w:eastAsia="pl-PL"/>
        </w:rPr>
        <w:t xml:space="preserve"> organizacyjn</w:t>
      </w:r>
      <w:r w:rsidR="000F4476">
        <w:rPr>
          <w:rFonts w:ascii="Garamond" w:eastAsia="SimSun" w:hAnsi="Garamond"/>
          <w:sz w:val="24"/>
          <w:szCs w:val="24"/>
          <w:lang w:eastAsia="pl-PL"/>
        </w:rPr>
        <w:t>ą</w:t>
      </w:r>
      <w:r>
        <w:rPr>
          <w:rFonts w:ascii="Garamond" w:eastAsia="SimSun" w:hAnsi="Garamond"/>
          <w:sz w:val="24"/>
          <w:szCs w:val="24"/>
          <w:lang w:eastAsia="pl-PL"/>
        </w:rPr>
        <w:t xml:space="preserve"> posiadając</w:t>
      </w:r>
      <w:r w:rsidR="00335B09">
        <w:rPr>
          <w:rFonts w:ascii="Garamond" w:eastAsia="SimSun" w:hAnsi="Garamond"/>
          <w:sz w:val="24"/>
          <w:szCs w:val="24"/>
          <w:lang w:eastAsia="pl-PL"/>
        </w:rPr>
        <w:t>ą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lub</w:t>
      </w:r>
      <w:r w:rsidR="00391D12">
        <w:rPr>
          <w:rFonts w:ascii="Garamond" w:eastAsia="SimSun" w:hAnsi="Garamond"/>
          <w:sz w:val="24"/>
          <w:szCs w:val="24"/>
          <w:lang w:eastAsia="pl-PL"/>
        </w:rPr>
        <w:t> </w:t>
      </w:r>
      <w:r w:rsidR="001C4BF5">
        <w:rPr>
          <w:rFonts w:ascii="Garamond" w:eastAsia="SimSun" w:hAnsi="Garamond"/>
          <w:sz w:val="24"/>
          <w:szCs w:val="24"/>
          <w:lang w:eastAsia="pl-PL"/>
        </w:rPr>
        <w:t>nieposiadając</w:t>
      </w:r>
      <w:r w:rsidR="000F4476">
        <w:rPr>
          <w:rFonts w:ascii="Garamond" w:eastAsia="SimSun" w:hAnsi="Garamond"/>
          <w:sz w:val="24"/>
          <w:szCs w:val="24"/>
          <w:lang w:eastAsia="pl-PL"/>
        </w:rPr>
        <w:t>ą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osobowoś</w:t>
      </w:r>
      <w:r w:rsidR="00256EA1">
        <w:rPr>
          <w:rFonts w:ascii="Garamond" w:eastAsia="SimSun" w:hAnsi="Garamond"/>
          <w:sz w:val="24"/>
          <w:szCs w:val="24"/>
          <w:lang w:eastAsia="pl-PL"/>
        </w:rPr>
        <w:t>ci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prawn</w:t>
      </w:r>
      <w:r w:rsidR="00256EA1">
        <w:rPr>
          <w:rFonts w:ascii="Garamond" w:eastAsia="SimSun" w:hAnsi="Garamond"/>
          <w:sz w:val="24"/>
          <w:szCs w:val="24"/>
          <w:lang w:eastAsia="pl-PL"/>
        </w:rPr>
        <w:t>ej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przetwarzając</w:t>
      </w:r>
      <w:r w:rsidR="000F4476">
        <w:rPr>
          <w:rFonts w:ascii="Garamond" w:eastAsia="SimSun" w:hAnsi="Garamond"/>
          <w:sz w:val="24"/>
          <w:szCs w:val="24"/>
          <w:lang w:eastAsia="pl-PL"/>
        </w:rPr>
        <w:t>ą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dane osobowe </w:t>
      </w:r>
      <w:r w:rsidR="00E72E2E">
        <w:rPr>
          <w:rFonts w:ascii="Garamond" w:eastAsia="SimSun" w:hAnsi="Garamond"/>
          <w:sz w:val="24"/>
          <w:szCs w:val="24"/>
          <w:lang w:eastAsia="pl-PL"/>
        </w:rPr>
        <w:t>do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celów badań naukowych oraz zbierając</w:t>
      </w:r>
      <w:r w:rsidR="000F4476">
        <w:rPr>
          <w:rFonts w:ascii="Garamond" w:eastAsia="SimSun" w:hAnsi="Garamond"/>
          <w:sz w:val="24"/>
          <w:szCs w:val="24"/>
          <w:lang w:eastAsia="pl-PL"/>
        </w:rPr>
        <w:t>ą</w:t>
      </w:r>
      <w:r w:rsidR="001C4BF5">
        <w:rPr>
          <w:rFonts w:ascii="Garamond" w:eastAsia="SimSun" w:hAnsi="Garamond"/>
          <w:sz w:val="24"/>
          <w:szCs w:val="24"/>
          <w:lang w:eastAsia="pl-PL"/>
        </w:rPr>
        <w:t>, przechowując</w:t>
      </w:r>
      <w:r w:rsidR="000F4476">
        <w:rPr>
          <w:rFonts w:ascii="Garamond" w:eastAsia="SimSun" w:hAnsi="Garamond"/>
          <w:sz w:val="24"/>
          <w:szCs w:val="24"/>
          <w:lang w:eastAsia="pl-PL"/>
        </w:rPr>
        <w:t>ą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i przekazując</w:t>
      </w:r>
      <w:r w:rsidR="000F4476">
        <w:rPr>
          <w:rFonts w:ascii="Garamond" w:eastAsia="SimSun" w:hAnsi="Garamond"/>
          <w:sz w:val="24"/>
          <w:szCs w:val="24"/>
          <w:lang w:eastAsia="pl-PL"/>
        </w:rPr>
        <w:t>ą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E72E2E">
        <w:rPr>
          <w:rFonts w:ascii="Garamond" w:eastAsia="SimSun" w:hAnsi="Garamond"/>
          <w:sz w:val="24"/>
          <w:szCs w:val="24"/>
          <w:lang w:eastAsia="pl-PL"/>
        </w:rPr>
        <w:t>do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celów naukowych </w:t>
      </w:r>
      <w:r w:rsidR="00875CF9">
        <w:rPr>
          <w:rFonts w:ascii="Garamond" w:eastAsia="SimSun" w:hAnsi="Garamond"/>
          <w:sz w:val="24"/>
          <w:szCs w:val="24"/>
          <w:lang w:eastAsia="pl-PL"/>
        </w:rPr>
        <w:t>i</w:t>
      </w:r>
      <w:r w:rsidR="001738E4">
        <w:rPr>
          <w:rFonts w:ascii="Garamond" w:eastAsia="SimSun" w:hAnsi="Garamond"/>
          <w:sz w:val="24"/>
          <w:szCs w:val="24"/>
          <w:lang w:eastAsia="pl-PL"/>
        </w:rPr>
        <w:t> </w:t>
      </w:r>
      <w:r w:rsidR="00875CF9">
        <w:rPr>
          <w:rFonts w:ascii="Garamond" w:eastAsia="SimSun" w:hAnsi="Garamond"/>
          <w:sz w:val="24"/>
          <w:szCs w:val="24"/>
          <w:lang w:eastAsia="pl-PL"/>
        </w:rPr>
        <w:t>badawczo</w:t>
      </w:r>
      <w:r w:rsidR="001738E4">
        <w:rPr>
          <w:rFonts w:ascii="Garamond" w:eastAsia="SimSun" w:hAnsi="Garamond"/>
          <w:sz w:val="24"/>
          <w:szCs w:val="24"/>
          <w:lang w:eastAsia="pl-PL"/>
        </w:rPr>
        <w:t>-</w:t>
      </w:r>
      <w:r w:rsidR="00875CF9">
        <w:rPr>
          <w:rFonts w:ascii="Garamond" w:eastAsia="SimSun" w:hAnsi="Garamond"/>
          <w:sz w:val="24"/>
          <w:szCs w:val="24"/>
          <w:lang w:eastAsia="pl-PL"/>
        </w:rPr>
        <w:t xml:space="preserve">rozwojowych </w:t>
      </w:r>
      <w:r w:rsidR="001C4BF5">
        <w:rPr>
          <w:rFonts w:ascii="Garamond" w:eastAsia="SimSun" w:hAnsi="Garamond"/>
          <w:sz w:val="24"/>
          <w:szCs w:val="24"/>
          <w:lang w:eastAsia="pl-PL"/>
        </w:rPr>
        <w:t>ludzkie próbki biologiczne oraz dane osobowe z nimi powiązane</w:t>
      </w:r>
      <w:r w:rsidR="008263A4">
        <w:rPr>
          <w:rFonts w:ascii="Garamond" w:eastAsia="SimSun" w:hAnsi="Garamond"/>
          <w:sz w:val="24"/>
          <w:szCs w:val="24"/>
          <w:lang w:eastAsia="pl-PL"/>
        </w:rPr>
        <w:t>;</w:t>
      </w:r>
    </w:p>
    <w:p w14:paraId="50AF85D6" w14:textId="363D7EA6" w:rsidR="0047757D" w:rsidRPr="0047757D" w:rsidRDefault="0029498E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>
        <w:rPr>
          <w:rFonts w:ascii="Garamond" w:eastAsia="SimSun" w:hAnsi="Garamond"/>
          <w:b/>
          <w:sz w:val="24"/>
          <w:szCs w:val="24"/>
          <w:lang w:eastAsia="pl-PL"/>
        </w:rPr>
        <w:t>Dan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r>
        <w:rPr>
          <w:rFonts w:ascii="Garamond" w:eastAsia="SimSun" w:hAnsi="Garamond"/>
          <w:b/>
          <w:sz w:val="24"/>
          <w:szCs w:val="24"/>
          <w:lang w:eastAsia="pl-PL"/>
        </w:rPr>
        <w:t xml:space="preserve"> anonimow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r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="0047757D" w:rsidRPr="0047757D">
        <w:rPr>
          <w:rFonts w:ascii="Garamond" w:eastAsia="SimSun" w:hAnsi="Garamond"/>
          <w:sz w:val="24"/>
          <w:szCs w:val="24"/>
          <w:lang w:eastAsia="pl-PL"/>
        </w:rPr>
        <w:t>–</w:t>
      </w:r>
      <w:r w:rsidRPr="0047757D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F545E4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r w:rsidR="0047757D" w:rsidRPr="0047757D">
        <w:rPr>
          <w:rFonts w:ascii="Garamond" w:eastAsia="SimSun" w:hAnsi="Garamond"/>
          <w:sz w:val="24"/>
          <w:szCs w:val="24"/>
          <w:lang w:eastAsia="pl-PL"/>
        </w:rPr>
        <w:t xml:space="preserve">informacje, które nie wiążą się </w:t>
      </w:r>
      <w:r w:rsidR="0047757D">
        <w:rPr>
          <w:rFonts w:ascii="Garamond" w:eastAsia="SimSun" w:hAnsi="Garamond"/>
          <w:sz w:val="24"/>
          <w:szCs w:val="24"/>
          <w:lang w:eastAsia="pl-PL"/>
        </w:rPr>
        <w:t>ze</w:t>
      </w:r>
      <w:r w:rsidR="009C2932">
        <w:rPr>
          <w:rFonts w:ascii="Garamond" w:eastAsia="SimSun" w:hAnsi="Garamond"/>
          <w:sz w:val="24"/>
          <w:szCs w:val="24"/>
          <w:lang w:eastAsia="pl-PL"/>
        </w:rPr>
        <w:t> </w:t>
      </w:r>
      <w:r w:rsidR="0047757D">
        <w:rPr>
          <w:rFonts w:ascii="Garamond" w:eastAsia="SimSun" w:hAnsi="Garamond"/>
          <w:sz w:val="24"/>
          <w:szCs w:val="24"/>
          <w:lang w:eastAsia="pl-PL"/>
        </w:rPr>
        <w:t>zidentyfikowaną lub możliwą do</w:t>
      </w:r>
      <w:r w:rsidR="00463538">
        <w:rPr>
          <w:rFonts w:ascii="Garamond" w:eastAsia="SimSun" w:hAnsi="Garamond"/>
          <w:sz w:val="24"/>
          <w:szCs w:val="24"/>
          <w:lang w:eastAsia="pl-PL"/>
        </w:rPr>
        <w:t> </w:t>
      </w:r>
      <w:r w:rsidR="0047757D">
        <w:rPr>
          <w:rFonts w:ascii="Garamond" w:eastAsia="SimSun" w:hAnsi="Garamond"/>
          <w:sz w:val="24"/>
          <w:szCs w:val="24"/>
          <w:lang w:eastAsia="pl-PL"/>
        </w:rPr>
        <w:t>zidentyfikowania osobą fizyczną, w rozumieniu motywu 26 RODO;</w:t>
      </w:r>
      <w:r w:rsidR="00024935">
        <w:rPr>
          <w:rFonts w:ascii="Garamond" w:eastAsia="SimSun" w:hAnsi="Garamond"/>
          <w:sz w:val="24"/>
          <w:szCs w:val="24"/>
          <w:lang w:eastAsia="pl-PL"/>
        </w:rPr>
        <w:t xml:space="preserve"> </w:t>
      </w:r>
    </w:p>
    <w:p w14:paraId="06BBBA2C" w14:textId="4EEB84DD" w:rsidR="0029498E" w:rsidRPr="0029498E" w:rsidRDefault="0029498E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b/>
          <w:sz w:val="24"/>
          <w:szCs w:val="24"/>
          <w:lang w:eastAsia="pl-PL"/>
        </w:rPr>
      </w:pPr>
      <w:r w:rsidRPr="0029498E">
        <w:rPr>
          <w:rFonts w:ascii="Garamond" w:eastAsia="SimSun" w:hAnsi="Garamond"/>
          <w:b/>
          <w:sz w:val="24"/>
          <w:szCs w:val="24"/>
          <w:lang w:eastAsia="pl-PL"/>
        </w:rPr>
        <w:t>Dan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r w:rsidRPr="0029498E">
        <w:rPr>
          <w:rFonts w:ascii="Garamond" w:eastAsia="SimSun" w:hAnsi="Garamond"/>
          <w:b/>
          <w:sz w:val="24"/>
          <w:szCs w:val="24"/>
          <w:lang w:eastAsia="pl-PL"/>
        </w:rPr>
        <w:t xml:space="preserve"> osobow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r>
        <w:rPr>
          <w:rFonts w:ascii="Garamond" w:eastAsia="SimSun" w:hAnsi="Garamond"/>
          <w:sz w:val="24"/>
          <w:szCs w:val="24"/>
          <w:lang w:eastAsia="pl-PL"/>
        </w:rPr>
        <w:t xml:space="preserve"> – </w:t>
      </w:r>
      <w:r w:rsidR="00A71B81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r>
        <w:rPr>
          <w:rFonts w:ascii="Garamond" w:eastAsia="SimSun" w:hAnsi="Garamond"/>
          <w:sz w:val="24"/>
          <w:szCs w:val="24"/>
          <w:lang w:eastAsia="pl-PL"/>
        </w:rPr>
        <w:t>informacj</w:t>
      </w:r>
      <w:r w:rsidR="00CC0453">
        <w:rPr>
          <w:rFonts w:ascii="Garamond" w:eastAsia="SimSun" w:hAnsi="Garamond"/>
          <w:sz w:val="24"/>
          <w:szCs w:val="24"/>
          <w:lang w:eastAsia="pl-PL"/>
        </w:rPr>
        <w:t>e</w:t>
      </w:r>
      <w:r>
        <w:rPr>
          <w:rFonts w:ascii="Garamond" w:eastAsia="SimSun" w:hAnsi="Garamond"/>
          <w:sz w:val="24"/>
          <w:szCs w:val="24"/>
          <w:lang w:eastAsia="pl-PL"/>
        </w:rPr>
        <w:t xml:space="preserve"> o zidentyfikowanej lub</w:t>
      </w:r>
      <w:r w:rsidR="00391D12">
        <w:rPr>
          <w:rFonts w:ascii="Garamond" w:eastAsia="SimSun" w:hAnsi="Garamond"/>
          <w:sz w:val="24"/>
          <w:szCs w:val="24"/>
          <w:lang w:eastAsia="pl-PL"/>
        </w:rPr>
        <w:t> </w:t>
      </w:r>
      <w:r>
        <w:rPr>
          <w:rFonts w:ascii="Garamond" w:eastAsia="SimSun" w:hAnsi="Garamond"/>
          <w:sz w:val="24"/>
          <w:szCs w:val="24"/>
          <w:lang w:eastAsia="pl-PL"/>
        </w:rPr>
        <w:t>możliwej do zidentyfikowania osobie fizycznej (</w:t>
      </w:r>
      <w:r w:rsidR="008263A4">
        <w:rPr>
          <w:rFonts w:ascii="Garamond" w:eastAsia="SimSun" w:hAnsi="Garamond"/>
          <w:sz w:val="24"/>
          <w:szCs w:val="24"/>
          <w:lang w:eastAsia="pl-PL"/>
        </w:rPr>
        <w:t>„</w:t>
      </w:r>
      <w:r>
        <w:rPr>
          <w:rFonts w:ascii="Garamond" w:eastAsia="SimSun" w:hAnsi="Garamond"/>
          <w:sz w:val="24"/>
          <w:szCs w:val="24"/>
          <w:lang w:eastAsia="pl-PL"/>
        </w:rPr>
        <w:t>osobie, której dane dotyczą”)</w:t>
      </w:r>
      <w:r w:rsidR="00391D12">
        <w:rPr>
          <w:rFonts w:ascii="Garamond" w:eastAsia="SimSun" w:hAnsi="Garamond"/>
          <w:sz w:val="24"/>
          <w:szCs w:val="24"/>
          <w:lang w:eastAsia="pl-PL"/>
        </w:rPr>
        <w:t>;</w:t>
      </w:r>
      <w:r>
        <w:rPr>
          <w:rFonts w:ascii="Garamond" w:eastAsia="SimSun" w:hAnsi="Garamond"/>
          <w:sz w:val="24"/>
          <w:szCs w:val="24"/>
          <w:lang w:eastAsia="pl-PL"/>
        </w:rPr>
        <w:t xml:space="preserve"> możliwa do zidentyfikowania osoba fizyczna to osoba, którą można bezpośrednio lub</w:t>
      </w:r>
      <w:r w:rsidR="00391D12">
        <w:rPr>
          <w:rFonts w:ascii="Garamond" w:eastAsia="SimSun" w:hAnsi="Garamond"/>
          <w:sz w:val="24"/>
          <w:szCs w:val="24"/>
          <w:lang w:eastAsia="pl-PL"/>
        </w:rPr>
        <w:t> </w:t>
      </w:r>
      <w:r>
        <w:rPr>
          <w:rFonts w:ascii="Garamond" w:eastAsia="SimSun" w:hAnsi="Garamond"/>
          <w:sz w:val="24"/>
          <w:szCs w:val="24"/>
          <w:lang w:eastAsia="pl-PL"/>
        </w:rPr>
        <w:t>pośrednio zidentyfikować, w szczególności na</w:t>
      </w:r>
      <w:r w:rsidR="008263A4">
        <w:rPr>
          <w:rFonts w:ascii="Garamond" w:eastAsia="SimSun" w:hAnsi="Garamond"/>
          <w:sz w:val="24"/>
          <w:szCs w:val="24"/>
          <w:lang w:eastAsia="pl-PL"/>
        </w:rPr>
        <w:t> </w:t>
      </w:r>
      <w:r>
        <w:rPr>
          <w:rFonts w:ascii="Garamond" w:eastAsia="SimSun" w:hAnsi="Garamond"/>
          <w:sz w:val="24"/>
          <w:szCs w:val="24"/>
          <w:lang w:eastAsia="pl-PL"/>
        </w:rPr>
        <w:t>podstawie identyfikatora takiego jak: imię i nazwisk</w:t>
      </w:r>
      <w:r w:rsidR="006C2A54">
        <w:rPr>
          <w:rFonts w:ascii="Garamond" w:eastAsia="SimSun" w:hAnsi="Garamond"/>
          <w:sz w:val="24"/>
          <w:szCs w:val="24"/>
          <w:lang w:eastAsia="pl-PL"/>
        </w:rPr>
        <w:t>o</w:t>
      </w:r>
      <w:r>
        <w:rPr>
          <w:rFonts w:ascii="Garamond" w:eastAsia="SimSun" w:hAnsi="Garamond"/>
          <w:sz w:val="24"/>
          <w:szCs w:val="24"/>
          <w:lang w:eastAsia="pl-PL"/>
        </w:rPr>
        <w:t>, numer identyfikacyjny, dane o</w:t>
      </w:r>
      <w:r w:rsidR="008263A4">
        <w:rPr>
          <w:rFonts w:ascii="Garamond" w:eastAsia="SimSun" w:hAnsi="Garamond"/>
          <w:sz w:val="24"/>
          <w:szCs w:val="24"/>
          <w:lang w:eastAsia="pl-PL"/>
        </w:rPr>
        <w:t> </w:t>
      </w:r>
      <w:r>
        <w:rPr>
          <w:rFonts w:ascii="Garamond" w:eastAsia="SimSun" w:hAnsi="Garamond"/>
          <w:sz w:val="24"/>
          <w:szCs w:val="24"/>
          <w:lang w:eastAsia="pl-PL"/>
        </w:rPr>
        <w:t>lokalizacji, identyfikator internetowy lub</w:t>
      </w:r>
      <w:r w:rsidR="00391D12">
        <w:rPr>
          <w:rFonts w:ascii="Garamond" w:eastAsia="SimSun" w:hAnsi="Garamond"/>
          <w:sz w:val="24"/>
          <w:szCs w:val="24"/>
          <w:lang w:eastAsia="pl-PL"/>
        </w:rPr>
        <w:t> </w:t>
      </w:r>
      <w:r>
        <w:rPr>
          <w:rFonts w:ascii="Garamond" w:eastAsia="SimSun" w:hAnsi="Garamond"/>
          <w:sz w:val="24"/>
          <w:szCs w:val="24"/>
          <w:lang w:eastAsia="pl-PL"/>
        </w:rPr>
        <w:t xml:space="preserve">jeden lub kilka szczególnych czynników określających </w:t>
      </w:r>
      <w:r w:rsidR="006E536A">
        <w:rPr>
          <w:rFonts w:ascii="Garamond" w:eastAsia="SimSun" w:hAnsi="Garamond"/>
          <w:sz w:val="24"/>
          <w:szCs w:val="24"/>
          <w:lang w:eastAsia="pl-PL"/>
        </w:rPr>
        <w:t>fizyczną</w:t>
      </w:r>
      <w:r>
        <w:rPr>
          <w:rFonts w:ascii="Garamond" w:eastAsia="SimSun" w:hAnsi="Garamond"/>
          <w:sz w:val="24"/>
          <w:szCs w:val="24"/>
          <w:lang w:eastAsia="pl-PL"/>
        </w:rPr>
        <w:t>, fizjologiczną, genetyczną, psychiczną, ekonomiczną, kult</w:t>
      </w:r>
      <w:r w:rsidR="008263A4">
        <w:rPr>
          <w:rFonts w:ascii="Garamond" w:eastAsia="SimSun" w:hAnsi="Garamond"/>
          <w:sz w:val="24"/>
          <w:szCs w:val="24"/>
          <w:lang w:eastAsia="pl-PL"/>
        </w:rPr>
        <w:t>u</w:t>
      </w:r>
      <w:r>
        <w:rPr>
          <w:rFonts w:ascii="Garamond" w:eastAsia="SimSun" w:hAnsi="Garamond"/>
          <w:sz w:val="24"/>
          <w:szCs w:val="24"/>
          <w:lang w:eastAsia="pl-PL"/>
        </w:rPr>
        <w:t>rową lub społeczną tożsamość osoby fizycznej</w:t>
      </w:r>
      <w:r w:rsidR="00CC0453">
        <w:rPr>
          <w:rFonts w:ascii="Garamond" w:eastAsia="SimSun" w:hAnsi="Garamond"/>
          <w:sz w:val="24"/>
          <w:szCs w:val="24"/>
          <w:lang w:eastAsia="pl-PL"/>
        </w:rPr>
        <w:t>,</w:t>
      </w:r>
      <w:r>
        <w:rPr>
          <w:rFonts w:ascii="Garamond" w:eastAsia="SimSun" w:hAnsi="Garamond"/>
          <w:sz w:val="24"/>
          <w:szCs w:val="24"/>
          <w:lang w:eastAsia="pl-PL"/>
        </w:rPr>
        <w:t xml:space="preserve"> w rozumieniu art. 4 pkt 1 RODO;</w:t>
      </w:r>
    </w:p>
    <w:p w14:paraId="0F19FBC7" w14:textId="3C54FF4E" w:rsidR="0075012E" w:rsidRPr="003C6471" w:rsidRDefault="0047757D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b/>
          <w:sz w:val="24"/>
          <w:szCs w:val="24"/>
          <w:lang w:eastAsia="pl-PL"/>
        </w:rPr>
      </w:pPr>
      <w:r w:rsidRPr="0047757D">
        <w:rPr>
          <w:rFonts w:ascii="Garamond" w:eastAsia="SimSun" w:hAnsi="Garamond"/>
          <w:b/>
          <w:sz w:val="24"/>
          <w:szCs w:val="24"/>
          <w:lang w:eastAsia="pl-PL"/>
        </w:rPr>
        <w:t>Dan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r w:rsidRPr="0047757D"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="005747CC" w:rsidRPr="0047757D">
        <w:rPr>
          <w:rFonts w:ascii="Garamond" w:eastAsia="SimSun" w:hAnsi="Garamond"/>
          <w:b/>
          <w:sz w:val="24"/>
          <w:szCs w:val="24"/>
          <w:lang w:eastAsia="pl-PL"/>
        </w:rPr>
        <w:t>szczególn</w:t>
      </w:r>
      <w:r w:rsidR="005747CC">
        <w:rPr>
          <w:rFonts w:ascii="Garamond" w:eastAsia="SimSun" w:hAnsi="Garamond"/>
          <w:b/>
          <w:sz w:val="24"/>
          <w:szCs w:val="24"/>
          <w:lang w:eastAsia="pl-PL"/>
        </w:rPr>
        <w:t>ych</w:t>
      </w:r>
      <w:r w:rsidR="005747CC" w:rsidRPr="0047757D"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="005747CC">
        <w:rPr>
          <w:rFonts w:ascii="Garamond" w:eastAsia="SimSun" w:hAnsi="Garamond"/>
          <w:b/>
          <w:sz w:val="24"/>
          <w:szCs w:val="24"/>
          <w:lang w:eastAsia="pl-PL"/>
        </w:rPr>
        <w:t xml:space="preserve">kategorii </w:t>
      </w:r>
      <w:r w:rsidR="00BF365F">
        <w:rPr>
          <w:rFonts w:ascii="Garamond" w:eastAsia="SimSun" w:hAnsi="Garamond"/>
          <w:b/>
          <w:sz w:val="24"/>
          <w:szCs w:val="24"/>
          <w:lang w:eastAsia="pl-PL"/>
        </w:rPr>
        <w:t>(dan</w:t>
      </w:r>
      <w:r w:rsidR="009C2932">
        <w:rPr>
          <w:rFonts w:ascii="Garamond" w:eastAsia="SimSun" w:hAnsi="Garamond"/>
          <w:b/>
          <w:sz w:val="24"/>
          <w:szCs w:val="24"/>
          <w:lang w:eastAsia="pl-PL"/>
        </w:rPr>
        <w:t>ych</w:t>
      </w:r>
      <w:r w:rsidR="00BF365F">
        <w:rPr>
          <w:rFonts w:ascii="Garamond" w:eastAsia="SimSun" w:hAnsi="Garamond"/>
          <w:b/>
          <w:sz w:val="24"/>
          <w:szCs w:val="24"/>
          <w:lang w:eastAsia="pl-PL"/>
        </w:rPr>
        <w:t xml:space="preserve"> wrażliw</w:t>
      </w:r>
      <w:r w:rsidR="009C2932">
        <w:rPr>
          <w:rFonts w:ascii="Garamond" w:eastAsia="SimSun" w:hAnsi="Garamond"/>
          <w:b/>
          <w:sz w:val="24"/>
          <w:szCs w:val="24"/>
          <w:lang w:eastAsia="pl-PL"/>
        </w:rPr>
        <w:t>ych</w:t>
      </w:r>
      <w:r w:rsidR="00BF365F">
        <w:rPr>
          <w:rFonts w:ascii="Garamond" w:eastAsia="SimSun" w:hAnsi="Garamond"/>
          <w:b/>
          <w:sz w:val="24"/>
          <w:szCs w:val="24"/>
          <w:lang w:eastAsia="pl-PL"/>
        </w:rPr>
        <w:t xml:space="preserve">) </w:t>
      </w:r>
      <w:r>
        <w:rPr>
          <w:rFonts w:ascii="Garamond" w:eastAsia="SimSun" w:hAnsi="Garamond"/>
          <w:sz w:val="24"/>
          <w:szCs w:val="24"/>
          <w:lang w:eastAsia="pl-PL"/>
        </w:rPr>
        <w:t>–</w:t>
      </w:r>
      <w:r w:rsidRPr="0047757D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CC0453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r>
        <w:rPr>
          <w:rFonts w:ascii="Garamond" w:eastAsia="SimSun" w:hAnsi="Garamond"/>
          <w:sz w:val="24"/>
          <w:szCs w:val="24"/>
          <w:lang w:eastAsia="pl-PL"/>
        </w:rPr>
        <w:t>dane osobowe ujawniające pochodzenie rasowe lub etniczne, poglądy polityczne, przekonania religijne lub światopoglądowe, przynależność do związków zawodowych oraz dane genetyczne, dane biometryczne, przetwarzane w celu jednoznacznego zidentyfikowania osoby fizycznej lub dane dotyczące zdrowia, seksualności lub orientacji seksualnej tej osoby</w:t>
      </w:r>
      <w:r w:rsidR="00FD7C18">
        <w:rPr>
          <w:rFonts w:ascii="Garamond" w:eastAsia="SimSun" w:hAnsi="Garamond"/>
          <w:sz w:val="24"/>
          <w:szCs w:val="24"/>
          <w:lang w:eastAsia="pl-PL"/>
        </w:rPr>
        <w:t>,</w:t>
      </w:r>
      <w:r>
        <w:rPr>
          <w:rFonts w:ascii="Garamond" w:eastAsia="SimSun" w:hAnsi="Garamond"/>
          <w:sz w:val="24"/>
          <w:szCs w:val="24"/>
          <w:lang w:eastAsia="pl-PL"/>
        </w:rPr>
        <w:t xml:space="preserve"> w rozumieniu art. 9 ust. 1 RODO;</w:t>
      </w:r>
    </w:p>
    <w:p w14:paraId="6034302A" w14:textId="54D63FAA" w:rsidR="0047757D" w:rsidRPr="003C6471" w:rsidRDefault="0047757D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b/>
          <w:sz w:val="24"/>
          <w:szCs w:val="24"/>
          <w:lang w:eastAsia="pl-PL"/>
        </w:rPr>
      </w:pPr>
      <w:r>
        <w:rPr>
          <w:rFonts w:ascii="Garamond" w:eastAsia="SimSun" w:hAnsi="Garamond"/>
          <w:b/>
          <w:sz w:val="24"/>
          <w:szCs w:val="24"/>
          <w:lang w:eastAsia="pl-PL"/>
        </w:rPr>
        <w:t>Dan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r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proofErr w:type="spellStart"/>
      <w:r w:rsidR="00BA4585">
        <w:rPr>
          <w:rFonts w:ascii="Garamond" w:eastAsia="SimSun" w:hAnsi="Garamond"/>
          <w:b/>
          <w:sz w:val="24"/>
          <w:szCs w:val="24"/>
          <w:lang w:eastAsia="pl-PL"/>
        </w:rPr>
        <w:t>s</w:t>
      </w:r>
      <w:r>
        <w:rPr>
          <w:rFonts w:ascii="Garamond" w:eastAsia="SimSun" w:hAnsi="Garamond"/>
          <w:b/>
          <w:sz w:val="24"/>
          <w:szCs w:val="24"/>
          <w:lang w:eastAsia="pl-PL"/>
        </w:rPr>
        <w:t>pseudoanonimizowan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proofErr w:type="spellEnd"/>
      <w:r>
        <w:rPr>
          <w:rFonts w:ascii="Garamond" w:eastAsia="SimSun" w:hAnsi="Garamond"/>
          <w:b/>
          <w:sz w:val="24"/>
          <w:szCs w:val="24"/>
          <w:lang w:eastAsia="pl-PL"/>
        </w:rPr>
        <w:t xml:space="preserve"> – </w:t>
      </w:r>
      <w:r w:rsidR="0063061A" w:rsidRPr="002A6FFD">
        <w:rPr>
          <w:rFonts w:ascii="Garamond" w:eastAsia="SimSun" w:hAnsi="Garamond"/>
          <w:bCs/>
          <w:sz w:val="24"/>
          <w:szCs w:val="24"/>
          <w:lang w:eastAsia="pl-PL"/>
        </w:rPr>
        <w:t>należy przez to rozumieć</w:t>
      </w:r>
      <w:r w:rsidR="0063061A"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>
        <w:rPr>
          <w:rFonts w:ascii="Garamond" w:eastAsia="SimSun" w:hAnsi="Garamond"/>
          <w:sz w:val="24"/>
          <w:szCs w:val="24"/>
          <w:lang w:eastAsia="pl-PL"/>
        </w:rPr>
        <w:t>dane osobowe przetworzone w taki sposób, by nie można było ich już przypisać konkretnej osobie</w:t>
      </w:r>
      <w:r w:rsidR="00391D12">
        <w:rPr>
          <w:rFonts w:ascii="Garamond" w:eastAsia="SimSun" w:hAnsi="Garamond"/>
          <w:sz w:val="24"/>
          <w:szCs w:val="24"/>
          <w:lang w:eastAsia="pl-PL"/>
        </w:rPr>
        <w:t xml:space="preserve"> fizycznej</w:t>
      </w:r>
      <w:r>
        <w:rPr>
          <w:rFonts w:ascii="Garamond" w:eastAsia="SimSun" w:hAnsi="Garamond"/>
          <w:sz w:val="24"/>
          <w:szCs w:val="24"/>
          <w:lang w:eastAsia="pl-PL"/>
        </w:rPr>
        <w:t>, której dane dotyczą, bez użycia dodatkowych informacji, pod warunkiem, że takie dodatkowe informacje są przechowywane osobno i są objęte środkami technicznymi i</w:t>
      </w:r>
      <w:r w:rsidR="00391D12">
        <w:rPr>
          <w:rFonts w:ascii="Garamond" w:eastAsia="SimSun" w:hAnsi="Garamond"/>
          <w:sz w:val="24"/>
          <w:szCs w:val="24"/>
          <w:lang w:eastAsia="pl-PL"/>
        </w:rPr>
        <w:t> </w:t>
      </w:r>
      <w:r>
        <w:rPr>
          <w:rFonts w:ascii="Garamond" w:eastAsia="SimSun" w:hAnsi="Garamond"/>
          <w:sz w:val="24"/>
          <w:szCs w:val="24"/>
          <w:lang w:eastAsia="pl-PL"/>
        </w:rPr>
        <w:t>organizacyjnymi uniemożliwiającymi ich przypisanie zidentyfikowanej lub możliwej do</w:t>
      </w:r>
      <w:r w:rsidR="00391D12">
        <w:rPr>
          <w:rFonts w:ascii="Garamond" w:eastAsia="SimSun" w:hAnsi="Garamond"/>
          <w:sz w:val="24"/>
          <w:szCs w:val="24"/>
          <w:lang w:eastAsia="pl-PL"/>
        </w:rPr>
        <w:t> </w:t>
      </w:r>
      <w:r w:rsidR="003C6471">
        <w:rPr>
          <w:rFonts w:ascii="Garamond" w:eastAsia="SimSun" w:hAnsi="Garamond"/>
          <w:sz w:val="24"/>
          <w:szCs w:val="24"/>
          <w:lang w:eastAsia="pl-PL"/>
        </w:rPr>
        <w:t>z</w:t>
      </w:r>
      <w:r>
        <w:rPr>
          <w:rFonts w:ascii="Garamond" w:eastAsia="SimSun" w:hAnsi="Garamond"/>
          <w:sz w:val="24"/>
          <w:szCs w:val="24"/>
          <w:lang w:eastAsia="pl-PL"/>
        </w:rPr>
        <w:t>identyfik</w:t>
      </w:r>
      <w:r w:rsidR="003C6471">
        <w:rPr>
          <w:rFonts w:ascii="Garamond" w:eastAsia="SimSun" w:hAnsi="Garamond"/>
          <w:sz w:val="24"/>
          <w:szCs w:val="24"/>
          <w:lang w:eastAsia="pl-PL"/>
        </w:rPr>
        <w:t>owania osobie;</w:t>
      </w:r>
    </w:p>
    <w:p w14:paraId="1A1C5C1E" w14:textId="6B43929D" w:rsidR="003C6471" w:rsidRDefault="003C6471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>
        <w:rPr>
          <w:rFonts w:ascii="Garamond" w:eastAsia="SimSun" w:hAnsi="Garamond"/>
          <w:b/>
          <w:sz w:val="24"/>
          <w:szCs w:val="24"/>
          <w:lang w:eastAsia="pl-PL"/>
        </w:rPr>
        <w:lastRenderedPageBreak/>
        <w:t>Dan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r>
        <w:rPr>
          <w:rFonts w:ascii="Garamond" w:eastAsia="SimSun" w:hAnsi="Garamond"/>
          <w:b/>
          <w:sz w:val="24"/>
          <w:szCs w:val="24"/>
          <w:lang w:eastAsia="pl-PL"/>
        </w:rPr>
        <w:t xml:space="preserve"> zanonimizowan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r w:rsidRPr="003C6471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>
        <w:rPr>
          <w:rFonts w:ascii="Garamond" w:eastAsia="SimSun" w:hAnsi="Garamond"/>
          <w:sz w:val="24"/>
          <w:szCs w:val="24"/>
          <w:lang w:eastAsia="pl-PL"/>
        </w:rPr>
        <w:t>–</w:t>
      </w:r>
      <w:r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="00D460CD" w:rsidRPr="002A6FFD">
        <w:rPr>
          <w:rFonts w:ascii="Garamond" w:eastAsia="SimSun" w:hAnsi="Garamond"/>
          <w:bCs/>
          <w:sz w:val="24"/>
          <w:szCs w:val="24"/>
          <w:lang w:eastAsia="pl-PL"/>
        </w:rPr>
        <w:t>należy przez to rozumieć</w:t>
      </w:r>
      <w:r w:rsidR="00D460CD"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Pr="003C6471">
        <w:rPr>
          <w:rFonts w:ascii="Garamond" w:eastAsia="SimSun" w:hAnsi="Garamond"/>
          <w:sz w:val="24"/>
          <w:szCs w:val="24"/>
          <w:lang w:eastAsia="pl-PL"/>
        </w:rPr>
        <w:t>dane osobowe przekształcone w taki sposób, że osób</w:t>
      </w:r>
      <w:r w:rsidR="00D460CD">
        <w:rPr>
          <w:rFonts w:ascii="Garamond" w:eastAsia="SimSun" w:hAnsi="Garamond"/>
          <w:sz w:val="24"/>
          <w:szCs w:val="24"/>
          <w:lang w:eastAsia="pl-PL"/>
        </w:rPr>
        <w:t xml:space="preserve"> fizycznych</w:t>
      </w:r>
      <w:r w:rsidRPr="003C6471">
        <w:rPr>
          <w:rFonts w:ascii="Garamond" w:eastAsia="SimSun" w:hAnsi="Garamond"/>
          <w:sz w:val="24"/>
          <w:szCs w:val="24"/>
          <w:lang w:eastAsia="pl-PL"/>
        </w:rPr>
        <w:t>, które dane dotyczą, w ogóle nie można zidentyfikować lub już nie można zidentyfikować</w:t>
      </w:r>
      <w:r w:rsidR="00022FDD">
        <w:rPr>
          <w:rFonts w:ascii="Garamond" w:eastAsia="SimSun" w:hAnsi="Garamond"/>
          <w:sz w:val="24"/>
          <w:szCs w:val="24"/>
          <w:lang w:eastAsia="pl-PL"/>
        </w:rPr>
        <w:t>,</w:t>
      </w:r>
      <w:r w:rsidRPr="003C6471">
        <w:rPr>
          <w:rFonts w:ascii="Garamond" w:eastAsia="SimSun" w:hAnsi="Garamond"/>
          <w:sz w:val="24"/>
          <w:szCs w:val="24"/>
          <w:lang w:eastAsia="pl-PL"/>
        </w:rPr>
        <w:t xml:space="preserve"> w</w:t>
      </w:r>
      <w:r w:rsidR="006C2A54">
        <w:rPr>
          <w:rFonts w:ascii="Garamond" w:eastAsia="SimSun" w:hAnsi="Garamond"/>
          <w:sz w:val="24"/>
          <w:szCs w:val="24"/>
          <w:lang w:eastAsia="pl-PL"/>
        </w:rPr>
        <w:t> </w:t>
      </w:r>
      <w:r w:rsidRPr="003C6471">
        <w:rPr>
          <w:rFonts w:ascii="Garamond" w:eastAsia="SimSun" w:hAnsi="Garamond"/>
          <w:sz w:val="24"/>
          <w:szCs w:val="24"/>
          <w:lang w:eastAsia="pl-PL"/>
        </w:rPr>
        <w:t>rozumieniu motywu 26 RODO</w:t>
      </w:r>
      <w:r>
        <w:rPr>
          <w:rFonts w:ascii="Garamond" w:eastAsia="SimSun" w:hAnsi="Garamond"/>
          <w:sz w:val="24"/>
          <w:szCs w:val="24"/>
          <w:lang w:eastAsia="pl-PL"/>
        </w:rPr>
        <w:t>;</w:t>
      </w:r>
    </w:p>
    <w:p w14:paraId="2A999E2C" w14:textId="4B5AFF84" w:rsidR="00F22FCF" w:rsidRDefault="00F22FCF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55183F">
        <w:rPr>
          <w:rFonts w:ascii="Garamond" w:eastAsia="SimSun" w:hAnsi="Garamond"/>
          <w:b/>
          <w:bCs/>
          <w:sz w:val="24"/>
          <w:szCs w:val="24"/>
          <w:lang w:eastAsia="pl-PL"/>
        </w:rPr>
        <w:t>I</w:t>
      </w:r>
      <w:r w:rsidRPr="004D4580">
        <w:rPr>
          <w:rFonts w:ascii="Garamond" w:eastAsia="SimSun" w:hAnsi="Garamond"/>
          <w:b/>
          <w:bCs/>
          <w:sz w:val="24"/>
          <w:szCs w:val="24"/>
          <w:lang w:eastAsia="pl-PL"/>
        </w:rPr>
        <w:t>ncyden</w:t>
      </w:r>
      <w:r w:rsidR="001729D6">
        <w:rPr>
          <w:rFonts w:ascii="Garamond" w:eastAsia="SimSun" w:hAnsi="Garamond"/>
          <w:b/>
          <w:bCs/>
          <w:sz w:val="24"/>
          <w:szCs w:val="24"/>
          <w:lang w:eastAsia="pl-PL"/>
        </w:rPr>
        <w:t>cie</w:t>
      </w:r>
      <w:r w:rsidRPr="004D4580">
        <w:rPr>
          <w:rFonts w:ascii="Garamond" w:eastAsia="SimSun" w:hAnsi="Garamond"/>
          <w:b/>
          <w:bCs/>
          <w:sz w:val="24"/>
          <w:szCs w:val="24"/>
          <w:lang w:eastAsia="pl-PL"/>
        </w:rPr>
        <w:t xml:space="preserve"> bezpieczeństwa</w:t>
      </w:r>
      <w:r w:rsidRPr="004D4580">
        <w:rPr>
          <w:rFonts w:ascii="Garamond" w:eastAsia="SimSun" w:hAnsi="Garamond"/>
          <w:sz w:val="24"/>
          <w:szCs w:val="24"/>
          <w:lang w:eastAsia="pl-PL"/>
        </w:rPr>
        <w:t xml:space="preserve"> – </w:t>
      </w:r>
      <w:r w:rsidR="00953804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r w:rsidRPr="004D4580">
        <w:rPr>
          <w:rFonts w:ascii="Garamond" w:eastAsia="SimSun" w:hAnsi="Garamond"/>
          <w:sz w:val="24"/>
          <w:szCs w:val="24"/>
          <w:lang w:eastAsia="pl-PL"/>
        </w:rPr>
        <w:t>pojedyncze zdarzenie lub seri</w:t>
      </w:r>
      <w:r w:rsidR="00953804">
        <w:rPr>
          <w:rFonts w:ascii="Garamond" w:eastAsia="SimSun" w:hAnsi="Garamond"/>
          <w:sz w:val="24"/>
          <w:szCs w:val="24"/>
          <w:lang w:eastAsia="pl-PL"/>
        </w:rPr>
        <w:t>ę</w:t>
      </w:r>
      <w:r w:rsidRPr="004D4580">
        <w:rPr>
          <w:rFonts w:ascii="Garamond" w:eastAsia="SimSun" w:hAnsi="Garamond"/>
          <w:sz w:val="24"/>
          <w:szCs w:val="24"/>
          <w:lang w:eastAsia="pl-PL"/>
        </w:rPr>
        <w:t xml:space="preserve"> niepożądanych, niespodziewanych zdarzeń, które stwarzają znaczne prawdopodobieństwo zakłócenia działań biznesowych, zagrażają bezpieczeństwu lub stanowią naruszenie obowiązujących zasad bezpieczeństwa informacji</w:t>
      </w:r>
      <w:r>
        <w:rPr>
          <w:rFonts w:ascii="Garamond" w:eastAsia="SimSun" w:hAnsi="Garamond"/>
          <w:sz w:val="24"/>
          <w:szCs w:val="24"/>
          <w:lang w:eastAsia="pl-PL"/>
        </w:rPr>
        <w:t>;</w:t>
      </w:r>
    </w:p>
    <w:p w14:paraId="1C8A4E7C" w14:textId="22EDF7B3" w:rsidR="00DB7298" w:rsidRDefault="00A47997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A47997">
        <w:rPr>
          <w:rFonts w:ascii="Garamond" w:eastAsia="SimSun" w:hAnsi="Garamond"/>
          <w:b/>
          <w:sz w:val="24"/>
          <w:szCs w:val="24"/>
          <w:lang w:eastAsia="pl-PL"/>
        </w:rPr>
        <w:t>Materia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le</w:t>
      </w:r>
      <w:r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9334AC">
        <w:rPr>
          <w:rFonts w:ascii="Garamond" w:eastAsia="SimSun" w:hAnsi="Garamond"/>
          <w:sz w:val="24"/>
          <w:szCs w:val="24"/>
          <w:lang w:eastAsia="pl-PL"/>
        </w:rPr>
        <w:t>–</w:t>
      </w:r>
      <w:r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086A09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r w:rsidR="00BA4585">
        <w:rPr>
          <w:rFonts w:ascii="Garamond" w:eastAsia="SimSun" w:hAnsi="Garamond"/>
          <w:sz w:val="24"/>
          <w:szCs w:val="24"/>
          <w:lang w:eastAsia="pl-PL"/>
        </w:rPr>
        <w:t>M</w:t>
      </w:r>
      <w:r w:rsidR="0007667F">
        <w:rPr>
          <w:rFonts w:ascii="Garamond" w:eastAsia="SimSun" w:hAnsi="Garamond"/>
          <w:sz w:val="24"/>
          <w:szCs w:val="24"/>
          <w:lang w:eastAsia="pl-PL"/>
        </w:rPr>
        <w:t xml:space="preserve">ateriał biologiczny wraz z powiązanymi danymi </w:t>
      </w:r>
      <w:r w:rsidR="0010285D">
        <w:rPr>
          <w:rFonts w:ascii="Garamond" w:eastAsia="SimSun" w:hAnsi="Garamond"/>
          <w:sz w:val="24"/>
          <w:szCs w:val="24"/>
          <w:lang w:eastAsia="pl-PL"/>
        </w:rPr>
        <w:t xml:space="preserve">dotyczącymi zdrowia </w:t>
      </w:r>
      <w:r w:rsidR="00391D12" w:rsidRPr="00391D12">
        <w:rPr>
          <w:rFonts w:ascii="Garamond" w:eastAsia="SimSun" w:hAnsi="Garamond"/>
          <w:sz w:val="24"/>
          <w:szCs w:val="24"/>
          <w:lang w:eastAsia="pl-PL"/>
        </w:rPr>
        <w:t>osoby fizycznej - dawcy</w:t>
      </w:r>
      <w:r w:rsidR="0007667F">
        <w:rPr>
          <w:rFonts w:ascii="Garamond" w:eastAsia="SimSun" w:hAnsi="Garamond"/>
          <w:sz w:val="24"/>
          <w:szCs w:val="24"/>
          <w:lang w:eastAsia="pl-PL"/>
        </w:rPr>
        <w:t xml:space="preserve">, </w:t>
      </w:r>
      <w:r w:rsidR="0010285D">
        <w:rPr>
          <w:rFonts w:ascii="Garamond" w:eastAsia="SimSun" w:hAnsi="Garamond"/>
          <w:sz w:val="24"/>
          <w:szCs w:val="24"/>
          <w:lang w:eastAsia="pl-PL"/>
        </w:rPr>
        <w:t xml:space="preserve">np.: </w:t>
      </w:r>
      <w:r w:rsidR="0007667F">
        <w:rPr>
          <w:rFonts w:ascii="Garamond" w:eastAsia="SimSun" w:hAnsi="Garamond"/>
          <w:sz w:val="24"/>
          <w:szCs w:val="24"/>
          <w:lang w:eastAsia="pl-PL"/>
        </w:rPr>
        <w:t>wyniki dotychczasowych badań wykonanych z udziałem próbek dawcy i tym podobne</w:t>
      </w:r>
      <w:r w:rsidR="00996ECE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996ECE" w:rsidRPr="00996ECE">
        <w:rPr>
          <w:rFonts w:ascii="Garamond" w:eastAsia="SimSun" w:hAnsi="Garamond"/>
          <w:sz w:val="24"/>
          <w:szCs w:val="24"/>
          <w:lang w:eastAsia="pl-PL"/>
        </w:rPr>
        <w:t>pobrany w toku finansowanego przez Agencję niekomercyjnego badania klinicznego</w:t>
      </w:r>
      <w:r w:rsidR="00325EB3">
        <w:rPr>
          <w:rFonts w:ascii="Garamond" w:eastAsia="SimSun" w:hAnsi="Garamond"/>
          <w:sz w:val="24"/>
          <w:szCs w:val="24"/>
          <w:lang w:eastAsia="pl-PL"/>
        </w:rPr>
        <w:t>;</w:t>
      </w:r>
    </w:p>
    <w:p w14:paraId="06E1A5C6" w14:textId="62787D8A" w:rsidR="009334AC" w:rsidRDefault="001D2DDD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>
        <w:rPr>
          <w:rFonts w:ascii="Garamond" w:eastAsia="SimSun" w:hAnsi="Garamond"/>
          <w:b/>
          <w:sz w:val="24"/>
          <w:szCs w:val="24"/>
          <w:lang w:eastAsia="pl-PL"/>
        </w:rPr>
        <w:t xml:space="preserve">Materiale biologicznym </w:t>
      </w:r>
      <w:r w:rsidRPr="009334AC">
        <w:rPr>
          <w:rFonts w:ascii="Garamond" w:eastAsia="SimSun" w:hAnsi="Garamond"/>
          <w:sz w:val="24"/>
          <w:szCs w:val="24"/>
          <w:lang w:eastAsia="pl-PL"/>
        </w:rPr>
        <w:t>–</w:t>
      </w:r>
      <w:r>
        <w:rPr>
          <w:rFonts w:ascii="Garamond" w:eastAsia="SimSun" w:hAnsi="Garamond"/>
          <w:sz w:val="24"/>
          <w:szCs w:val="24"/>
          <w:lang w:eastAsia="pl-PL"/>
        </w:rPr>
        <w:t xml:space="preserve"> należy przez to rozumieć Materiał pochodzenia ludzkiego, należących do jednych z trzech grup: pochodzenia tkankowego, wydzieliny, wydaliny; pobrany w toku finansowanego przez Agencję niekomercyjnego badania klinicznego</w:t>
      </w:r>
      <w:r w:rsidR="00325EB3">
        <w:rPr>
          <w:rFonts w:ascii="Garamond" w:eastAsia="SimSun" w:hAnsi="Garamond"/>
          <w:sz w:val="24"/>
          <w:szCs w:val="24"/>
          <w:lang w:eastAsia="pl-PL"/>
        </w:rPr>
        <w:t>;</w:t>
      </w:r>
    </w:p>
    <w:p w14:paraId="357B74B5" w14:textId="791F7601" w:rsidR="00EB3043" w:rsidRPr="009334AC" w:rsidRDefault="00EB3043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4D4580">
        <w:rPr>
          <w:rFonts w:ascii="Garamond" w:hAnsi="Garamond"/>
          <w:b/>
          <w:sz w:val="24"/>
          <w:szCs w:val="24"/>
        </w:rPr>
        <w:t>Naruszeni</w:t>
      </w:r>
      <w:r w:rsidR="001729D6">
        <w:rPr>
          <w:rFonts w:ascii="Garamond" w:hAnsi="Garamond"/>
          <w:b/>
          <w:sz w:val="24"/>
          <w:szCs w:val="24"/>
        </w:rPr>
        <w:t>u</w:t>
      </w:r>
      <w:r w:rsidRPr="004D4580">
        <w:rPr>
          <w:rFonts w:ascii="Garamond" w:hAnsi="Garamond"/>
          <w:b/>
          <w:sz w:val="24"/>
          <w:szCs w:val="24"/>
        </w:rPr>
        <w:t xml:space="preserve"> ochrony danych osobowych</w:t>
      </w:r>
      <w:r w:rsidR="0055183F">
        <w:rPr>
          <w:rFonts w:ascii="Garamond" w:hAnsi="Garamond"/>
          <w:bCs/>
          <w:sz w:val="24"/>
          <w:szCs w:val="24"/>
        </w:rPr>
        <w:t xml:space="preserve"> </w:t>
      </w:r>
      <w:r w:rsidR="0055183F">
        <w:rPr>
          <w:rFonts w:ascii="Garamond" w:eastAsia="SimSun" w:hAnsi="Garamond"/>
          <w:sz w:val="24"/>
          <w:szCs w:val="24"/>
          <w:lang w:eastAsia="pl-PL"/>
        </w:rPr>
        <w:t>–</w:t>
      </w:r>
      <w:r w:rsidRPr="00AA2821">
        <w:rPr>
          <w:rFonts w:ascii="Garamond" w:hAnsi="Garamond"/>
          <w:bCs/>
          <w:sz w:val="24"/>
          <w:szCs w:val="24"/>
        </w:rPr>
        <w:t xml:space="preserve"> </w:t>
      </w:r>
      <w:r w:rsidR="00BF487B">
        <w:rPr>
          <w:rFonts w:ascii="Garamond" w:hAnsi="Garamond"/>
          <w:bCs/>
          <w:sz w:val="24"/>
          <w:szCs w:val="24"/>
        </w:rPr>
        <w:t xml:space="preserve">należy przez to rozumieć </w:t>
      </w:r>
      <w:r w:rsidRPr="00AA2821">
        <w:rPr>
          <w:rFonts w:ascii="Garamond" w:hAnsi="Garamond"/>
          <w:bCs/>
          <w:sz w:val="24"/>
          <w:szCs w:val="24"/>
        </w:rPr>
        <w:t>naruszenie bezpieczeństwa prowadzące do przypadkowego lub niezgodnego z prawem zniszczenia, utracenia, zmodyfikowania, nieuprawnionego ujawnienia lub nieuprawnionego dostępu do</w:t>
      </w:r>
      <w:r w:rsidR="00391D12">
        <w:rPr>
          <w:rFonts w:ascii="Garamond" w:hAnsi="Garamond"/>
          <w:bCs/>
          <w:sz w:val="24"/>
          <w:szCs w:val="24"/>
        </w:rPr>
        <w:t> </w:t>
      </w:r>
      <w:r w:rsidRPr="00AA2821">
        <w:rPr>
          <w:rFonts w:ascii="Garamond" w:hAnsi="Garamond"/>
          <w:bCs/>
          <w:sz w:val="24"/>
          <w:szCs w:val="24"/>
        </w:rPr>
        <w:t>danych osobowych przesyłanych, przechowywanych lub w inny sposób przetwarzanych</w:t>
      </w:r>
      <w:r>
        <w:rPr>
          <w:rFonts w:ascii="Garamond" w:hAnsi="Garamond"/>
          <w:bCs/>
          <w:sz w:val="24"/>
          <w:szCs w:val="24"/>
        </w:rPr>
        <w:t>;</w:t>
      </w:r>
    </w:p>
    <w:p w14:paraId="63185BF2" w14:textId="4A93F418" w:rsidR="00DE3557" w:rsidRDefault="002F4C00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 w:cs="Calibri"/>
          <w:sz w:val="24"/>
          <w:szCs w:val="24"/>
          <w:lang w:eastAsia="pl-PL"/>
        </w:rPr>
      </w:pPr>
      <w:r w:rsidRPr="003315F5">
        <w:rPr>
          <w:rFonts w:ascii="Garamond" w:eastAsia="SimSun" w:hAnsi="Garamond" w:cs="Calibri"/>
          <w:b/>
          <w:sz w:val="24"/>
          <w:szCs w:val="24"/>
          <w:lang w:eastAsia="pl-PL"/>
        </w:rPr>
        <w:t>Projek</w:t>
      </w:r>
      <w:r w:rsidR="001729D6">
        <w:rPr>
          <w:rFonts w:ascii="Garamond" w:eastAsia="SimSun" w:hAnsi="Garamond" w:cs="Calibri"/>
          <w:b/>
          <w:sz w:val="24"/>
          <w:szCs w:val="24"/>
          <w:lang w:eastAsia="pl-PL"/>
        </w:rPr>
        <w:t>cie</w:t>
      </w:r>
      <w:r w:rsidRPr="003315F5">
        <w:rPr>
          <w:rFonts w:ascii="Garamond" w:eastAsia="SimSun" w:hAnsi="Garamond" w:cs="Calibri"/>
          <w:sz w:val="24"/>
          <w:szCs w:val="24"/>
          <w:lang w:eastAsia="pl-PL"/>
        </w:rPr>
        <w:t xml:space="preserve"> – należy przez to rozumieć przedsięwzięcie</w:t>
      </w:r>
      <w:r w:rsidRPr="003315F5">
        <w:rPr>
          <w:rFonts w:ascii="Garamond" w:hAnsi="Garamond" w:cs="Calibri"/>
          <w:sz w:val="24"/>
          <w:szCs w:val="24"/>
          <w:lang w:eastAsia="pl-PL"/>
        </w:rPr>
        <w:t xml:space="preserve"> </w:t>
      </w:r>
      <w:r w:rsidR="00996ECE" w:rsidRPr="00996ECE">
        <w:rPr>
          <w:rFonts w:ascii="Garamond" w:hAnsi="Garamond" w:cs="Calibri"/>
          <w:sz w:val="24"/>
          <w:szCs w:val="24"/>
          <w:lang w:eastAsia="pl-PL"/>
        </w:rPr>
        <w:t>w postaci niekomercyjnego badania klinicznego</w:t>
      </w:r>
      <w:r w:rsidR="00996ECE" w:rsidRPr="00996ECE">
        <w:rPr>
          <w:rFonts w:ascii="Garamond" w:eastAsia="SimSun" w:hAnsi="Garamond" w:cs="Calibri"/>
          <w:sz w:val="24"/>
          <w:szCs w:val="24"/>
          <w:lang w:eastAsia="pl-PL"/>
        </w:rPr>
        <w:t xml:space="preserve"> </w:t>
      </w:r>
      <w:r w:rsidRPr="003315F5">
        <w:rPr>
          <w:rFonts w:ascii="Garamond" w:eastAsia="SimSun" w:hAnsi="Garamond" w:cs="Calibri"/>
          <w:sz w:val="24"/>
          <w:szCs w:val="24"/>
          <w:lang w:eastAsia="pl-PL"/>
        </w:rPr>
        <w:t xml:space="preserve">realizowane przez </w:t>
      </w:r>
      <w:r w:rsidR="001B3D24">
        <w:rPr>
          <w:rFonts w:ascii="Garamond" w:eastAsia="SimSun" w:hAnsi="Garamond" w:cs="Calibri"/>
          <w:sz w:val="24"/>
          <w:szCs w:val="24"/>
          <w:lang w:eastAsia="pl-PL"/>
        </w:rPr>
        <w:t xml:space="preserve">Sponsora </w:t>
      </w:r>
      <w:r w:rsidRPr="003315F5">
        <w:rPr>
          <w:rFonts w:ascii="Garamond" w:eastAsia="SimSun" w:hAnsi="Garamond" w:cs="Calibri"/>
          <w:sz w:val="24"/>
          <w:szCs w:val="24"/>
          <w:lang w:eastAsia="pl-PL"/>
        </w:rPr>
        <w:t>na</w:t>
      </w:r>
      <w:r w:rsidR="006C2A54">
        <w:rPr>
          <w:rFonts w:ascii="Garamond" w:eastAsia="SimSun" w:hAnsi="Garamond" w:cs="Calibri"/>
          <w:sz w:val="24"/>
          <w:szCs w:val="24"/>
          <w:lang w:eastAsia="pl-PL"/>
        </w:rPr>
        <w:t> </w:t>
      </w:r>
      <w:r w:rsidRPr="003315F5">
        <w:rPr>
          <w:rFonts w:ascii="Garamond" w:eastAsia="SimSun" w:hAnsi="Garamond" w:cs="Calibri"/>
          <w:sz w:val="24"/>
          <w:szCs w:val="24"/>
          <w:lang w:eastAsia="pl-PL"/>
        </w:rPr>
        <w:t xml:space="preserve">podstawie </w:t>
      </w:r>
      <w:r w:rsidR="00E72E2E">
        <w:rPr>
          <w:rFonts w:ascii="Garamond" w:eastAsia="SimSun" w:hAnsi="Garamond" w:cs="Calibri"/>
          <w:sz w:val="24"/>
          <w:szCs w:val="24"/>
          <w:lang w:eastAsia="pl-PL"/>
        </w:rPr>
        <w:t>u</w:t>
      </w:r>
      <w:r w:rsidRPr="003315F5">
        <w:rPr>
          <w:rFonts w:ascii="Garamond" w:eastAsia="SimSun" w:hAnsi="Garamond" w:cs="Calibri"/>
          <w:sz w:val="24"/>
          <w:szCs w:val="24"/>
          <w:lang w:eastAsia="pl-PL"/>
        </w:rPr>
        <w:t>mowy</w:t>
      </w:r>
      <w:r w:rsidR="001B3D24">
        <w:rPr>
          <w:rFonts w:ascii="Garamond" w:eastAsia="SimSun" w:hAnsi="Garamond" w:cs="Calibri"/>
          <w:sz w:val="24"/>
          <w:szCs w:val="24"/>
          <w:lang w:eastAsia="pl-PL"/>
        </w:rPr>
        <w:t xml:space="preserve"> o dofinasowanie zawartej z</w:t>
      </w:r>
      <w:r w:rsidR="00891C83">
        <w:rPr>
          <w:rFonts w:ascii="Garamond" w:eastAsia="SimSun" w:hAnsi="Garamond" w:cs="Calibri"/>
          <w:sz w:val="24"/>
          <w:szCs w:val="24"/>
          <w:lang w:eastAsia="pl-PL"/>
        </w:rPr>
        <w:t> </w:t>
      </w:r>
      <w:r w:rsidR="001B3D24">
        <w:rPr>
          <w:rFonts w:ascii="Garamond" w:eastAsia="SimSun" w:hAnsi="Garamond" w:cs="Calibri"/>
          <w:sz w:val="24"/>
          <w:szCs w:val="24"/>
          <w:lang w:eastAsia="pl-PL"/>
        </w:rPr>
        <w:t>Agencją</w:t>
      </w:r>
      <w:r w:rsidRPr="003315F5">
        <w:rPr>
          <w:rFonts w:ascii="Garamond" w:eastAsia="SimSun" w:hAnsi="Garamond" w:cs="Calibri"/>
          <w:sz w:val="24"/>
          <w:szCs w:val="24"/>
          <w:lang w:eastAsia="pl-PL"/>
        </w:rPr>
        <w:t>;</w:t>
      </w:r>
    </w:p>
    <w:p w14:paraId="3587DDB2" w14:textId="41725858" w:rsidR="001B3D24" w:rsidRDefault="001B3D24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 w:cs="Calibri"/>
          <w:sz w:val="24"/>
          <w:szCs w:val="24"/>
          <w:lang w:eastAsia="pl-PL"/>
        </w:rPr>
      </w:pPr>
      <w:r w:rsidRPr="001B3D24">
        <w:rPr>
          <w:rFonts w:ascii="Garamond" w:eastAsia="SimSun" w:hAnsi="Garamond" w:cs="Calibri"/>
          <w:b/>
          <w:sz w:val="24"/>
          <w:szCs w:val="24"/>
          <w:lang w:eastAsia="pl-PL"/>
        </w:rPr>
        <w:t>Przetwarzani</w:t>
      </w:r>
      <w:r w:rsidR="001729D6">
        <w:rPr>
          <w:rFonts w:ascii="Garamond" w:eastAsia="SimSun" w:hAnsi="Garamond" w:cs="Calibri"/>
          <w:b/>
          <w:sz w:val="24"/>
          <w:szCs w:val="24"/>
          <w:lang w:eastAsia="pl-PL"/>
        </w:rPr>
        <w:t>u</w:t>
      </w:r>
      <w:r>
        <w:rPr>
          <w:rFonts w:ascii="Garamond" w:eastAsia="SimSun" w:hAnsi="Garamond" w:cs="Calibri"/>
          <w:sz w:val="24"/>
          <w:szCs w:val="24"/>
          <w:lang w:eastAsia="pl-PL"/>
        </w:rPr>
        <w:t xml:space="preserve"> – </w:t>
      </w:r>
      <w:r w:rsidR="00591BCB">
        <w:rPr>
          <w:rFonts w:ascii="Garamond" w:eastAsia="SimSun" w:hAnsi="Garamond" w:cs="Calibri"/>
          <w:sz w:val="24"/>
          <w:szCs w:val="24"/>
          <w:lang w:eastAsia="pl-PL"/>
        </w:rPr>
        <w:t xml:space="preserve">należy przez to rozumieć </w:t>
      </w:r>
      <w:r>
        <w:rPr>
          <w:rFonts w:ascii="Garamond" w:eastAsia="SimSun" w:hAnsi="Garamond" w:cs="Calibri"/>
          <w:sz w:val="24"/>
          <w:szCs w:val="24"/>
          <w:lang w:eastAsia="pl-PL"/>
        </w:rPr>
        <w:t>operację lub zespół operacji wykonywanych na</w:t>
      </w:r>
      <w:r w:rsidR="001C6BCC">
        <w:rPr>
          <w:rFonts w:ascii="Garamond" w:eastAsia="SimSun" w:hAnsi="Garamond" w:cs="Calibri"/>
          <w:sz w:val="24"/>
          <w:szCs w:val="24"/>
          <w:lang w:eastAsia="pl-PL"/>
        </w:rPr>
        <w:t> </w:t>
      </w:r>
      <w:r>
        <w:rPr>
          <w:rFonts w:ascii="Garamond" w:eastAsia="SimSun" w:hAnsi="Garamond" w:cs="Calibri"/>
          <w:sz w:val="24"/>
          <w:szCs w:val="24"/>
          <w:lang w:eastAsia="pl-PL"/>
        </w:rPr>
        <w:t>danych osobowych lub zestawach danych osobowych w sposób zautomatyzowany lub</w:t>
      </w:r>
      <w:r w:rsidR="006C2A54">
        <w:rPr>
          <w:rFonts w:ascii="Garamond" w:eastAsia="SimSun" w:hAnsi="Garamond" w:cs="Calibri"/>
          <w:sz w:val="24"/>
          <w:szCs w:val="24"/>
          <w:lang w:eastAsia="pl-PL"/>
        </w:rPr>
        <w:t> </w:t>
      </w:r>
      <w:r>
        <w:rPr>
          <w:rFonts w:ascii="Garamond" w:eastAsia="SimSun" w:hAnsi="Garamond" w:cs="Calibri"/>
          <w:sz w:val="24"/>
          <w:szCs w:val="24"/>
          <w:lang w:eastAsia="pl-PL"/>
        </w:rPr>
        <w:t>niezautomatyzowany, takie jak zbieranie, utrwalanie, organizowanie, porządkowanie, przechowywanie, adaptowanie lub modyfikowanie, pobieranie, przeglądanie, wykorzystywanie, ujawnianie poprzez przesłanie, rozpowszechnianie lub innego rodzaju udostępnienie, dopasowanie lub łączenie, ograniczenie, usuwanie lub niszczenie</w:t>
      </w:r>
      <w:r w:rsidR="00B67671">
        <w:rPr>
          <w:rFonts w:ascii="Garamond" w:eastAsia="SimSun" w:hAnsi="Garamond" w:cs="Calibri"/>
          <w:sz w:val="24"/>
          <w:szCs w:val="24"/>
          <w:lang w:eastAsia="pl-PL"/>
        </w:rPr>
        <w:t>,</w:t>
      </w:r>
      <w:r>
        <w:rPr>
          <w:rFonts w:ascii="Garamond" w:eastAsia="SimSun" w:hAnsi="Garamond" w:cs="Calibri"/>
          <w:sz w:val="24"/>
          <w:szCs w:val="24"/>
          <w:lang w:eastAsia="pl-PL"/>
        </w:rPr>
        <w:t xml:space="preserve"> w</w:t>
      </w:r>
      <w:r w:rsidR="006C2A54">
        <w:rPr>
          <w:rFonts w:ascii="Garamond" w:eastAsia="SimSun" w:hAnsi="Garamond" w:cs="Calibri"/>
          <w:sz w:val="24"/>
          <w:szCs w:val="24"/>
          <w:lang w:eastAsia="pl-PL"/>
        </w:rPr>
        <w:t> </w:t>
      </w:r>
      <w:r>
        <w:rPr>
          <w:rFonts w:ascii="Garamond" w:eastAsia="SimSun" w:hAnsi="Garamond" w:cs="Calibri"/>
          <w:sz w:val="24"/>
          <w:szCs w:val="24"/>
          <w:lang w:eastAsia="pl-PL"/>
        </w:rPr>
        <w:t>rozumieniu art. 4 pkt 2 RODO;</w:t>
      </w:r>
    </w:p>
    <w:p w14:paraId="3BDE77E0" w14:textId="6421C52E" w:rsidR="009C2932" w:rsidRPr="00CB38D7" w:rsidRDefault="009C2932" w:rsidP="009C2932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 w:cs="Calibri"/>
          <w:sz w:val="24"/>
          <w:szCs w:val="24"/>
          <w:lang w:eastAsia="pl-PL"/>
        </w:rPr>
      </w:pPr>
      <w:r w:rsidRPr="00CB38D7">
        <w:rPr>
          <w:rFonts w:ascii="Garamond" w:eastAsia="SimSun" w:hAnsi="Garamond" w:cs="Calibri"/>
          <w:b/>
          <w:bCs/>
          <w:sz w:val="24"/>
          <w:szCs w:val="24"/>
          <w:lang w:eastAsia="pl-PL"/>
        </w:rPr>
        <w:t>Regulaminie</w:t>
      </w:r>
      <w:r w:rsidRPr="00CB38D7">
        <w:rPr>
          <w:rFonts w:ascii="Garamond" w:eastAsia="SimSun" w:hAnsi="Garamond" w:cs="Calibri"/>
          <w:sz w:val="24"/>
          <w:szCs w:val="24"/>
          <w:lang w:eastAsia="pl-PL"/>
        </w:rPr>
        <w:t xml:space="preserve"> - należy przez to rozumieć Regulamin Konkursu na niekomercyjne badania kliniczne ABM/2022/1</w:t>
      </w:r>
      <w:r w:rsidR="001C6BCC">
        <w:rPr>
          <w:rFonts w:ascii="Garamond" w:eastAsia="SimSun" w:hAnsi="Garamond" w:cs="Calibri"/>
          <w:sz w:val="24"/>
          <w:szCs w:val="24"/>
          <w:lang w:eastAsia="pl-PL"/>
        </w:rPr>
        <w:t>;</w:t>
      </w:r>
    </w:p>
    <w:p w14:paraId="27729AEA" w14:textId="48F51A01" w:rsidR="005A3202" w:rsidRDefault="005A3202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 w:cs="Calibri"/>
          <w:sz w:val="24"/>
          <w:szCs w:val="24"/>
          <w:lang w:eastAsia="pl-PL"/>
        </w:rPr>
      </w:pPr>
      <w:r w:rsidRPr="0055183F">
        <w:rPr>
          <w:rFonts w:ascii="Garamond" w:eastAsia="SimSun" w:hAnsi="Garamond" w:cs="Calibri"/>
          <w:b/>
          <w:bCs/>
          <w:sz w:val="24"/>
          <w:szCs w:val="24"/>
          <w:lang w:eastAsia="pl-PL"/>
        </w:rPr>
        <w:t>S</w:t>
      </w:r>
      <w:r w:rsidRPr="004D4580">
        <w:rPr>
          <w:rFonts w:ascii="Garamond" w:eastAsia="SimSun" w:hAnsi="Garamond" w:cs="Calibri"/>
          <w:b/>
          <w:bCs/>
          <w:sz w:val="24"/>
          <w:szCs w:val="24"/>
          <w:lang w:eastAsia="pl-PL"/>
        </w:rPr>
        <w:t>ystem</w:t>
      </w:r>
      <w:r w:rsidR="001729D6">
        <w:rPr>
          <w:rFonts w:ascii="Garamond" w:eastAsia="SimSun" w:hAnsi="Garamond" w:cs="Calibri"/>
          <w:b/>
          <w:bCs/>
          <w:sz w:val="24"/>
          <w:szCs w:val="24"/>
          <w:lang w:eastAsia="pl-PL"/>
        </w:rPr>
        <w:t>ie</w:t>
      </w:r>
      <w:r w:rsidRPr="004D4580">
        <w:rPr>
          <w:rFonts w:ascii="Garamond" w:eastAsia="SimSun" w:hAnsi="Garamond" w:cs="Calibri"/>
          <w:b/>
          <w:bCs/>
          <w:sz w:val="24"/>
          <w:szCs w:val="24"/>
          <w:lang w:eastAsia="pl-PL"/>
        </w:rPr>
        <w:t xml:space="preserve"> teleinformatyczny</w:t>
      </w:r>
      <w:r w:rsidR="001729D6">
        <w:rPr>
          <w:rFonts w:ascii="Garamond" w:eastAsia="SimSun" w:hAnsi="Garamond" w:cs="Calibri"/>
          <w:b/>
          <w:bCs/>
          <w:sz w:val="24"/>
          <w:szCs w:val="24"/>
          <w:lang w:eastAsia="pl-PL"/>
        </w:rPr>
        <w:t>m</w:t>
      </w:r>
      <w:r w:rsidRPr="004D4580">
        <w:rPr>
          <w:rFonts w:ascii="Garamond" w:eastAsia="SimSun" w:hAnsi="Garamond" w:cs="Calibri"/>
          <w:sz w:val="24"/>
          <w:szCs w:val="24"/>
          <w:lang w:eastAsia="pl-PL"/>
        </w:rPr>
        <w:t xml:space="preserve"> – </w:t>
      </w:r>
      <w:r w:rsidR="0064587F">
        <w:rPr>
          <w:rFonts w:ascii="Garamond" w:eastAsia="SimSun" w:hAnsi="Garamond" w:cs="Calibri"/>
          <w:sz w:val="24"/>
          <w:szCs w:val="24"/>
          <w:lang w:eastAsia="pl-PL"/>
        </w:rPr>
        <w:t xml:space="preserve">należy przez to rozumieć </w:t>
      </w:r>
      <w:r w:rsidRPr="004D4580">
        <w:rPr>
          <w:rFonts w:ascii="Garamond" w:eastAsia="SimSun" w:hAnsi="Garamond" w:cs="Calibri"/>
          <w:sz w:val="24"/>
          <w:szCs w:val="24"/>
          <w:lang w:eastAsia="pl-PL"/>
        </w:rPr>
        <w:t>zespół współpracujących ze</w:t>
      </w:r>
      <w:r w:rsidR="009C2932">
        <w:rPr>
          <w:rFonts w:ascii="Garamond" w:eastAsia="SimSun" w:hAnsi="Garamond" w:cs="Calibri"/>
          <w:sz w:val="24"/>
          <w:szCs w:val="24"/>
          <w:lang w:eastAsia="pl-PL"/>
        </w:rPr>
        <w:t> </w:t>
      </w:r>
      <w:r w:rsidRPr="004D4580">
        <w:rPr>
          <w:rFonts w:ascii="Garamond" w:eastAsia="SimSun" w:hAnsi="Garamond" w:cs="Calibri"/>
          <w:sz w:val="24"/>
          <w:szCs w:val="24"/>
          <w:lang w:eastAsia="pl-PL"/>
        </w:rPr>
        <w:t>sobą urządzeń informatycznych i oprogramowania zapewniający przetwarzanie, przechowywanie, a także wysyłanie i</w:t>
      </w:r>
      <w:r w:rsidR="004D4580">
        <w:rPr>
          <w:rFonts w:ascii="Garamond" w:eastAsia="SimSun" w:hAnsi="Garamond" w:cs="Calibri"/>
          <w:sz w:val="24"/>
          <w:szCs w:val="24"/>
          <w:lang w:eastAsia="pl-PL"/>
        </w:rPr>
        <w:t> </w:t>
      </w:r>
      <w:r w:rsidRPr="004D4580">
        <w:rPr>
          <w:rFonts w:ascii="Garamond" w:eastAsia="SimSun" w:hAnsi="Garamond" w:cs="Calibri"/>
          <w:sz w:val="24"/>
          <w:szCs w:val="24"/>
          <w:lang w:eastAsia="pl-PL"/>
        </w:rPr>
        <w:t>odbieranie danych przez sieci telekomunikacyjne za</w:t>
      </w:r>
      <w:r w:rsidR="00391D12">
        <w:rPr>
          <w:rFonts w:ascii="Garamond" w:eastAsia="SimSun" w:hAnsi="Garamond" w:cs="Calibri"/>
          <w:sz w:val="24"/>
          <w:szCs w:val="24"/>
          <w:lang w:eastAsia="pl-PL"/>
        </w:rPr>
        <w:t> </w:t>
      </w:r>
      <w:r w:rsidRPr="004D4580">
        <w:rPr>
          <w:rFonts w:ascii="Garamond" w:eastAsia="SimSun" w:hAnsi="Garamond" w:cs="Calibri"/>
          <w:sz w:val="24"/>
          <w:szCs w:val="24"/>
          <w:lang w:eastAsia="pl-PL"/>
        </w:rPr>
        <w:t xml:space="preserve">pomocą właściwego dla danego rodzaju sieci telekomunikacyjnego urządzenia </w:t>
      </w:r>
      <w:r w:rsidRPr="004D4580">
        <w:rPr>
          <w:rFonts w:ascii="Garamond" w:eastAsia="SimSun" w:hAnsi="Garamond" w:cs="Calibri"/>
          <w:sz w:val="24"/>
          <w:szCs w:val="24"/>
          <w:lang w:eastAsia="pl-PL"/>
        </w:rPr>
        <w:lastRenderedPageBreak/>
        <w:t>końcowego. System teleinformatyczny obejmuje między innymi sprzęt komputerowy, urządzenia przenośne, oprogramowanie systemowe, sieć, aplikacje</w:t>
      </w:r>
      <w:r>
        <w:rPr>
          <w:rFonts w:ascii="Garamond" w:eastAsia="SimSun" w:hAnsi="Garamond" w:cs="Calibri"/>
          <w:sz w:val="24"/>
          <w:szCs w:val="24"/>
          <w:lang w:eastAsia="pl-PL"/>
        </w:rPr>
        <w:t>;</w:t>
      </w:r>
    </w:p>
    <w:p w14:paraId="2DC9F0C3" w14:textId="3C433541" w:rsidR="00386ED1" w:rsidRPr="002A6FFD" w:rsidRDefault="00386ED1" w:rsidP="002A6FFD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hAnsi="Garamond"/>
          <w:sz w:val="24"/>
          <w:szCs w:val="24"/>
        </w:rPr>
      </w:pPr>
      <w:bookmarkStart w:id="4" w:name="_Hlk98747926"/>
      <w:r w:rsidRPr="002A6FFD">
        <w:rPr>
          <w:rFonts w:ascii="Garamond" w:eastAsia="SimSun" w:hAnsi="Garamond"/>
          <w:b/>
          <w:sz w:val="24"/>
          <w:szCs w:val="24"/>
          <w:lang w:eastAsia="pl-PL"/>
        </w:rPr>
        <w:t>Sponsor</w:t>
      </w:r>
      <w:r w:rsidR="009C2932">
        <w:rPr>
          <w:rFonts w:ascii="Garamond" w:eastAsia="SimSun" w:hAnsi="Garamond"/>
          <w:b/>
          <w:sz w:val="24"/>
          <w:szCs w:val="24"/>
          <w:lang w:eastAsia="pl-PL"/>
        </w:rPr>
        <w:t>ze</w:t>
      </w:r>
      <w:r w:rsidRPr="002A6FFD"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Pr="002A6FFD">
        <w:rPr>
          <w:rFonts w:ascii="Garamond" w:eastAsia="SimSun" w:hAnsi="Garamond"/>
          <w:sz w:val="24"/>
          <w:szCs w:val="24"/>
          <w:lang w:eastAsia="pl-PL"/>
        </w:rPr>
        <w:t xml:space="preserve">- </w:t>
      </w:r>
      <w:r w:rsidR="009C2932">
        <w:rPr>
          <w:rFonts w:ascii="Garamond" w:eastAsia="SimSun" w:hAnsi="Garamond" w:cs="Calibri"/>
          <w:sz w:val="24"/>
          <w:szCs w:val="24"/>
          <w:lang w:eastAsia="pl-PL"/>
        </w:rPr>
        <w:t xml:space="preserve">należy przez to rozumieć </w:t>
      </w:r>
      <w:r w:rsidRPr="002A6FFD">
        <w:rPr>
          <w:rFonts w:ascii="Garamond" w:hAnsi="Garamond"/>
          <w:bCs/>
          <w:sz w:val="24"/>
          <w:szCs w:val="24"/>
        </w:rPr>
        <w:t>osobę fizyczną, przedsiębiorstwo, instytucję lub</w:t>
      </w:r>
      <w:r w:rsidR="00391D12">
        <w:rPr>
          <w:rFonts w:ascii="Garamond" w:hAnsi="Garamond"/>
          <w:bCs/>
          <w:sz w:val="24"/>
          <w:szCs w:val="24"/>
        </w:rPr>
        <w:t> </w:t>
      </w:r>
      <w:r w:rsidRPr="002A6FFD">
        <w:rPr>
          <w:rFonts w:ascii="Garamond" w:hAnsi="Garamond"/>
          <w:bCs/>
          <w:sz w:val="24"/>
          <w:szCs w:val="24"/>
        </w:rPr>
        <w:t xml:space="preserve">organizację, które są odpowiedzialne za podjęcie badania klinicznego, za zarządzanie nim oraz za organizację jego finansowania w rozumieniu art. 2 pkt </w:t>
      </w:r>
      <w:r w:rsidR="00996ECE">
        <w:rPr>
          <w:rFonts w:ascii="Garamond" w:hAnsi="Garamond"/>
          <w:bCs/>
          <w:sz w:val="24"/>
          <w:szCs w:val="24"/>
        </w:rPr>
        <w:t xml:space="preserve">14 </w:t>
      </w:r>
      <w:r w:rsidRPr="002A6FFD">
        <w:rPr>
          <w:rFonts w:ascii="Garamond" w:hAnsi="Garamond"/>
          <w:bCs/>
          <w:sz w:val="24"/>
          <w:szCs w:val="24"/>
        </w:rPr>
        <w:t>Rozporządzenia</w:t>
      </w:r>
      <w:r w:rsidR="00996ECE">
        <w:rPr>
          <w:rFonts w:ascii="Garamond" w:hAnsi="Garamond"/>
          <w:bCs/>
          <w:sz w:val="24"/>
          <w:szCs w:val="24"/>
        </w:rPr>
        <w:t xml:space="preserve"> 536/2014</w:t>
      </w:r>
      <w:r w:rsidRPr="002A6FFD">
        <w:rPr>
          <w:rFonts w:ascii="Garamond" w:hAnsi="Garamond"/>
          <w:bCs/>
          <w:sz w:val="24"/>
          <w:szCs w:val="24"/>
        </w:rPr>
        <w:t>;</w:t>
      </w:r>
    </w:p>
    <w:bookmarkEnd w:id="4"/>
    <w:p w14:paraId="37E37A5B" w14:textId="43FE6048" w:rsidR="00F3719E" w:rsidRPr="00442FD4" w:rsidRDefault="00F3719E" w:rsidP="00386ED1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386ED1">
        <w:rPr>
          <w:rFonts w:ascii="Garamond" w:eastAsia="SimSun" w:hAnsi="Garamond"/>
          <w:b/>
          <w:sz w:val="24"/>
          <w:szCs w:val="24"/>
          <w:lang w:eastAsia="pl-PL"/>
        </w:rPr>
        <w:t>Uczestnik</w:t>
      </w:r>
      <w:r w:rsidR="001729D6" w:rsidRPr="00386ED1">
        <w:rPr>
          <w:rFonts w:ascii="Garamond" w:eastAsia="SimSun" w:hAnsi="Garamond"/>
          <w:b/>
          <w:sz w:val="24"/>
          <w:szCs w:val="24"/>
          <w:lang w:eastAsia="pl-PL"/>
        </w:rPr>
        <w:t>u</w:t>
      </w:r>
      <w:r w:rsidRPr="00386ED1">
        <w:rPr>
          <w:rFonts w:ascii="Garamond" w:eastAsia="SimSun" w:hAnsi="Garamond"/>
          <w:b/>
          <w:sz w:val="24"/>
          <w:szCs w:val="24"/>
          <w:lang w:eastAsia="pl-PL"/>
        </w:rPr>
        <w:t xml:space="preserve"> badania</w:t>
      </w:r>
      <w:r w:rsidRPr="00442FD4">
        <w:rPr>
          <w:rFonts w:ascii="Garamond" w:eastAsia="SimSun" w:hAnsi="Garamond"/>
          <w:sz w:val="24"/>
          <w:szCs w:val="24"/>
          <w:lang w:eastAsia="pl-PL"/>
        </w:rPr>
        <w:t xml:space="preserve"> – </w:t>
      </w:r>
      <w:bookmarkStart w:id="5" w:name="_Hlk98748001"/>
      <w:r w:rsidR="00881F02" w:rsidRPr="00442FD4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bookmarkEnd w:id="5"/>
      <w:r w:rsidRPr="00442FD4">
        <w:rPr>
          <w:rFonts w:ascii="Garamond" w:eastAsia="SimSun" w:hAnsi="Garamond"/>
          <w:sz w:val="24"/>
          <w:szCs w:val="24"/>
          <w:lang w:eastAsia="pl-PL"/>
        </w:rPr>
        <w:t>osob</w:t>
      </w:r>
      <w:r w:rsidR="00881F02" w:rsidRPr="00442FD4">
        <w:rPr>
          <w:rFonts w:ascii="Garamond" w:eastAsia="SimSun" w:hAnsi="Garamond"/>
          <w:sz w:val="24"/>
          <w:szCs w:val="24"/>
          <w:lang w:eastAsia="pl-PL"/>
        </w:rPr>
        <w:t>ę</w:t>
      </w:r>
      <w:r w:rsidR="00391D12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Pr="00386ED1">
        <w:rPr>
          <w:rFonts w:ascii="Garamond" w:eastAsia="SimSun" w:hAnsi="Garamond"/>
          <w:sz w:val="24"/>
          <w:szCs w:val="24"/>
          <w:lang w:eastAsia="pl-PL"/>
        </w:rPr>
        <w:t>przekazując</w:t>
      </w:r>
      <w:r w:rsidR="00881F02" w:rsidRPr="00386ED1">
        <w:rPr>
          <w:rFonts w:ascii="Garamond" w:eastAsia="SimSun" w:hAnsi="Garamond"/>
          <w:sz w:val="24"/>
          <w:szCs w:val="24"/>
          <w:lang w:eastAsia="pl-PL"/>
        </w:rPr>
        <w:t>ą</w:t>
      </w:r>
      <w:r w:rsidRPr="00386ED1">
        <w:rPr>
          <w:rFonts w:ascii="Garamond" w:eastAsia="SimSun" w:hAnsi="Garamond"/>
          <w:sz w:val="24"/>
          <w:szCs w:val="24"/>
          <w:lang w:eastAsia="pl-PL"/>
        </w:rPr>
        <w:t xml:space="preserve"> swoje </w:t>
      </w:r>
      <w:r w:rsidR="00996ECE">
        <w:rPr>
          <w:rFonts w:ascii="Garamond" w:eastAsia="SimSun" w:hAnsi="Garamond"/>
          <w:sz w:val="24"/>
          <w:szCs w:val="24"/>
          <w:lang w:eastAsia="pl-PL"/>
        </w:rPr>
        <w:t>D</w:t>
      </w:r>
      <w:r w:rsidRPr="00386ED1">
        <w:rPr>
          <w:rFonts w:ascii="Garamond" w:eastAsia="SimSun" w:hAnsi="Garamond"/>
          <w:sz w:val="24"/>
          <w:szCs w:val="24"/>
          <w:lang w:eastAsia="pl-PL"/>
        </w:rPr>
        <w:t xml:space="preserve">ane osobowe wraz z </w:t>
      </w:r>
      <w:r w:rsidR="00D350D6">
        <w:rPr>
          <w:rFonts w:ascii="Garamond" w:eastAsia="SimSun" w:hAnsi="Garamond"/>
          <w:sz w:val="24"/>
          <w:szCs w:val="24"/>
          <w:lang w:eastAsia="pl-PL"/>
        </w:rPr>
        <w:t>M</w:t>
      </w:r>
      <w:r w:rsidRPr="00386ED1">
        <w:rPr>
          <w:rFonts w:ascii="Garamond" w:eastAsia="SimSun" w:hAnsi="Garamond"/>
          <w:sz w:val="24"/>
          <w:szCs w:val="24"/>
          <w:lang w:eastAsia="pl-PL"/>
        </w:rPr>
        <w:t>ateriałem biologicznym w celu wykorzystania w określonym projekcie naukowym</w:t>
      </w:r>
      <w:r w:rsidR="00B72BD1" w:rsidRPr="00386ED1">
        <w:rPr>
          <w:rFonts w:ascii="Garamond" w:eastAsia="SimSun" w:hAnsi="Garamond"/>
          <w:sz w:val="24"/>
          <w:szCs w:val="24"/>
          <w:lang w:eastAsia="pl-PL"/>
        </w:rPr>
        <w:t>;</w:t>
      </w:r>
    </w:p>
    <w:p w14:paraId="5844F7A0" w14:textId="4B32844D" w:rsidR="002F4C00" w:rsidRPr="002A6FFD" w:rsidRDefault="00F149E5" w:rsidP="00203769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203769">
        <w:rPr>
          <w:rFonts w:ascii="Garamond" w:hAnsi="Garamond"/>
          <w:b/>
          <w:sz w:val="24"/>
          <w:szCs w:val="24"/>
          <w:lang w:eastAsia="pl-PL"/>
        </w:rPr>
        <w:t>Zdarzeni</w:t>
      </w:r>
      <w:r w:rsidR="006C2A54" w:rsidRPr="00203769">
        <w:rPr>
          <w:rFonts w:ascii="Garamond" w:hAnsi="Garamond"/>
          <w:b/>
          <w:sz w:val="24"/>
          <w:szCs w:val="24"/>
          <w:lang w:eastAsia="pl-PL"/>
        </w:rPr>
        <w:t>a</w:t>
      </w:r>
      <w:r w:rsidR="001729D6" w:rsidRPr="00203769">
        <w:rPr>
          <w:rFonts w:ascii="Garamond" w:hAnsi="Garamond"/>
          <w:b/>
          <w:sz w:val="24"/>
          <w:szCs w:val="24"/>
          <w:lang w:eastAsia="pl-PL"/>
        </w:rPr>
        <w:t>ch</w:t>
      </w:r>
      <w:r w:rsidRPr="00203769">
        <w:rPr>
          <w:rFonts w:ascii="Garamond" w:hAnsi="Garamond"/>
          <w:b/>
          <w:sz w:val="24"/>
          <w:szCs w:val="24"/>
          <w:lang w:eastAsia="pl-PL"/>
        </w:rPr>
        <w:t xml:space="preserve"> </w:t>
      </w:r>
      <w:r w:rsidR="002F4C00" w:rsidRPr="00203769">
        <w:rPr>
          <w:rFonts w:ascii="Garamond" w:hAnsi="Garamond"/>
          <w:b/>
          <w:sz w:val="24"/>
          <w:szCs w:val="24"/>
          <w:lang w:eastAsia="pl-PL"/>
        </w:rPr>
        <w:t>S</w:t>
      </w:r>
      <w:r w:rsidRPr="00203769">
        <w:rPr>
          <w:rFonts w:ascii="Garamond" w:hAnsi="Garamond"/>
          <w:b/>
          <w:sz w:val="24"/>
          <w:szCs w:val="24"/>
          <w:lang w:eastAsia="pl-PL"/>
        </w:rPr>
        <w:t>iły</w:t>
      </w:r>
      <w:r w:rsidR="002F4C00" w:rsidRPr="00203769">
        <w:rPr>
          <w:rFonts w:ascii="Garamond" w:hAnsi="Garamond"/>
          <w:b/>
          <w:sz w:val="24"/>
          <w:szCs w:val="24"/>
          <w:lang w:eastAsia="pl-PL"/>
        </w:rPr>
        <w:t xml:space="preserve"> </w:t>
      </w:r>
      <w:r w:rsidRPr="00203769">
        <w:rPr>
          <w:rFonts w:ascii="Garamond" w:hAnsi="Garamond"/>
          <w:b/>
          <w:sz w:val="24"/>
          <w:szCs w:val="24"/>
          <w:lang w:eastAsia="pl-PL"/>
        </w:rPr>
        <w:t>W</w:t>
      </w:r>
      <w:r w:rsidR="002F4C00" w:rsidRPr="00203769">
        <w:rPr>
          <w:rFonts w:ascii="Garamond" w:hAnsi="Garamond"/>
          <w:b/>
          <w:sz w:val="24"/>
          <w:szCs w:val="24"/>
          <w:lang w:eastAsia="pl-PL"/>
        </w:rPr>
        <w:t>yższej</w:t>
      </w:r>
      <w:r w:rsidR="002F4C00" w:rsidRPr="00203769">
        <w:rPr>
          <w:rFonts w:ascii="Garamond" w:hAnsi="Garamond"/>
          <w:sz w:val="24"/>
          <w:szCs w:val="24"/>
          <w:lang w:eastAsia="pl-PL"/>
        </w:rPr>
        <w:t xml:space="preserve"> – </w:t>
      </w:r>
      <w:r w:rsidR="002F4C00" w:rsidRPr="00203769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r w:rsidR="002F4C00" w:rsidRPr="00203769">
        <w:rPr>
          <w:rFonts w:ascii="Garamond" w:hAnsi="Garamond"/>
          <w:sz w:val="24"/>
          <w:szCs w:val="24"/>
          <w:lang w:eastAsia="pl-PL"/>
        </w:rPr>
        <w:t xml:space="preserve">zdarzenie bądź serię zdarzeń, niezależnych od Stron, które uniemożliwiają w całości lub części wykonywanie zobowiązań </w:t>
      </w:r>
      <w:r w:rsidR="002F4C00" w:rsidRPr="00EE5629">
        <w:rPr>
          <w:rFonts w:ascii="Garamond" w:hAnsi="Garamond"/>
          <w:sz w:val="24"/>
          <w:szCs w:val="24"/>
          <w:lang w:eastAsia="pl-PL"/>
        </w:rPr>
        <w:t>wynikających z Umowy, których Strony nie mogły przewidzieć i którym nie mogły zapobiec ani ich przezwyciężyć poprzez działanie z należytą starannością</w:t>
      </w:r>
      <w:r w:rsidR="00FD2171">
        <w:rPr>
          <w:rFonts w:ascii="Garamond" w:hAnsi="Garamond"/>
          <w:sz w:val="24"/>
          <w:szCs w:val="24"/>
          <w:lang w:eastAsia="pl-PL"/>
        </w:rPr>
        <w:t>.</w:t>
      </w:r>
    </w:p>
    <w:bookmarkEnd w:id="2"/>
    <w:p w14:paraId="4DE19D3E" w14:textId="1D6D4554" w:rsidR="002F4C00" w:rsidRPr="003315F5" w:rsidRDefault="002F4C00" w:rsidP="004D4580">
      <w:pPr>
        <w:pStyle w:val="Akapitzlist"/>
        <w:numPr>
          <w:ilvl w:val="0"/>
          <w:numId w:val="4"/>
        </w:numPr>
        <w:spacing w:before="120" w:after="120" w:line="360" w:lineRule="exact"/>
        <w:ind w:left="215" w:hanging="357"/>
        <w:jc w:val="both"/>
        <w:rPr>
          <w:rFonts w:ascii="Garamond" w:hAnsi="Garamond"/>
          <w:sz w:val="24"/>
          <w:szCs w:val="24"/>
          <w:lang w:eastAsia="pl-PL"/>
        </w:rPr>
      </w:pPr>
      <w:r w:rsidRPr="003315F5">
        <w:rPr>
          <w:rFonts w:ascii="Garamond" w:hAnsi="Garamond"/>
          <w:sz w:val="24"/>
          <w:szCs w:val="24"/>
          <w:lang w:eastAsia="pl-PL"/>
        </w:rPr>
        <w:t>Pojęcia pisane z wielkiej litery, a niezdefiniowane powyżej, mają znaczenie nadane im</w:t>
      </w:r>
      <w:r w:rsidR="004D4580">
        <w:rPr>
          <w:rFonts w:ascii="Garamond" w:hAnsi="Garamond"/>
          <w:sz w:val="24"/>
          <w:szCs w:val="24"/>
          <w:lang w:eastAsia="pl-PL"/>
        </w:rPr>
        <w:t> </w:t>
      </w:r>
      <w:r w:rsidRPr="003315F5">
        <w:rPr>
          <w:rFonts w:ascii="Garamond" w:hAnsi="Garamond"/>
          <w:sz w:val="24"/>
          <w:szCs w:val="24"/>
          <w:lang w:eastAsia="pl-PL"/>
        </w:rPr>
        <w:t>w Regulaminie</w:t>
      </w:r>
      <w:r w:rsidR="00077A33" w:rsidRPr="003315F5">
        <w:rPr>
          <w:rFonts w:ascii="Garamond" w:hAnsi="Garamond"/>
          <w:sz w:val="24"/>
          <w:szCs w:val="24"/>
          <w:lang w:eastAsia="pl-PL"/>
        </w:rPr>
        <w:t xml:space="preserve"> albo w dalszej treści Umowy</w:t>
      </w:r>
      <w:r w:rsidRPr="003315F5">
        <w:rPr>
          <w:rFonts w:ascii="Garamond" w:hAnsi="Garamond"/>
          <w:sz w:val="24"/>
          <w:szCs w:val="24"/>
          <w:lang w:eastAsia="pl-PL"/>
        </w:rPr>
        <w:t>.</w:t>
      </w:r>
    </w:p>
    <w:p w14:paraId="2A3B3CDD" w14:textId="502AC61A" w:rsidR="005331D0" w:rsidRPr="003315F5" w:rsidRDefault="00E86ACE" w:rsidP="004171F1">
      <w:pPr>
        <w:keepNext/>
        <w:spacing w:before="480" w:after="120" w:line="360" w:lineRule="exact"/>
        <w:ind w:hanging="425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 xml:space="preserve">§ </w:t>
      </w:r>
      <w:r w:rsidR="00F57FBE" w:rsidRPr="003315F5">
        <w:rPr>
          <w:rFonts w:ascii="Garamond" w:hAnsi="Garamond"/>
          <w:b/>
          <w:sz w:val="24"/>
          <w:szCs w:val="24"/>
        </w:rPr>
        <w:t>2</w:t>
      </w:r>
      <w:r w:rsidRPr="003315F5">
        <w:rPr>
          <w:rFonts w:ascii="Garamond" w:hAnsi="Garamond"/>
          <w:b/>
          <w:sz w:val="24"/>
          <w:szCs w:val="24"/>
        </w:rPr>
        <w:t>.</w:t>
      </w:r>
    </w:p>
    <w:p w14:paraId="08FC9A17" w14:textId="1C84B5B2" w:rsidR="00E86ACE" w:rsidRPr="003315F5" w:rsidRDefault="00E86ACE" w:rsidP="003315F5">
      <w:pPr>
        <w:keepNext/>
        <w:spacing w:before="120" w:after="120" w:line="360" w:lineRule="exact"/>
        <w:ind w:hanging="425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>Przedmiot Umowy</w:t>
      </w:r>
    </w:p>
    <w:p w14:paraId="28509AF9" w14:textId="196348C3" w:rsidR="00A348C4" w:rsidRPr="004171F1" w:rsidRDefault="00A47997" w:rsidP="004171F1">
      <w:pPr>
        <w:spacing w:before="120" w:after="120" w:line="360" w:lineRule="auto"/>
        <w:jc w:val="both"/>
        <w:rPr>
          <w:rFonts w:ascii="Garamond" w:hAnsi="Garamond"/>
          <w:sz w:val="24"/>
          <w:szCs w:val="24"/>
          <w:lang w:eastAsia="pl-PL"/>
        </w:rPr>
      </w:pPr>
      <w:bookmarkStart w:id="6" w:name="_Hlk104971366"/>
      <w:r w:rsidRPr="002A6FFD">
        <w:rPr>
          <w:rFonts w:ascii="Garamond" w:hAnsi="Garamond"/>
          <w:sz w:val="24"/>
          <w:szCs w:val="24"/>
          <w:lang w:eastAsia="pl-PL"/>
        </w:rPr>
        <w:t xml:space="preserve">Umowa określa </w:t>
      </w:r>
      <w:r w:rsidR="00A348C4" w:rsidRPr="002A6FFD">
        <w:rPr>
          <w:rFonts w:ascii="Garamond" w:hAnsi="Garamond"/>
          <w:sz w:val="24"/>
          <w:szCs w:val="24"/>
          <w:lang w:eastAsia="pl-PL"/>
        </w:rPr>
        <w:t>wzajemne prawa i obowiązk</w:t>
      </w:r>
      <w:r w:rsidR="004171F1">
        <w:rPr>
          <w:rFonts w:ascii="Garamond" w:hAnsi="Garamond"/>
          <w:sz w:val="24"/>
          <w:szCs w:val="24"/>
          <w:lang w:eastAsia="pl-PL"/>
        </w:rPr>
        <w:t xml:space="preserve">i </w:t>
      </w:r>
      <w:r w:rsidR="00A348C4" w:rsidRPr="002A6FFD">
        <w:rPr>
          <w:rFonts w:ascii="Garamond" w:hAnsi="Garamond"/>
          <w:sz w:val="24"/>
          <w:szCs w:val="24"/>
          <w:lang w:eastAsia="pl-PL"/>
        </w:rPr>
        <w:t>Stron w zakresie</w:t>
      </w:r>
      <w:r w:rsidR="009C2932">
        <w:rPr>
          <w:rFonts w:ascii="Garamond" w:hAnsi="Garamond"/>
          <w:sz w:val="24"/>
          <w:szCs w:val="24"/>
          <w:lang w:eastAsia="pl-PL"/>
        </w:rPr>
        <w:t> </w:t>
      </w:r>
      <w:r w:rsidR="00996ECE">
        <w:rPr>
          <w:rFonts w:ascii="Garamond" w:hAnsi="Garamond"/>
          <w:sz w:val="24"/>
          <w:szCs w:val="24"/>
          <w:lang w:eastAsia="pl-PL"/>
        </w:rPr>
        <w:t xml:space="preserve">pobierania, </w:t>
      </w:r>
      <w:r w:rsidR="00996ECE" w:rsidRPr="002A6FFD">
        <w:rPr>
          <w:rFonts w:ascii="Garamond" w:hAnsi="Garamond"/>
          <w:sz w:val="24"/>
          <w:szCs w:val="24"/>
          <w:lang w:eastAsia="pl-PL"/>
        </w:rPr>
        <w:t>kwalifikacji</w:t>
      </w:r>
      <w:r w:rsidR="00996ECE">
        <w:rPr>
          <w:rFonts w:ascii="Garamond" w:hAnsi="Garamond"/>
          <w:sz w:val="24"/>
          <w:szCs w:val="24"/>
          <w:lang w:eastAsia="pl-PL"/>
        </w:rPr>
        <w:t>,</w:t>
      </w:r>
      <w:r w:rsidR="00996ECE" w:rsidRPr="002A6FFD">
        <w:rPr>
          <w:rFonts w:ascii="Garamond" w:hAnsi="Garamond"/>
          <w:sz w:val="24"/>
          <w:szCs w:val="24"/>
          <w:lang w:eastAsia="pl-PL"/>
        </w:rPr>
        <w:t xml:space="preserve"> preparaty</w:t>
      </w:r>
      <w:r w:rsidR="00996ECE">
        <w:rPr>
          <w:rFonts w:ascii="Garamond" w:hAnsi="Garamond"/>
          <w:sz w:val="24"/>
          <w:szCs w:val="24"/>
          <w:lang w:eastAsia="pl-PL"/>
        </w:rPr>
        <w:t>ki</w:t>
      </w:r>
      <w:r w:rsidR="00996ECE" w:rsidRPr="002A6FFD">
        <w:rPr>
          <w:rFonts w:ascii="Garamond" w:hAnsi="Garamond"/>
          <w:sz w:val="24"/>
          <w:szCs w:val="24"/>
          <w:lang w:eastAsia="pl-PL"/>
        </w:rPr>
        <w:t xml:space="preserve"> oraz przechowywani</w:t>
      </w:r>
      <w:r w:rsidR="00996ECE">
        <w:rPr>
          <w:rFonts w:ascii="Garamond" w:hAnsi="Garamond"/>
          <w:sz w:val="24"/>
          <w:szCs w:val="24"/>
          <w:lang w:eastAsia="pl-PL"/>
        </w:rPr>
        <w:t>a</w:t>
      </w:r>
      <w:r w:rsidR="00996ECE" w:rsidRPr="002A6FFD">
        <w:rPr>
          <w:rFonts w:ascii="Garamond" w:hAnsi="Garamond"/>
          <w:sz w:val="24"/>
          <w:szCs w:val="24"/>
          <w:lang w:eastAsia="pl-PL"/>
        </w:rPr>
        <w:t xml:space="preserve"> </w:t>
      </w:r>
      <w:r w:rsidR="00996ECE" w:rsidRPr="00A348C4">
        <w:rPr>
          <w:rFonts w:ascii="Garamond" w:hAnsi="Garamond"/>
          <w:sz w:val="24"/>
          <w:szCs w:val="24"/>
          <w:lang w:eastAsia="pl-PL"/>
        </w:rPr>
        <w:t xml:space="preserve">Materiału, </w:t>
      </w:r>
      <w:r w:rsidR="00996ECE" w:rsidRPr="004171F1">
        <w:rPr>
          <w:rFonts w:ascii="Garamond" w:hAnsi="Garamond"/>
          <w:sz w:val="24"/>
          <w:szCs w:val="24"/>
          <w:lang w:eastAsia="pl-PL"/>
        </w:rPr>
        <w:t>przekazywani</w:t>
      </w:r>
      <w:r w:rsidR="00996ECE" w:rsidRPr="004171F1">
        <w:rPr>
          <w:rFonts w:ascii="Garamond" w:hAnsi="Garamond"/>
          <w:sz w:val="24"/>
          <w:szCs w:val="24"/>
        </w:rPr>
        <w:t xml:space="preserve">a </w:t>
      </w:r>
      <w:proofErr w:type="spellStart"/>
      <w:r w:rsidR="00996ECE" w:rsidRPr="004171F1">
        <w:rPr>
          <w:rFonts w:ascii="Garamond" w:hAnsi="Garamond"/>
          <w:sz w:val="24"/>
          <w:szCs w:val="24"/>
        </w:rPr>
        <w:t>s</w:t>
      </w:r>
      <w:r w:rsidR="00996ECE" w:rsidRPr="004171F1">
        <w:rPr>
          <w:rFonts w:ascii="Garamond" w:hAnsi="Garamond"/>
          <w:sz w:val="24"/>
          <w:szCs w:val="24"/>
          <w:lang w:eastAsia="pl-PL"/>
        </w:rPr>
        <w:t>pseudonimizowanych</w:t>
      </w:r>
      <w:proofErr w:type="spellEnd"/>
      <w:r w:rsidR="00996ECE" w:rsidRPr="004171F1">
        <w:rPr>
          <w:rFonts w:ascii="Garamond" w:hAnsi="Garamond"/>
          <w:sz w:val="24"/>
          <w:szCs w:val="24"/>
          <w:lang w:eastAsia="pl-PL"/>
        </w:rPr>
        <w:t xml:space="preserve"> danych na rzecz Agencji, z prawem do ich dalszego </w:t>
      </w:r>
      <w:r w:rsidR="004171F1">
        <w:rPr>
          <w:rFonts w:ascii="Garamond" w:hAnsi="Garamond"/>
          <w:sz w:val="24"/>
          <w:szCs w:val="24"/>
          <w:lang w:eastAsia="pl-PL"/>
        </w:rPr>
        <w:t>dysponowania</w:t>
      </w:r>
      <w:r w:rsidR="00996ECE" w:rsidRPr="004171F1">
        <w:rPr>
          <w:rFonts w:ascii="Garamond" w:hAnsi="Garamond"/>
          <w:sz w:val="24"/>
          <w:szCs w:val="24"/>
          <w:lang w:eastAsia="pl-PL"/>
        </w:rPr>
        <w:t xml:space="preserve"> przez Agencję</w:t>
      </w:r>
      <w:r w:rsidR="00A348C4" w:rsidRPr="004171F1">
        <w:rPr>
          <w:rFonts w:ascii="Garamond" w:hAnsi="Garamond"/>
          <w:sz w:val="24"/>
          <w:szCs w:val="24"/>
          <w:lang w:eastAsia="pl-PL"/>
        </w:rPr>
        <w:t>.</w:t>
      </w:r>
      <w:bookmarkEnd w:id="6"/>
    </w:p>
    <w:p w14:paraId="726CDF64" w14:textId="77777777" w:rsidR="005331D0" w:rsidRPr="003315F5" w:rsidRDefault="00E86ACE" w:rsidP="009C2932">
      <w:pPr>
        <w:pStyle w:val="Akapitzlist"/>
        <w:keepNext/>
        <w:tabs>
          <w:tab w:val="left" w:pos="4536"/>
        </w:tabs>
        <w:spacing w:before="240" w:after="120" w:line="360" w:lineRule="exact"/>
        <w:ind w:left="0"/>
        <w:contextualSpacing w:val="0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 xml:space="preserve">§ </w:t>
      </w:r>
      <w:r w:rsidR="00AA5EF9" w:rsidRPr="003315F5">
        <w:rPr>
          <w:rFonts w:ascii="Garamond" w:hAnsi="Garamond"/>
          <w:b/>
          <w:sz w:val="24"/>
          <w:szCs w:val="24"/>
        </w:rPr>
        <w:t>3</w:t>
      </w:r>
      <w:r w:rsidRPr="003315F5">
        <w:rPr>
          <w:rFonts w:ascii="Garamond" w:hAnsi="Garamond"/>
          <w:b/>
          <w:sz w:val="24"/>
          <w:szCs w:val="24"/>
        </w:rPr>
        <w:t xml:space="preserve">. </w:t>
      </w:r>
    </w:p>
    <w:p w14:paraId="23EAE59B" w14:textId="77777777" w:rsidR="00470B61" w:rsidRPr="003315F5" w:rsidRDefault="00470B61" w:rsidP="003315F5">
      <w:pPr>
        <w:keepNext/>
        <w:spacing w:before="120" w:after="120" w:line="360" w:lineRule="exact"/>
        <w:jc w:val="center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>Prawa i obowiązki Stron</w:t>
      </w:r>
    </w:p>
    <w:p w14:paraId="45D2E64C" w14:textId="57288319" w:rsidR="00EE5629" w:rsidRDefault="00EE5629" w:rsidP="00EE5629">
      <w:pPr>
        <w:pStyle w:val="Akapitzlist"/>
        <w:numPr>
          <w:ilvl w:val="0"/>
          <w:numId w:val="5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3B51D5">
        <w:rPr>
          <w:rFonts w:ascii="Garamond" w:hAnsi="Garamond"/>
          <w:sz w:val="24"/>
          <w:szCs w:val="24"/>
          <w:lang w:eastAsia="pl-PL"/>
        </w:rPr>
        <w:t>Sponsor zobowiązuje się do organizacji i koordynacji pozyskania Materiału i przekazania go</w:t>
      </w:r>
      <w:r w:rsidR="001C6BCC">
        <w:rPr>
          <w:rFonts w:ascii="Garamond" w:hAnsi="Garamond"/>
          <w:sz w:val="24"/>
          <w:szCs w:val="24"/>
          <w:lang w:eastAsia="pl-PL"/>
        </w:rPr>
        <w:t> </w:t>
      </w:r>
      <w:r w:rsidRPr="003B51D5">
        <w:rPr>
          <w:rFonts w:ascii="Garamond" w:hAnsi="Garamond"/>
          <w:sz w:val="24"/>
          <w:szCs w:val="24"/>
          <w:lang w:eastAsia="pl-PL"/>
        </w:rPr>
        <w:t>do</w:t>
      </w:r>
      <w:r w:rsidR="009C2932">
        <w:rPr>
          <w:rFonts w:ascii="Garamond" w:hAnsi="Garamond"/>
          <w:sz w:val="24"/>
          <w:szCs w:val="24"/>
          <w:lang w:eastAsia="pl-PL"/>
        </w:rPr>
        <w:t> </w:t>
      </w:r>
      <w:r w:rsidRPr="003B51D5">
        <w:rPr>
          <w:rFonts w:ascii="Garamond" w:hAnsi="Garamond"/>
          <w:sz w:val="24"/>
          <w:szCs w:val="24"/>
          <w:lang w:eastAsia="pl-PL"/>
        </w:rPr>
        <w:t>Biobanku</w:t>
      </w:r>
      <w:r w:rsidR="0059113A" w:rsidRPr="003B51D5">
        <w:rPr>
          <w:rFonts w:ascii="Garamond" w:hAnsi="Garamond"/>
          <w:sz w:val="24"/>
          <w:szCs w:val="24"/>
          <w:lang w:eastAsia="pl-PL"/>
        </w:rPr>
        <w:t>.</w:t>
      </w:r>
    </w:p>
    <w:p w14:paraId="483A323E" w14:textId="11808B49" w:rsidR="00996ECE" w:rsidRDefault="00996ECE" w:rsidP="00EE5629">
      <w:pPr>
        <w:pStyle w:val="Akapitzlist"/>
        <w:numPr>
          <w:ilvl w:val="0"/>
          <w:numId w:val="5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1E6E">
        <w:rPr>
          <w:rFonts w:ascii="Garamond" w:hAnsi="Garamond"/>
          <w:sz w:val="24"/>
          <w:szCs w:val="24"/>
        </w:rPr>
        <w:t xml:space="preserve">W przypadku gdy </w:t>
      </w:r>
      <w:r>
        <w:rPr>
          <w:rFonts w:ascii="Garamond" w:hAnsi="Garamond"/>
          <w:sz w:val="24"/>
          <w:szCs w:val="24"/>
        </w:rPr>
        <w:t>Sponsor</w:t>
      </w:r>
      <w:r w:rsidRPr="006A1E6E">
        <w:rPr>
          <w:rFonts w:ascii="Garamond" w:hAnsi="Garamond"/>
          <w:sz w:val="24"/>
          <w:szCs w:val="24"/>
        </w:rPr>
        <w:t xml:space="preserve"> planuje w Projekcie pobieranie od pacjentów wyłącznie próbek krwi celem standardowej diagnostyki, o ile pacjent wyrazi zgodę, zobowiązany jest do pobrania jednej dodatkowej próbki krwi od każdego pacjenta celem przekazania jej do </w:t>
      </w:r>
      <w:r>
        <w:rPr>
          <w:rFonts w:ascii="Garamond" w:hAnsi="Garamond"/>
          <w:sz w:val="24"/>
          <w:szCs w:val="24"/>
        </w:rPr>
        <w:t>B</w:t>
      </w:r>
      <w:r w:rsidRPr="006A1E6E">
        <w:rPr>
          <w:rFonts w:ascii="Garamond" w:hAnsi="Garamond"/>
          <w:sz w:val="24"/>
          <w:szCs w:val="24"/>
        </w:rPr>
        <w:t>iobanku. Ilość zbankowanej krwi powinna umożliwić sekwencjonowanie genomu dawcy próbki.</w:t>
      </w:r>
    </w:p>
    <w:p w14:paraId="0B6C1DD4" w14:textId="5B2515DD" w:rsidR="00996ECE" w:rsidRPr="003B51D5" w:rsidRDefault="00996ECE" w:rsidP="00996ECE">
      <w:pPr>
        <w:pStyle w:val="Akapitzlist"/>
        <w:spacing w:before="120" w:after="120" w:line="360" w:lineRule="exact"/>
        <w:ind w:left="218"/>
        <w:contextualSpacing w:val="0"/>
        <w:jc w:val="both"/>
        <w:rPr>
          <w:rFonts w:ascii="Garamond" w:hAnsi="Garamond"/>
          <w:sz w:val="24"/>
          <w:szCs w:val="24"/>
        </w:rPr>
      </w:pPr>
      <w:r w:rsidRPr="006A1E6E">
        <w:rPr>
          <w:rFonts w:ascii="Garamond" w:hAnsi="Garamond"/>
          <w:sz w:val="24"/>
          <w:szCs w:val="24"/>
        </w:rPr>
        <w:t xml:space="preserve">W przypadku gdy </w:t>
      </w:r>
      <w:r>
        <w:rPr>
          <w:rFonts w:ascii="Garamond" w:hAnsi="Garamond"/>
          <w:sz w:val="24"/>
          <w:szCs w:val="24"/>
        </w:rPr>
        <w:t>Sponsor</w:t>
      </w:r>
      <w:r w:rsidRPr="006A1E6E">
        <w:rPr>
          <w:rFonts w:ascii="Garamond" w:hAnsi="Garamond"/>
          <w:sz w:val="24"/>
          <w:szCs w:val="24"/>
        </w:rPr>
        <w:t xml:space="preserve"> planuje pobranie w Projekcie </w:t>
      </w:r>
      <w:r>
        <w:rPr>
          <w:rFonts w:ascii="Garamond" w:hAnsi="Garamond"/>
          <w:sz w:val="24"/>
          <w:szCs w:val="24"/>
        </w:rPr>
        <w:t>M</w:t>
      </w:r>
      <w:r w:rsidRPr="006A1E6E">
        <w:rPr>
          <w:rFonts w:ascii="Garamond" w:hAnsi="Garamond"/>
          <w:sz w:val="24"/>
          <w:szCs w:val="24"/>
        </w:rPr>
        <w:t>ateriału biologicznego do celów diagnostyki molekularnej, o ile pacjent wyrazi zgodę, zobowiązany jest do przekazania do</w:t>
      </w:r>
      <w:r>
        <w:rPr>
          <w:rFonts w:ascii="Garamond" w:hAnsi="Garamond"/>
          <w:sz w:val="24"/>
          <w:szCs w:val="24"/>
        </w:rPr>
        <w:t> </w:t>
      </w:r>
      <w:r w:rsidR="00E72E2E">
        <w:rPr>
          <w:rFonts w:ascii="Garamond" w:hAnsi="Garamond"/>
          <w:sz w:val="24"/>
          <w:szCs w:val="24"/>
        </w:rPr>
        <w:t>B</w:t>
      </w:r>
      <w:r w:rsidRPr="006A1E6E">
        <w:rPr>
          <w:rFonts w:ascii="Garamond" w:hAnsi="Garamond"/>
          <w:sz w:val="24"/>
          <w:szCs w:val="24"/>
        </w:rPr>
        <w:t>iobanku części pobranego materiału biologicznego w ilości umożliwiającej sekwencjonowanie genomu dawcy próbki.</w:t>
      </w:r>
    </w:p>
    <w:p w14:paraId="62063803" w14:textId="7B990BB0" w:rsidR="00543A2E" w:rsidRDefault="00EE5629" w:rsidP="00EE5629">
      <w:pPr>
        <w:pStyle w:val="Akapitzlist"/>
        <w:numPr>
          <w:ilvl w:val="0"/>
          <w:numId w:val="5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341D4E">
        <w:rPr>
          <w:rFonts w:ascii="Garamond" w:hAnsi="Garamond"/>
          <w:sz w:val="24"/>
          <w:szCs w:val="24"/>
        </w:rPr>
        <w:lastRenderedPageBreak/>
        <w:t xml:space="preserve">Biobank zobowiązuje się </w:t>
      </w:r>
      <w:r w:rsidR="005D047B">
        <w:rPr>
          <w:rFonts w:ascii="Garamond" w:hAnsi="Garamond"/>
          <w:sz w:val="24"/>
          <w:szCs w:val="24"/>
        </w:rPr>
        <w:t xml:space="preserve">do </w:t>
      </w:r>
      <w:r w:rsidRPr="00341D4E">
        <w:rPr>
          <w:rFonts w:ascii="Garamond" w:hAnsi="Garamond"/>
          <w:sz w:val="24"/>
          <w:szCs w:val="24"/>
        </w:rPr>
        <w:t xml:space="preserve">przechowywania i zabezpieczenia przekazanego przez </w:t>
      </w:r>
      <w:r>
        <w:rPr>
          <w:rFonts w:ascii="Garamond" w:hAnsi="Garamond"/>
          <w:sz w:val="24"/>
          <w:szCs w:val="24"/>
        </w:rPr>
        <w:t>Sponsora M</w:t>
      </w:r>
      <w:r w:rsidRPr="00341D4E">
        <w:rPr>
          <w:rFonts w:ascii="Garamond" w:hAnsi="Garamond"/>
          <w:sz w:val="24"/>
          <w:szCs w:val="24"/>
        </w:rPr>
        <w:t>ateriału</w:t>
      </w:r>
      <w:r w:rsidR="005D047B">
        <w:rPr>
          <w:rFonts w:ascii="Garamond" w:hAnsi="Garamond"/>
          <w:sz w:val="24"/>
          <w:szCs w:val="24"/>
        </w:rPr>
        <w:t xml:space="preserve"> </w:t>
      </w:r>
      <w:r w:rsidR="000B6659">
        <w:rPr>
          <w:rFonts w:ascii="Garamond" w:hAnsi="Garamond"/>
          <w:sz w:val="24"/>
          <w:szCs w:val="24"/>
        </w:rPr>
        <w:t xml:space="preserve"> w okresie trwania Projektu i</w:t>
      </w:r>
      <w:r w:rsidR="00543A2E">
        <w:rPr>
          <w:rFonts w:ascii="Garamond" w:hAnsi="Garamond"/>
          <w:sz w:val="24"/>
          <w:szCs w:val="24"/>
        </w:rPr>
        <w:t xml:space="preserve"> przez kolejne</w:t>
      </w:r>
      <w:r w:rsidR="000B6659">
        <w:rPr>
          <w:rFonts w:ascii="Garamond" w:hAnsi="Garamond"/>
          <w:sz w:val="24"/>
          <w:szCs w:val="24"/>
        </w:rPr>
        <w:t xml:space="preserve"> </w:t>
      </w:r>
      <w:r w:rsidR="00543A2E">
        <w:rPr>
          <w:rFonts w:ascii="Garamond" w:hAnsi="Garamond"/>
          <w:sz w:val="24"/>
          <w:szCs w:val="24"/>
        </w:rPr>
        <w:t>3 lata po jego zakończeniu</w:t>
      </w:r>
      <w:r w:rsidR="00996ECE">
        <w:rPr>
          <w:rFonts w:ascii="Garamond" w:hAnsi="Garamond"/>
          <w:sz w:val="24"/>
          <w:szCs w:val="24"/>
        </w:rPr>
        <w:t xml:space="preserve">, tj. od dnia </w:t>
      </w:r>
      <w:r w:rsidR="00996ECE" w:rsidRPr="004474AE">
        <w:rPr>
          <w:rFonts w:ascii="Garamond" w:hAnsi="Garamond"/>
          <w:sz w:val="24"/>
          <w:szCs w:val="24"/>
          <w:highlight w:val="yellow"/>
        </w:rPr>
        <w:t>………….</w:t>
      </w:r>
      <w:r w:rsidR="00996ECE">
        <w:rPr>
          <w:rFonts w:ascii="Garamond" w:hAnsi="Garamond"/>
          <w:sz w:val="24"/>
          <w:szCs w:val="24"/>
        </w:rPr>
        <w:t xml:space="preserve"> do dnia </w:t>
      </w:r>
      <w:r w:rsidR="00996ECE" w:rsidRPr="004474AE">
        <w:rPr>
          <w:rFonts w:ascii="Garamond" w:hAnsi="Garamond"/>
          <w:sz w:val="24"/>
          <w:szCs w:val="24"/>
          <w:highlight w:val="yellow"/>
        </w:rPr>
        <w:t>………………..</w:t>
      </w:r>
      <w:r w:rsidR="00B24147">
        <w:rPr>
          <w:rFonts w:ascii="Garamond" w:hAnsi="Garamond"/>
          <w:sz w:val="24"/>
          <w:szCs w:val="24"/>
        </w:rPr>
        <w:t>.</w:t>
      </w:r>
    </w:p>
    <w:p w14:paraId="75B04EBC" w14:textId="77777777" w:rsidR="00B24147" w:rsidRDefault="00B24147" w:rsidP="00B24147">
      <w:pPr>
        <w:pStyle w:val="Akapitzlist"/>
        <w:numPr>
          <w:ilvl w:val="0"/>
          <w:numId w:val="5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1738A9">
        <w:rPr>
          <w:rFonts w:ascii="Garamond" w:hAnsi="Garamond"/>
          <w:sz w:val="24"/>
          <w:szCs w:val="24"/>
        </w:rPr>
        <w:t>Sponsor zobowiązuje się do przechowywania i zabezpieczenia przekazanego do Biobanku Materiału zgodnie z</w:t>
      </w:r>
      <w:r>
        <w:rPr>
          <w:rFonts w:ascii="Garamond" w:hAnsi="Garamond"/>
          <w:sz w:val="24"/>
          <w:szCs w:val="24"/>
        </w:rPr>
        <w:t>:</w:t>
      </w:r>
      <w:r w:rsidRPr="001738A9">
        <w:rPr>
          <w:rFonts w:ascii="Garamond" w:hAnsi="Garamond"/>
          <w:sz w:val="24"/>
          <w:szCs w:val="24"/>
        </w:rPr>
        <w:t xml:space="preserve"> </w:t>
      </w:r>
    </w:p>
    <w:p w14:paraId="07C97CBC" w14:textId="77777777" w:rsidR="00B24147" w:rsidRDefault="00B24147" w:rsidP="00B24147">
      <w:pPr>
        <w:pStyle w:val="Akapitzlist"/>
        <w:numPr>
          <w:ilvl w:val="1"/>
          <w:numId w:val="26"/>
        </w:numPr>
        <w:spacing w:before="120" w:after="120" w:line="360" w:lineRule="exact"/>
        <w:ind w:left="709" w:hanging="425"/>
        <w:contextualSpacing w:val="0"/>
        <w:jc w:val="both"/>
        <w:rPr>
          <w:rFonts w:ascii="Garamond" w:hAnsi="Garamond"/>
          <w:sz w:val="24"/>
          <w:szCs w:val="24"/>
        </w:rPr>
      </w:pPr>
      <w:r w:rsidRPr="001738A9">
        <w:rPr>
          <w:rFonts w:ascii="Garamond" w:hAnsi="Garamond"/>
          <w:sz w:val="24"/>
          <w:szCs w:val="24"/>
        </w:rPr>
        <w:t>obowiązującymi przepisami prawa</w:t>
      </w:r>
      <w:r>
        <w:rPr>
          <w:rFonts w:ascii="Garamond" w:hAnsi="Garamond"/>
          <w:sz w:val="24"/>
          <w:szCs w:val="24"/>
        </w:rPr>
        <w:t>;</w:t>
      </w:r>
    </w:p>
    <w:p w14:paraId="57C2E447" w14:textId="77777777" w:rsidR="00B24147" w:rsidRDefault="00B24147" w:rsidP="00B24147">
      <w:pPr>
        <w:pStyle w:val="Akapitzlist"/>
        <w:numPr>
          <w:ilvl w:val="1"/>
          <w:numId w:val="26"/>
        </w:numPr>
        <w:spacing w:before="120" w:after="120" w:line="360" w:lineRule="exact"/>
        <w:ind w:left="709" w:hanging="425"/>
        <w:contextualSpacing w:val="0"/>
        <w:jc w:val="both"/>
        <w:rPr>
          <w:rFonts w:ascii="Garamond" w:hAnsi="Garamond"/>
          <w:sz w:val="24"/>
          <w:szCs w:val="24"/>
        </w:rPr>
      </w:pPr>
      <w:r w:rsidRPr="001738A9">
        <w:rPr>
          <w:rFonts w:ascii="Garamond" w:hAnsi="Garamond"/>
          <w:sz w:val="24"/>
          <w:szCs w:val="24"/>
        </w:rPr>
        <w:t>RODO</w:t>
      </w:r>
      <w:r>
        <w:rPr>
          <w:rFonts w:ascii="Garamond" w:hAnsi="Garamond"/>
          <w:sz w:val="24"/>
          <w:szCs w:val="24"/>
        </w:rPr>
        <w:t>;</w:t>
      </w:r>
    </w:p>
    <w:p w14:paraId="59297C44" w14:textId="77777777" w:rsidR="00B24147" w:rsidRDefault="00B24147" w:rsidP="00B24147">
      <w:pPr>
        <w:pStyle w:val="Akapitzlist"/>
        <w:numPr>
          <w:ilvl w:val="1"/>
          <w:numId w:val="26"/>
        </w:numPr>
        <w:spacing w:before="120" w:after="120" w:line="360" w:lineRule="exact"/>
        <w:ind w:left="709" w:hanging="425"/>
        <w:contextualSpacing w:val="0"/>
        <w:jc w:val="both"/>
        <w:rPr>
          <w:rFonts w:ascii="Garamond" w:hAnsi="Garamond"/>
          <w:sz w:val="24"/>
          <w:szCs w:val="24"/>
        </w:rPr>
      </w:pPr>
      <w:r w:rsidRPr="001738A9">
        <w:rPr>
          <w:rFonts w:ascii="Garamond" w:hAnsi="Garamond"/>
          <w:sz w:val="24"/>
          <w:szCs w:val="24"/>
          <w:lang w:eastAsia="pl-PL"/>
        </w:rPr>
        <w:t xml:space="preserve">normami etycznymi </w:t>
      </w:r>
      <w:r>
        <w:rPr>
          <w:rFonts w:ascii="Garamond" w:hAnsi="Garamond"/>
          <w:sz w:val="24"/>
          <w:szCs w:val="24"/>
          <w:lang w:eastAsia="pl-PL"/>
        </w:rPr>
        <w:t>zawartymi</w:t>
      </w:r>
      <w:r w:rsidRPr="001738A9">
        <w:rPr>
          <w:rFonts w:ascii="Garamond" w:hAnsi="Garamond"/>
          <w:sz w:val="24"/>
          <w:szCs w:val="24"/>
          <w:lang w:eastAsia="pl-PL"/>
        </w:rPr>
        <w:t xml:space="preserve"> w Deklaracji z Tajpej Światowego Stowarzyszenia Lekarzy (WMA) w sprawie etycznych aspektów medycznych baz danych i biobanków (2016)</w:t>
      </w:r>
      <w:r>
        <w:rPr>
          <w:rFonts w:ascii="Garamond" w:hAnsi="Garamond"/>
          <w:sz w:val="24"/>
          <w:szCs w:val="24"/>
          <w:lang w:eastAsia="pl-PL"/>
        </w:rPr>
        <w:t>;</w:t>
      </w:r>
    </w:p>
    <w:p w14:paraId="27913231" w14:textId="4C77D165" w:rsidR="00B24147" w:rsidRDefault="00E72E2E" w:rsidP="00B24147">
      <w:pPr>
        <w:pStyle w:val="Akapitzlist"/>
        <w:numPr>
          <w:ilvl w:val="1"/>
          <w:numId w:val="26"/>
        </w:numPr>
        <w:spacing w:before="120" w:after="120" w:line="360" w:lineRule="exact"/>
        <w:ind w:left="709" w:hanging="425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  <w:lang w:eastAsia="pl-PL"/>
        </w:rPr>
        <w:t>w</w:t>
      </w:r>
      <w:r w:rsidR="00B24147" w:rsidRPr="001738A9">
        <w:rPr>
          <w:rFonts w:ascii="Garamond" w:hAnsi="Garamond"/>
          <w:sz w:val="24"/>
          <w:szCs w:val="24"/>
          <w:lang w:eastAsia="pl-PL"/>
        </w:rPr>
        <w:t>ytyczny</w:t>
      </w:r>
      <w:r w:rsidR="00B24147">
        <w:rPr>
          <w:rFonts w:ascii="Garamond" w:hAnsi="Garamond"/>
          <w:sz w:val="24"/>
          <w:szCs w:val="24"/>
          <w:lang w:eastAsia="pl-PL"/>
        </w:rPr>
        <w:t>mi</w:t>
      </w:r>
      <w:r w:rsidR="00B24147" w:rsidRPr="001738A9">
        <w:rPr>
          <w:rFonts w:ascii="Garamond" w:hAnsi="Garamond"/>
          <w:sz w:val="24"/>
          <w:szCs w:val="24"/>
          <w:lang w:eastAsia="pl-PL"/>
        </w:rPr>
        <w:t xml:space="preserve"> Organizacji Współpracy Gospodarczej i Rozwoju (OECD) w zakresie biobankowania materiału ludzkiego i tworzenia baz danych genetycznych dla celów naukowych (2009)</w:t>
      </w:r>
      <w:r w:rsidR="00B24147">
        <w:rPr>
          <w:rFonts w:ascii="Garamond" w:hAnsi="Garamond"/>
          <w:sz w:val="24"/>
          <w:szCs w:val="24"/>
          <w:lang w:eastAsia="pl-PL"/>
        </w:rPr>
        <w:t>;</w:t>
      </w:r>
    </w:p>
    <w:p w14:paraId="083F5473" w14:textId="77777777" w:rsidR="00B24147" w:rsidRDefault="00B24147" w:rsidP="00B24147">
      <w:pPr>
        <w:pStyle w:val="Akapitzlist"/>
        <w:numPr>
          <w:ilvl w:val="1"/>
          <w:numId w:val="26"/>
        </w:numPr>
        <w:spacing w:before="120" w:after="120" w:line="360" w:lineRule="exact"/>
        <w:ind w:left="709" w:hanging="425"/>
        <w:contextualSpacing w:val="0"/>
        <w:jc w:val="both"/>
        <w:rPr>
          <w:rFonts w:ascii="Garamond" w:hAnsi="Garamond"/>
          <w:sz w:val="24"/>
          <w:szCs w:val="24"/>
        </w:rPr>
      </w:pPr>
      <w:r w:rsidRPr="001738A9">
        <w:rPr>
          <w:rFonts w:ascii="Garamond" w:hAnsi="Garamond"/>
          <w:sz w:val="24"/>
          <w:szCs w:val="24"/>
          <w:lang w:eastAsia="pl-PL"/>
        </w:rPr>
        <w:t>inny</w:t>
      </w:r>
      <w:r>
        <w:rPr>
          <w:rFonts w:ascii="Garamond" w:hAnsi="Garamond"/>
          <w:sz w:val="24"/>
          <w:szCs w:val="24"/>
          <w:lang w:eastAsia="pl-PL"/>
        </w:rPr>
        <w:t>mi przepisami</w:t>
      </w:r>
      <w:r w:rsidRPr="001738A9">
        <w:rPr>
          <w:rFonts w:ascii="Garamond" w:hAnsi="Garamond"/>
          <w:sz w:val="24"/>
          <w:szCs w:val="24"/>
          <w:lang w:eastAsia="pl-PL"/>
        </w:rPr>
        <w:t xml:space="preserve"> dotyczący</w:t>
      </w:r>
      <w:r>
        <w:rPr>
          <w:rFonts w:ascii="Garamond" w:hAnsi="Garamond"/>
          <w:sz w:val="24"/>
          <w:szCs w:val="24"/>
          <w:lang w:eastAsia="pl-PL"/>
        </w:rPr>
        <w:t>mi</w:t>
      </w:r>
      <w:r w:rsidRPr="001738A9">
        <w:rPr>
          <w:rFonts w:ascii="Garamond" w:hAnsi="Garamond"/>
          <w:sz w:val="24"/>
          <w:szCs w:val="24"/>
          <w:lang w:eastAsia="pl-PL"/>
        </w:rPr>
        <w:t xml:space="preserve"> ochrony danych osobowych</w:t>
      </w:r>
      <w:r>
        <w:rPr>
          <w:rFonts w:ascii="Garamond" w:hAnsi="Garamond"/>
          <w:sz w:val="24"/>
          <w:szCs w:val="24"/>
          <w:lang w:eastAsia="pl-PL"/>
        </w:rPr>
        <w:t>;</w:t>
      </w:r>
    </w:p>
    <w:p w14:paraId="009780AB" w14:textId="6C131AB7" w:rsidR="00B24147" w:rsidRPr="001738A9" w:rsidRDefault="00B24147" w:rsidP="00B24147">
      <w:pPr>
        <w:pStyle w:val="Akapitzlist"/>
        <w:numPr>
          <w:ilvl w:val="1"/>
          <w:numId w:val="26"/>
        </w:numPr>
        <w:spacing w:before="120" w:after="120" w:line="360" w:lineRule="exact"/>
        <w:ind w:left="709" w:hanging="425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  <w:lang w:eastAsia="pl-PL"/>
        </w:rPr>
        <w:t>dokumentami</w:t>
      </w:r>
      <w:r w:rsidRPr="001738A9">
        <w:rPr>
          <w:rFonts w:ascii="Garamond" w:hAnsi="Garamond"/>
          <w:sz w:val="24"/>
          <w:szCs w:val="24"/>
          <w:lang w:eastAsia="pl-PL"/>
        </w:rPr>
        <w:t xml:space="preserve"> regulujący</w:t>
      </w:r>
      <w:r>
        <w:rPr>
          <w:rFonts w:ascii="Garamond" w:hAnsi="Garamond"/>
          <w:sz w:val="24"/>
          <w:szCs w:val="24"/>
          <w:lang w:eastAsia="pl-PL"/>
        </w:rPr>
        <w:t>mi</w:t>
      </w:r>
      <w:r w:rsidRPr="001738A9">
        <w:rPr>
          <w:rFonts w:ascii="Garamond" w:hAnsi="Garamond"/>
          <w:sz w:val="24"/>
          <w:szCs w:val="24"/>
          <w:lang w:eastAsia="pl-PL"/>
        </w:rPr>
        <w:t xml:space="preserve"> prowadzenie badań naukowych z wykorzystaniem ludzkiego materiału biologicznego jak i standard</w:t>
      </w:r>
      <w:r>
        <w:rPr>
          <w:rFonts w:ascii="Garamond" w:hAnsi="Garamond"/>
          <w:sz w:val="24"/>
          <w:szCs w:val="24"/>
          <w:lang w:eastAsia="pl-PL"/>
        </w:rPr>
        <w:t>em</w:t>
      </w:r>
      <w:r w:rsidRPr="001738A9">
        <w:rPr>
          <w:rFonts w:ascii="Garamond" w:hAnsi="Garamond"/>
          <w:sz w:val="24"/>
          <w:szCs w:val="24"/>
          <w:lang w:eastAsia="pl-PL"/>
        </w:rPr>
        <w:t xml:space="preserve"> wyrażon</w:t>
      </w:r>
      <w:r>
        <w:rPr>
          <w:rFonts w:ascii="Garamond" w:hAnsi="Garamond"/>
          <w:sz w:val="24"/>
          <w:szCs w:val="24"/>
          <w:lang w:eastAsia="pl-PL"/>
        </w:rPr>
        <w:t>ym</w:t>
      </w:r>
      <w:r w:rsidRPr="001738A9">
        <w:rPr>
          <w:rFonts w:ascii="Garamond" w:hAnsi="Garamond"/>
          <w:sz w:val="24"/>
          <w:szCs w:val="24"/>
          <w:lang w:eastAsia="pl-PL"/>
        </w:rPr>
        <w:t xml:space="preserve"> w normie ISO 27001 (PN-EN ISO/IEC 27001:2017-06</w:t>
      </w:r>
      <w:r w:rsidR="00C3546D">
        <w:rPr>
          <w:rFonts w:ascii="Garamond" w:hAnsi="Garamond"/>
          <w:sz w:val="24"/>
          <w:szCs w:val="24"/>
          <w:lang w:eastAsia="pl-PL"/>
        </w:rPr>
        <w:t>)</w:t>
      </w:r>
      <w:r w:rsidRPr="001738A9">
        <w:rPr>
          <w:rFonts w:ascii="Garamond" w:hAnsi="Garamond"/>
          <w:sz w:val="24"/>
          <w:szCs w:val="24"/>
          <w:lang w:eastAsia="pl-PL"/>
        </w:rPr>
        <w:t xml:space="preserve">, </w:t>
      </w:r>
      <w:r w:rsidRPr="001738A9">
        <w:rPr>
          <w:rFonts w:ascii="Garamond" w:hAnsi="Garamond" w:cs="Arial"/>
          <w:sz w:val="24"/>
          <w:szCs w:val="24"/>
        </w:rPr>
        <w:t>ISO 20387:2018 lub ISO 21899:2020.</w:t>
      </w:r>
    </w:p>
    <w:p w14:paraId="400F8177" w14:textId="1479EC57" w:rsidR="00EE5629" w:rsidRPr="00341D4E" w:rsidRDefault="00EE5629" w:rsidP="00EE5629">
      <w:pPr>
        <w:pStyle w:val="Akapitzlist"/>
        <w:numPr>
          <w:ilvl w:val="0"/>
          <w:numId w:val="5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Sponsor </w:t>
      </w:r>
      <w:r w:rsidR="00ED7B8B">
        <w:rPr>
          <w:rFonts w:ascii="Garamond" w:hAnsi="Garamond"/>
          <w:sz w:val="24"/>
          <w:szCs w:val="24"/>
        </w:rPr>
        <w:t xml:space="preserve">w chwili przekazania do Biobanku Materiału, o którym mowa w ust. 1, </w:t>
      </w:r>
      <w:r>
        <w:rPr>
          <w:rFonts w:ascii="Garamond" w:hAnsi="Garamond"/>
          <w:sz w:val="24"/>
          <w:szCs w:val="24"/>
        </w:rPr>
        <w:t>informuje Biobank o fakcie finansowania przechowywa</w:t>
      </w:r>
      <w:r w:rsidR="00256EA1">
        <w:rPr>
          <w:rFonts w:ascii="Garamond" w:hAnsi="Garamond"/>
          <w:sz w:val="24"/>
          <w:szCs w:val="24"/>
        </w:rPr>
        <w:t>nia</w:t>
      </w:r>
      <w:r>
        <w:rPr>
          <w:rFonts w:ascii="Garamond" w:hAnsi="Garamond"/>
          <w:sz w:val="24"/>
          <w:szCs w:val="24"/>
        </w:rPr>
        <w:t xml:space="preserve"> i zabezpiecz</w:t>
      </w:r>
      <w:r w:rsidR="00256EA1">
        <w:rPr>
          <w:rFonts w:ascii="Garamond" w:hAnsi="Garamond"/>
          <w:sz w:val="24"/>
          <w:szCs w:val="24"/>
        </w:rPr>
        <w:t>enia</w:t>
      </w:r>
      <w:r>
        <w:rPr>
          <w:rFonts w:ascii="Garamond" w:hAnsi="Garamond"/>
          <w:sz w:val="24"/>
          <w:szCs w:val="24"/>
        </w:rPr>
        <w:t xml:space="preserve"> M</w:t>
      </w:r>
      <w:r w:rsidRPr="00341D4E">
        <w:rPr>
          <w:rFonts w:ascii="Garamond" w:hAnsi="Garamond"/>
          <w:sz w:val="24"/>
          <w:szCs w:val="24"/>
        </w:rPr>
        <w:t>ateriału</w:t>
      </w:r>
      <w:r>
        <w:rPr>
          <w:rFonts w:ascii="Garamond" w:hAnsi="Garamond"/>
          <w:sz w:val="24"/>
          <w:szCs w:val="24"/>
        </w:rPr>
        <w:t xml:space="preserve"> w</w:t>
      </w:r>
      <w:r w:rsidR="00891C83">
        <w:rPr>
          <w:rFonts w:ascii="Garamond" w:hAnsi="Garamond"/>
          <w:sz w:val="24"/>
          <w:szCs w:val="24"/>
        </w:rPr>
        <w:t> </w:t>
      </w:r>
      <w:r>
        <w:rPr>
          <w:rFonts w:ascii="Garamond" w:hAnsi="Garamond"/>
          <w:sz w:val="24"/>
          <w:szCs w:val="24"/>
        </w:rPr>
        <w:t>Biobanku ze</w:t>
      </w:r>
      <w:r w:rsidR="00B24147">
        <w:rPr>
          <w:rFonts w:ascii="Garamond" w:hAnsi="Garamond"/>
          <w:sz w:val="24"/>
          <w:szCs w:val="24"/>
        </w:rPr>
        <w:t> </w:t>
      </w:r>
      <w:r>
        <w:rPr>
          <w:rFonts w:ascii="Garamond" w:hAnsi="Garamond"/>
          <w:sz w:val="24"/>
          <w:szCs w:val="24"/>
        </w:rPr>
        <w:t>środków publicznych</w:t>
      </w:r>
      <w:r w:rsidR="00107A30">
        <w:rPr>
          <w:rFonts w:ascii="Garamond" w:hAnsi="Garamond"/>
          <w:sz w:val="24"/>
          <w:szCs w:val="24"/>
        </w:rPr>
        <w:t xml:space="preserve">, przeznaczonych </w:t>
      </w:r>
      <w:r w:rsidR="00A6573E" w:rsidRPr="00A6573E">
        <w:rPr>
          <w:rFonts w:ascii="Garamond" w:hAnsi="Garamond"/>
          <w:sz w:val="24"/>
          <w:szCs w:val="24"/>
        </w:rPr>
        <w:t>w ramach finansowania Projektu ze</w:t>
      </w:r>
      <w:r w:rsidR="00891C83">
        <w:rPr>
          <w:rFonts w:ascii="Garamond" w:hAnsi="Garamond"/>
          <w:sz w:val="24"/>
          <w:szCs w:val="24"/>
        </w:rPr>
        <w:t> </w:t>
      </w:r>
      <w:r w:rsidR="00A6573E" w:rsidRPr="00A6573E">
        <w:rPr>
          <w:rFonts w:ascii="Garamond" w:hAnsi="Garamond"/>
          <w:sz w:val="24"/>
          <w:szCs w:val="24"/>
        </w:rPr>
        <w:t>środków Agencji</w:t>
      </w:r>
      <w:r>
        <w:rPr>
          <w:rFonts w:ascii="Garamond" w:hAnsi="Garamond"/>
          <w:sz w:val="24"/>
          <w:szCs w:val="24"/>
        </w:rPr>
        <w:t>.</w:t>
      </w:r>
    </w:p>
    <w:p w14:paraId="111FF21A" w14:textId="62BE584A" w:rsidR="006E536A" w:rsidRPr="00543A2E" w:rsidRDefault="006E536A" w:rsidP="00EE5629">
      <w:pPr>
        <w:pStyle w:val="Akapitzlist"/>
        <w:keepNext/>
        <w:numPr>
          <w:ilvl w:val="0"/>
          <w:numId w:val="5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543A2E">
        <w:rPr>
          <w:rFonts w:ascii="Garamond" w:hAnsi="Garamond"/>
          <w:sz w:val="24"/>
          <w:szCs w:val="24"/>
          <w:lang w:eastAsia="pl-PL"/>
        </w:rPr>
        <w:t xml:space="preserve">Biobank zobowiązuje się dostarczyć </w:t>
      </w:r>
      <w:proofErr w:type="spellStart"/>
      <w:r w:rsidR="005648C1">
        <w:rPr>
          <w:rFonts w:ascii="Garamond" w:hAnsi="Garamond"/>
          <w:sz w:val="24"/>
          <w:szCs w:val="24"/>
          <w:lang w:eastAsia="pl-PL"/>
        </w:rPr>
        <w:t>s</w:t>
      </w:r>
      <w:r w:rsidR="0043758A" w:rsidRPr="00543A2E">
        <w:rPr>
          <w:rFonts w:ascii="Garamond" w:hAnsi="Garamond"/>
          <w:sz w:val="24"/>
          <w:szCs w:val="24"/>
        </w:rPr>
        <w:t>pseudonimizowan</w:t>
      </w:r>
      <w:r w:rsidR="00A36A9B" w:rsidRPr="00543A2E">
        <w:rPr>
          <w:rFonts w:ascii="Garamond" w:hAnsi="Garamond"/>
          <w:sz w:val="24"/>
          <w:szCs w:val="24"/>
        </w:rPr>
        <w:t>e</w:t>
      </w:r>
      <w:proofErr w:type="spellEnd"/>
      <w:r w:rsidR="0043758A" w:rsidRPr="00543A2E">
        <w:rPr>
          <w:rFonts w:ascii="Garamond" w:hAnsi="Garamond"/>
          <w:sz w:val="24"/>
          <w:szCs w:val="24"/>
        </w:rPr>
        <w:t xml:space="preserve"> dan</w:t>
      </w:r>
      <w:r w:rsidR="00A36A9B" w:rsidRPr="00543A2E">
        <w:rPr>
          <w:rFonts w:ascii="Garamond" w:hAnsi="Garamond"/>
          <w:sz w:val="24"/>
          <w:szCs w:val="24"/>
        </w:rPr>
        <w:t>e</w:t>
      </w:r>
      <w:r w:rsidR="0043758A" w:rsidRPr="00543A2E">
        <w:rPr>
          <w:rFonts w:ascii="Garamond" w:hAnsi="Garamond"/>
          <w:sz w:val="24"/>
          <w:szCs w:val="24"/>
        </w:rPr>
        <w:t xml:space="preserve"> Agencji</w:t>
      </w:r>
      <w:r w:rsidR="00E042A6" w:rsidRPr="003B51D5">
        <w:rPr>
          <w:rFonts w:ascii="Garamond" w:hAnsi="Garamond"/>
          <w:sz w:val="24"/>
          <w:szCs w:val="24"/>
          <w:lang w:eastAsia="pl-PL"/>
        </w:rPr>
        <w:t>, nie później niż</w:t>
      </w:r>
      <w:r w:rsidR="00E72E2E">
        <w:rPr>
          <w:rFonts w:ascii="Garamond" w:hAnsi="Garamond"/>
          <w:sz w:val="24"/>
          <w:szCs w:val="24"/>
          <w:lang w:eastAsia="pl-PL"/>
        </w:rPr>
        <w:t> </w:t>
      </w:r>
      <w:r w:rsidR="00E042A6" w:rsidRPr="003B51D5">
        <w:rPr>
          <w:rFonts w:ascii="Garamond" w:hAnsi="Garamond"/>
          <w:sz w:val="24"/>
          <w:szCs w:val="24"/>
          <w:lang w:eastAsia="pl-PL"/>
        </w:rPr>
        <w:t>w</w:t>
      </w:r>
      <w:r w:rsidR="00E72E2E">
        <w:rPr>
          <w:rFonts w:ascii="Garamond" w:hAnsi="Garamond"/>
          <w:sz w:val="24"/>
          <w:szCs w:val="24"/>
          <w:lang w:eastAsia="pl-PL"/>
        </w:rPr>
        <w:t> </w:t>
      </w:r>
      <w:r w:rsidR="00E042A6" w:rsidRPr="003B51D5">
        <w:rPr>
          <w:rFonts w:ascii="Garamond" w:hAnsi="Garamond"/>
          <w:sz w:val="24"/>
          <w:szCs w:val="24"/>
          <w:lang w:eastAsia="pl-PL"/>
        </w:rPr>
        <w:t>terminie 30 dni od dnia poinformowania przez Agencję o</w:t>
      </w:r>
      <w:r w:rsidR="00B24147">
        <w:rPr>
          <w:rFonts w:ascii="Garamond" w:hAnsi="Garamond"/>
          <w:sz w:val="24"/>
          <w:szCs w:val="24"/>
          <w:lang w:eastAsia="pl-PL"/>
        </w:rPr>
        <w:t> </w:t>
      </w:r>
      <w:r w:rsidR="00E265F3" w:rsidRPr="00543A2E">
        <w:rPr>
          <w:rFonts w:ascii="Garamond" w:hAnsi="Garamond"/>
          <w:sz w:val="24"/>
          <w:szCs w:val="24"/>
          <w:lang w:eastAsia="pl-PL"/>
        </w:rPr>
        <w:t>konieczności</w:t>
      </w:r>
      <w:r w:rsidR="00E042A6" w:rsidRPr="00543A2E">
        <w:rPr>
          <w:rFonts w:ascii="Garamond" w:hAnsi="Garamond"/>
          <w:sz w:val="24"/>
          <w:szCs w:val="24"/>
          <w:lang w:eastAsia="pl-PL"/>
        </w:rPr>
        <w:t xml:space="preserve"> dostarcz</w:t>
      </w:r>
      <w:r w:rsidR="00DB0F71" w:rsidRPr="00543A2E">
        <w:rPr>
          <w:rFonts w:ascii="Garamond" w:hAnsi="Garamond"/>
          <w:sz w:val="24"/>
          <w:szCs w:val="24"/>
          <w:lang w:eastAsia="pl-PL"/>
        </w:rPr>
        <w:t>enia</w:t>
      </w:r>
      <w:r w:rsidR="00E042A6" w:rsidRPr="00543A2E">
        <w:rPr>
          <w:rFonts w:ascii="Garamond" w:hAnsi="Garamond"/>
          <w:sz w:val="24"/>
          <w:szCs w:val="24"/>
          <w:lang w:eastAsia="pl-PL"/>
        </w:rPr>
        <w:t xml:space="preserve"> </w:t>
      </w:r>
      <w:proofErr w:type="spellStart"/>
      <w:r w:rsidR="005648C1">
        <w:rPr>
          <w:rFonts w:ascii="Garamond" w:hAnsi="Garamond"/>
          <w:sz w:val="24"/>
          <w:szCs w:val="24"/>
          <w:lang w:eastAsia="pl-PL"/>
        </w:rPr>
        <w:t>s</w:t>
      </w:r>
      <w:r w:rsidR="00E042A6" w:rsidRPr="00543A2E">
        <w:rPr>
          <w:rFonts w:ascii="Garamond" w:hAnsi="Garamond"/>
          <w:sz w:val="24"/>
          <w:szCs w:val="24"/>
          <w:lang w:eastAsia="pl-PL"/>
        </w:rPr>
        <w:t>pseudonimizowan</w:t>
      </w:r>
      <w:r w:rsidR="00E265F3" w:rsidRPr="00543A2E">
        <w:rPr>
          <w:rFonts w:ascii="Garamond" w:hAnsi="Garamond"/>
          <w:sz w:val="24"/>
          <w:szCs w:val="24"/>
          <w:lang w:eastAsia="pl-PL"/>
        </w:rPr>
        <w:t>ych</w:t>
      </w:r>
      <w:proofErr w:type="spellEnd"/>
      <w:r w:rsidR="00E042A6" w:rsidRPr="00543A2E">
        <w:rPr>
          <w:rFonts w:ascii="Garamond" w:hAnsi="Garamond"/>
          <w:sz w:val="24"/>
          <w:szCs w:val="24"/>
          <w:lang w:eastAsia="pl-PL"/>
        </w:rPr>
        <w:t xml:space="preserve"> dan</w:t>
      </w:r>
      <w:r w:rsidR="00E265F3" w:rsidRPr="00543A2E">
        <w:rPr>
          <w:rFonts w:ascii="Garamond" w:hAnsi="Garamond"/>
          <w:sz w:val="24"/>
          <w:szCs w:val="24"/>
          <w:lang w:eastAsia="pl-PL"/>
        </w:rPr>
        <w:t>ych</w:t>
      </w:r>
      <w:r w:rsidR="00107A30">
        <w:rPr>
          <w:rFonts w:ascii="Garamond" w:hAnsi="Garamond"/>
          <w:sz w:val="24"/>
          <w:szCs w:val="24"/>
          <w:lang w:eastAsia="pl-PL"/>
        </w:rPr>
        <w:t xml:space="preserve">, na adres </w:t>
      </w:r>
      <w:r w:rsidR="00D350D6">
        <w:rPr>
          <w:rFonts w:ascii="Garamond" w:hAnsi="Garamond"/>
          <w:sz w:val="24"/>
          <w:szCs w:val="24"/>
          <w:lang w:eastAsia="pl-PL"/>
        </w:rPr>
        <w:t>wskazany przez Agencję</w:t>
      </w:r>
      <w:r w:rsidR="00E265F3" w:rsidRPr="00543A2E">
        <w:rPr>
          <w:rFonts w:ascii="Garamond" w:hAnsi="Garamond"/>
          <w:sz w:val="24"/>
          <w:szCs w:val="24"/>
          <w:lang w:eastAsia="pl-PL"/>
        </w:rPr>
        <w:t>.</w:t>
      </w:r>
    </w:p>
    <w:p w14:paraId="3926D03D" w14:textId="36E8B2C0" w:rsidR="003E35B8" w:rsidRPr="00522C9F" w:rsidRDefault="003E35B8" w:rsidP="003E35B8">
      <w:pPr>
        <w:pStyle w:val="Akapitzlist"/>
        <w:numPr>
          <w:ilvl w:val="0"/>
          <w:numId w:val="5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sz w:val="24"/>
          <w:szCs w:val="24"/>
        </w:rPr>
      </w:pPr>
      <w:bookmarkStart w:id="7" w:name="_Hlk100575056"/>
      <w:r>
        <w:rPr>
          <w:rFonts w:ascii="Garamond" w:hAnsi="Garamond"/>
          <w:sz w:val="24"/>
          <w:szCs w:val="24"/>
          <w:lang w:eastAsia="pl-PL"/>
        </w:rPr>
        <w:t xml:space="preserve">Sponsor zobowiązuje </w:t>
      </w:r>
      <w:r w:rsidRPr="006E536A">
        <w:rPr>
          <w:rFonts w:ascii="Garamond" w:hAnsi="Garamond"/>
          <w:sz w:val="24"/>
          <w:szCs w:val="24"/>
          <w:lang w:eastAsia="pl-PL"/>
        </w:rPr>
        <w:t>się</w:t>
      </w:r>
      <w:r>
        <w:rPr>
          <w:rFonts w:ascii="Garamond" w:hAnsi="Garamond"/>
          <w:sz w:val="24"/>
          <w:szCs w:val="24"/>
          <w:lang w:eastAsia="pl-PL"/>
        </w:rPr>
        <w:t xml:space="preserve"> do dołożenia należytej staranności by dostarczony Materiał </w:t>
      </w:r>
      <w:r w:rsidRPr="00C41A7E">
        <w:rPr>
          <w:rFonts w:ascii="Garamond" w:hAnsi="Garamond"/>
          <w:sz w:val="24"/>
          <w:szCs w:val="24"/>
        </w:rPr>
        <w:t xml:space="preserve">miał jakość, która pozwoli na wykonanie sekwencjonowania </w:t>
      </w:r>
      <w:proofErr w:type="spellStart"/>
      <w:r w:rsidRPr="00C41A7E">
        <w:rPr>
          <w:rFonts w:ascii="Garamond" w:hAnsi="Garamond"/>
          <w:sz w:val="24"/>
          <w:szCs w:val="24"/>
        </w:rPr>
        <w:t>pełnogenomowego</w:t>
      </w:r>
      <w:proofErr w:type="spellEnd"/>
      <w:r w:rsidRPr="00522C9F">
        <w:rPr>
          <w:rFonts w:ascii="Garamond" w:hAnsi="Garamond"/>
          <w:sz w:val="24"/>
          <w:szCs w:val="24"/>
          <w:lang w:eastAsia="pl-PL"/>
        </w:rPr>
        <w:t>. Sponsor przekazuje Agencji informacje o standardach pobierania, zabezpieczenia, transportu i przechowywania oraz</w:t>
      </w:r>
      <w:r w:rsidR="00E72E2E">
        <w:rPr>
          <w:rFonts w:ascii="Garamond" w:hAnsi="Garamond"/>
          <w:sz w:val="24"/>
          <w:szCs w:val="24"/>
          <w:lang w:eastAsia="pl-PL"/>
        </w:rPr>
        <w:t> </w:t>
      </w:r>
      <w:r w:rsidRPr="00522C9F">
        <w:rPr>
          <w:rFonts w:ascii="Garamond" w:hAnsi="Garamond"/>
          <w:sz w:val="24"/>
          <w:szCs w:val="24"/>
          <w:lang w:eastAsia="pl-PL"/>
        </w:rPr>
        <w:t>niszczenia Materiału.</w:t>
      </w:r>
      <w:bookmarkEnd w:id="7"/>
    </w:p>
    <w:p w14:paraId="7B0E1D4C" w14:textId="25B9195D" w:rsidR="006E536A" w:rsidRDefault="001B68E9" w:rsidP="00F50D8B">
      <w:pPr>
        <w:pStyle w:val="Akapitzlist"/>
        <w:keepNext/>
        <w:numPr>
          <w:ilvl w:val="0"/>
          <w:numId w:val="5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  <w:lang w:eastAsia="pl-PL"/>
        </w:rPr>
        <w:t xml:space="preserve">Strony zobowiązują się, że </w:t>
      </w:r>
      <w:r w:rsidR="006E536A" w:rsidRPr="006E536A">
        <w:rPr>
          <w:rFonts w:ascii="Garamond" w:hAnsi="Garamond"/>
          <w:sz w:val="24"/>
          <w:szCs w:val="24"/>
          <w:lang w:eastAsia="pl-PL"/>
        </w:rPr>
        <w:t>korzystanie z Materiał</w:t>
      </w:r>
      <w:r w:rsidR="00442FD4">
        <w:rPr>
          <w:rFonts w:ascii="Garamond" w:hAnsi="Garamond"/>
          <w:sz w:val="24"/>
          <w:szCs w:val="24"/>
          <w:lang w:eastAsia="pl-PL"/>
        </w:rPr>
        <w:t>u</w:t>
      </w:r>
      <w:r w:rsidR="006E536A" w:rsidRPr="006E536A">
        <w:rPr>
          <w:rFonts w:ascii="Garamond" w:hAnsi="Garamond"/>
          <w:sz w:val="24"/>
          <w:szCs w:val="24"/>
          <w:lang w:eastAsia="pl-PL"/>
        </w:rPr>
        <w:t xml:space="preserve"> nie będzie naruszać</w:t>
      </w:r>
      <w:r w:rsidR="006E536A">
        <w:rPr>
          <w:rFonts w:ascii="Garamond" w:hAnsi="Garamond"/>
          <w:sz w:val="24"/>
          <w:szCs w:val="24"/>
          <w:lang w:eastAsia="pl-PL"/>
        </w:rPr>
        <w:t xml:space="preserve"> </w:t>
      </w:r>
      <w:r w:rsidR="00442FD4">
        <w:rPr>
          <w:rFonts w:ascii="Garamond" w:hAnsi="Garamond"/>
          <w:sz w:val="24"/>
          <w:szCs w:val="24"/>
          <w:lang w:eastAsia="pl-PL"/>
        </w:rPr>
        <w:t xml:space="preserve">obowiązujących przepisów prawa, standardów etycznych, jakościowych oraz </w:t>
      </w:r>
      <w:r w:rsidR="006E536A" w:rsidRPr="006E536A">
        <w:rPr>
          <w:rFonts w:ascii="Garamond" w:hAnsi="Garamond"/>
          <w:sz w:val="24"/>
          <w:szCs w:val="24"/>
          <w:lang w:eastAsia="pl-PL"/>
        </w:rPr>
        <w:t>jaki</w:t>
      </w:r>
      <w:r w:rsidR="00F65EC3">
        <w:rPr>
          <w:rFonts w:ascii="Garamond" w:hAnsi="Garamond"/>
          <w:sz w:val="24"/>
          <w:szCs w:val="24"/>
          <w:lang w:eastAsia="pl-PL"/>
        </w:rPr>
        <w:t>ch</w:t>
      </w:r>
      <w:r w:rsidR="006E536A" w:rsidRPr="006E536A">
        <w:rPr>
          <w:rFonts w:ascii="Garamond" w:hAnsi="Garamond"/>
          <w:sz w:val="24"/>
          <w:szCs w:val="24"/>
          <w:lang w:eastAsia="pl-PL"/>
        </w:rPr>
        <w:t xml:space="preserve">kolwiek </w:t>
      </w:r>
      <w:r w:rsidR="00442FD4">
        <w:rPr>
          <w:rFonts w:ascii="Garamond" w:hAnsi="Garamond"/>
          <w:sz w:val="24"/>
          <w:szCs w:val="24"/>
          <w:lang w:eastAsia="pl-PL"/>
        </w:rPr>
        <w:t>praw podm</w:t>
      </w:r>
      <w:r w:rsidR="00733680">
        <w:rPr>
          <w:rFonts w:ascii="Garamond" w:hAnsi="Garamond"/>
          <w:sz w:val="24"/>
          <w:szCs w:val="24"/>
          <w:lang w:eastAsia="pl-PL"/>
        </w:rPr>
        <w:t>iotów trzecich</w:t>
      </w:r>
      <w:r w:rsidR="006E536A" w:rsidRPr="006E536A">
        <w:rPr>
          <w:rFonts w:ascii="Garamond" w:hAnsi="Garamond"/>
          <w:sz w:val="24"/>
          <w:szCs w:val="24"/>
          <w:lang w:eastAsia="pl-PL"/>
        </w:rPr>
        <w:t xml:space="preserve">. </w:t>
      </w:r>
    </w:p>
    <w:p w14:paraId="7BA6355F" w14:textId="783F4E92" w:rsidR="00F149E5" w:rsidRDefault="00733DEC" w:rsidP="00F50D8B">
      <w:pPr>
        <w:pStyle w:val="Akapitzlist"/>
        <w:keepNext/>
        <w:numPr>
          <w:ilvl w:val="0"/>
          <w:numId w:val="5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Sponsor</w:t>
      </w:r>
      <w:r w:rsidR="00CE7B89" w:rsidRPr="00CE7B89">
        <w:rPr>
          <w:rFonts w:ascii="Garamond" w:hAnsi="Garamond"/>
          <w:sz w:val="24"/>
          <w:szCs w:val="24"/>
        </w:rPr>
        <w:t xml:space="preserve"> nie będzie udostępniał, sublicencjonował, ujawniał, przekazywał, sprzedawał, darował ani dostarczał Materiał</w:t>
      </w:r>
      <w:r w:rsidR="00733680">
        <w:rPr>
          <w:rFonts w:ascii="Garamond" w:hAnsi="Garamond"/>
          <w:sz w:val="24"/>
          <w:szCs w:val="24"/>
        </w:rPr>
        <w:t>u</w:t>
      </w:r>
      <w:r w:rsidR="00CE7B89" w:rsidRPr="00CE7B89">
        <w:rPr>
          <w:rFonts w:ascii="Garamond" w:hAnsi="Garamond"/>
          <w:sz w:val="24"/>
          <w:szCs w:val="24"/>
        </w:rPr>
        <w:t xml:space="preserve"> żadnym innym </w:t>
      </w:r>
      <w:r w:rsidR="001C2FF9">
        <w:rPr>
          <w:rFonts w:ascii="Garamond" w:hAnsi="Garamond"/>
          <w:sz w:val="24"/>
          <w:szCs w:val="24"/>
        </w:rPr>
        <w:t>podmiotom</w:t>
      </w:r>
      <w:r w:rsidR="00CE7B89" w:rsidRPr="00CE7B89">
        <w:rPr>
          <w:rFonts w:ascii="Garamond" w:hAnsi="Garamond"/>
          <w:sz w:val="24"/>
          <w:szCs w:val="24"/>
        </w:rPr>
        <w:t xml:space="preserve"> ani nieupoważnionym osobom trzecim.</w:t>
      </w:r>
    </w:p>
    <w:p w14:paraId="53ACEB1F" w14:textId="79F53474" w:rsidR="00254D90" w:rsidRDefault="00733DEC" w:rsidP="00F50D8B">
      <w:pPr>
        <w:pStyle w:val="Akapitzlist"/>
        <w:keepNext/>
        <w:numPr>
          <w:ilvl w:val="0"/>
          <w:numId w:val="5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</w:t>
      </w:r>
      <w:r w:rsidR="001C2FF9">
        <w:rPr>
          <w:rFonts w:ascii="Garamond" w:hAnsi="Garamond"/>
          <w:sz w:val="24"/>
          <w:szCs w:val="24"/>
        </w:rPr>
        <w:t>trony</w:t>
      </w:r>
      <w:r w:rsidRPr="00CE7B89">
        <w:rPr>
          <w:rFonts w:ascii="Garamond" w:hAnsi="Garamond"/>
          <w:sz w:val="24"/>
          <w:szCs w:val="24"/>
        </w:rPr>
        <w:t xml:space="preserve"> </w:t>
      </w:r>
      <w:r w:rsidR="001C2FF9" w:rsidRPr="00F149E5">
        <w:rPr>
          <w:rFonts w:ascii="Garamond" w:hAnsi="Garamond"/>
          <w:sz w:val="24"/>
          <w:szCs w:val="24"/>
        </w:rPr>
        <w:t>zapewn</w:t>
      </w:r>
      <w:r w:rsidR="001C2FF9">
        <w:rPr>
          <w:rFonts w:ascii="Garamond" w:hAnsi="Garamond"/>
          <w:sz w:val="24"/>
          <w:szCs w:val="24"/>
        </w:rPr>
        <w:t>ią</w:t>
      </w:r>
      <w:r w:rsidR="00254D90" w:rsidRPr="00F149E5">
        <w:rPr>
          <w:rFonts w:ascii="Garamond" w:hAnsi="Garamond"/>
          <w:sz w:val="24"/>
          <w:szCs w:val="24"/>
        </w:rPr>
        <w:t xml:space="preserve">, </w:t>
      </w:r>
      <w:r w:rsidR="005648C1">
        <w:rPr>
          <w:rFonts w:ascii="Garamond" w:hAnsi="Garamond"/>
          <w:sz w:val="24"/>
          <w:szCs w:val="24"/>
        </w:rPr>
        <w:t>że</w:t>
      </w:r>
      <w:r w:rsidR="005648C1" w:rsidRPr="00F149E5">
        <w:rPr>
          <w:rFonts w:ascii="Garamond" w:hAnsi="Garamond"/>
          <w:sz w:val="24"/>
          <w:szCs w:val="24"/>
        </w:rPr>
        <w:t xml:space="preserve"> </w:t>
      </w:r>
      <w:r w:rsidR="00254D90" w:rsidRPr="00F149E5">
        <w:rPr>
          <w:rFonts w:ascii="Garamond" w:hAnsi="Garamond"/>
          <w:sz w:val="24"/>
          <w:szCs w:val="24"/>
        </w:rPr>
        <w:t>Inspektor Ochrony Danych</w:t>
      </w:r>
      <w:r w:rsidR="00733680">
        <w:rPr>
          <w:rFonts w:ascii="Garamond" w:hAnsi="Garamond"/>
          <w:sz w:val="24"/>
          <w:szCs w:val="24"/>
        </w:rPr>
        <w:t xml:space="preserve"> Osobowych</w:t>
      </w:r>
      <w:r w:rsidR="00254D90" w:rsidRPr="00F149E5">
        <w:rPr>
          <w:rFonts w:ascii="Garamond" w:hAnsi="Garamond"/>
          <w:sz w:val="24"/>
          <w:szCs w:val="24"/>
        </w:rPr>
        <w:t xml:space="preserve">, </w:t>
      </w:r>
      <w:r w:rsidR="001C2FF9">
        <w:rPr>
          <w:rFonts w:ascii="Garamond" w:hAnsi="Garamond"/>
          <w:sz w:val="24"/>
          <w:szCs w:val="24"/>
        </w:rPr>
        <w:t>osoby upoważnione przez Biobank,</w:t>
      </w:r>
      <w:r w:rsidR="00D350D6" w:rsidRPr="00D350D6">
        <w:rPr>
          <w:rFonts w:ascii="Garamond" w:hAnsi="Garamond"/>
          <w:sz w:val="24"/>
          <w:szCs w:val="24"/>
        </w:rPr>
        <w:t xml:space="preserve"> osoby upoważnione przez Sponsora</w:t>
      </w:r>
      <w:r w:rsidR="00D350D6">
        <w:rPr>
          <w:rFonts w:ascii="Garamond" w:hAnsi="Garamond"/>
          <w:sz w:val="24"/>
          <w:szCs w:val="24"/>
        </w:rPr>
        <w:t>,</w:t>
      </w:r>
      <w:r w:rsidR="001C2FF9">
        <w:rPr>
          <w:rFonts w:ascii="Garamond" w:hAnsi="Garamond"/>
          <w:sz w:val="24"/>
          <w:szCs w:val="24"/>
        </w:rPr>
        <w:t xml:space="preserve"> główny </w:t>
      </w:r>
      <w:r w:rsidR="004C284A" w:rsidRPr="004C284A">
        <w:rPr>
          <w:rFonts w:ascii="Garamond" w:hAnsi="Garamond"/>
          <w:sz w:val="24"/>
          <w:szCs w:val="24"/>
        </w:rPr>
        <w:t>b</w:t>
      </w:r>
      <w:r w:rsidR="00254D90" w:rsidRPr="004C284A">
        <w:rPr>
          <w:rFonts w:ascii="Garamond" w:hAnsi="Garamond"/>
          <w:sz w:val="24"/>
          <w:szCs w:val="24"/>
        </w:rPr>
        <w:t>adacz</w:t>
      </w:r>
      <w:r w:rsidR="00254D90" w:rsidRPr="00F149E5">
        <w:rPr>
          <w:rFonts w:ascii="Garamond" w:hAnsi="Garamond"/>
          <w:sz w:val="24"/>
          <w:szCs w:val="24"/>
        </w:rPr>
        <w:t xml:space="preserve"> oraz wszelkie podmioty przetwarzające </w:t>
      </w:r>
      <w:r w:rsidR="005648C1">
        <w:rPr>
          <w:rFonts w:ascii="Garamond" w:hAnsi="Garamond"/>
          <w:sz w:val="24"/>
          <w:szCs w:val="24"/>
        </w:rPr>
        <w:t>D</w:t>
      </w:r>
      <w:r w:rsidR="00733680">
        <w:rPr>
          <w:rFonts w:ascii="Garamond" w:hAnsi="Garamond"/>
          <w:sz w:val="24"/>
          <w:szCs w:val="24"/>
        </w:rPr>
        <w:t xml:space="preserve">ane osobowe, </w:t>
      </w:r>
      <w:r w:rsidR="00254D90" w:rsidRPr="00F149E5">
        <w:rPr>
          <w:rFonts w:ascii="Garamond" w:hAnsi="Garamond"/>
          <w:sz w:val="24"/>
          <w:szCs w:val="24"/>
        </w:rPr>
        <w:t>będące stronami trzecimi zosta</w:t>
      </w:r>
      <w:r w:rsidR="005648C1">
        <w:rPr>
          <w:rFonts w:ascii="Garamond" w:hAnsi="Garamond"/>
          <w:sz w:val="24"/>
          <w:szCs w:val="24"/>
        </w:rPr>
        <w:t>ną</w:t>
      </w:r>
      <w:r w:rsidR="00254D90" w:rsidRPr="00F149E5">
        <w:rPr>
          <w:rFonts w:ascii="Garamond" w:hAnsi="Garamond"/>
          <w:sz w:val="24"/>
          <w:szCs w:val="24"/>
        </w:rPr>
        <w:t xml:space="preserve"> poinformowani o warunkach </w:t>
      </w:r>
      <w:r w:rsidR="00254D90" w:rsidRPr="00F149E5">
        <w:rPr>
          <w:rFonts w:ascii="Garamond" w:hAnsi="Garamond"/>
          <w:sz w:val="24"/>
          <w:szCs w:val="24"/>
        </w:rPr>
        <w:lastRenderedPageBreak/>
        <w:t xml:space="preserve">niniejszej </w:t>
      </w:r>
      <w:r w:rsidR="00A36A9B" w:rsidRPr="004C284A">
        <w:rPr>
          <w:rFonts w:ascii="Garamond" w:hAnsi="Garamond"/>
          <w:sz w:val="24"/>
          <w:szCs w:val="24"/>
        </w:rPr>
        <w:t>U</w:t>
      </w:r>
      <w:r w:rsidR="00254D90" w:rsidRPr="004C284A">
        <w:rPr>
          <w:rFonts w:ascii="Garamond" w:hAnsi="Garamond"/>
          <w:sz w:val="24"/>
          <w:szCs w:val="24"/>
        </w:rPr>
        <w:t xml:space="preserve">mowy </w:t>
      </w:r>
      <w:r w:rsidR="00254D90" w:rsidRPr="00F149E5">
        <w:rPr>
          <w:rFonts w:ascii="Garamond" w:hAnsi="Garamond"/>
          <w:sz w:val="24"/>
          <w:szCs w:val="24"/>
        </w:rPr>
        <w:t xml:space="preserve">oraz o przepisach dotyczących ochrony danych </w:t>
      </w:r>
      <w:r w:rsidR="00733680">
        <w:rPr>
          <w:rFonts w:ascii="Garamond" w:hAnsi="Garamond"/>
          <w:sz w:val="24"/>
          <w:szCs w:val="24"/>
        </w:rPr>
        <w:t xml:space="preserve">osobowych </w:t>
      </w:r>
      <w:r w:rsidR="00254D90" w:rsidRPr="00F149E5">
        <w:rPr>
          <w:rFonts w:ascii="Garamond" w:hAnsi="Garamond"/>
          <w:sz w:val="24"/>
          <w:szCs w:val="24"/>
        </w:rPr>
        <w:t>i</w:t>
      </w:r>
      <w:r w:rsidR="005648C1">
        <w:rPr>
          <w:rFonts w:ascii="Garamond" w:hAnsi="Garamond"/>
          <w:sz w:val="24"/>
          <w:szCs w:val="24"/>
        </w:rPr>
        <w:t xml:space="preserve"> będą</w:t>
      </w:r>
      <w:r w:rsidR="00254D90" w:rsidRPr="00F149E5">
        <w:rPr>
          <w:rFonts w:ascii="Garamond" w:hAnsi="Garamond"/>
          <w:sz w:val="24"/>
          <w:szCs w:val="24"/>
        </w:rPr>
        <w:t xml:space="preserve"> </w:t>
      </w:r>
      <w:r w:rsidR="00733680">
        <w:rPr>
          <w:rFonts w:ascii="Garamond" w:hAnsi="Garamond"/>
          <w:sz w:val="24"/>
          <w:szCs w:val="24"/>
        </w:rPr>
        <w:t xml:space="preserve">zobowiązani </w:t>
      </w:r>
      <w:r w:rsidR="005648C1">
        <w:rPr>
          <w:rFonts w:ascii="Garamond" w:hAnsi="Garamond"/>
          <w:sz w:val="24"/>
          <w:szCs w:val="24"/>
        </w:rPr>
        <w:t>do</w:t>
      </w:r>
      <w:r w:rsidR="005648C1" w:rsidRPr="00F149E5">
        <w:rPr>
          <w:rFonts w:ascii="Garamond" w:hAnsi="Garamond"/>
          <w:sz w:val="24"/>
          <w:szCs w:val="24"/>
        </w:rPr>
        <w:t xml:space="preserve"> </w:t>
      </w:r>
      <w:r w:rsidR="00254D90" w:rsidRPr="00F149E5">
        <w:rPr>
          <w:rFonts w:ascii="Garamond" w:hAnsi="Garamond"/>
          <w:sz w:val="24"/>
          <w:szCs w:val="24"/>
        </w:rPr>
        <w:t>ich przestrzega</w:t>
      </w:r>
      <w:r w:rsidR="005648C1">
        <w:rPr>
          <w:rFonts w:ascii="Garamond" w:hAnsi="Garamond"/>
          <w:sz w:val="24"/>
          <w:szCs w:val="24"/>
        </w:rPr>
        <w:t>nia</w:t>
      </w:r>
      <w:r w:rsidR="00254D90" w:rsidRPr="00F149E5">
        <w:rPr>
          <w:rFonts w:ascii="Garamond" w:hAnsi="Garamond"/>
          <w:sz w:val="24"/>
          <w:szCs w:val="24"/>
        </w:rPr>
        <w:t xml:space="preserve">. </w:t>
      </w:r>
      <w:r w:rsidR="00A306E4">
        <w:rPr>
          <w:rFonts w:ascii="Garamond" w:hAnsi="Garamond"/>
          <w:sz w:val="24"/>
          <w:szCs w:val="24"/>
        </w:rPr>
        <w:t xml:space="preserve"> </w:t>
      </w:r>
      <w:r w:rsidR="005648C1" w:rsidRPr="005648C1">
        <w:rPr>
          <w:rFonts w:ascii="Garamond" w:hAnsi="Garamond"/>
          <w:sz w:val="24"/>
          <w:szCs w:val="24"/>
        </w:rPr>
        <w:t>Działania lub zaniechania wymienionych powyżej osób będą uznane za działania Strony, za które będzie ona ponosiła pełną odpowiedzialność</w:t>
      </w:r>
      <w:r w:rsidR="005648C1">
        <w:rPr>
          <w:rFonts w:ascii="Garamond" w:hAnsi="Garamond"/>
          <w:sz w:val="24"/>
          <w:szCs w:val="24"/>
        </w:rPr>
        <w:t>.</w:t>
      </w:r>
    </w:p>
    <w:p w14:paraId="54719C5B" w14:textId="1E120784" w:rsidR="00F76744" w:rsidRDefault="00F76744" w:rsidP="00F76744">
      <w:pPr>
        <w:pStyle w:val="Akapitzlist"/>
        <w:numPr>
          <w:ilvl w:val="0"/>
          <w:numId w:val="5"/>
        </w:numPr>
        <w:spacing w:before="120" w:after="120" w:line="360" w:lineRule="exact"/>
        <w:contextualSpacing w:val="0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>Spons</w:t>
      </w:r>
      <w:r w:rsidR="00AE3110">
        <w:rPr>
          <w:rFonts w:ascii="Garamond" w:hAnsi="Garamond"/>
          <w:bCs/>
          <w:sz w:val="24"/>
          <w:szCs w:val="24"/>
        </w:rPr>
        <w:t>or</w:t>
      </w:r>
      <w:r>
        <w:rPr>
          <w:rFonts w:ascii="Garamond" w:hAnsi="Garamond"/>
          <w:bCs/>
          <w:sz w:val="24"/>
          <w:szCs w:val="24"/>
        </w:rPr>
        <w:t xml:space="preserve"> zawierając z Biobankiem </w:t>
      </w:r>
      <w:r>
        <w:rPr>
          <w:rStyle w:val="FontStyle29"/>
          <w:rFonts w:ascii="Garamond" w:hAnsi="Garamond"/>
          <w:sz w:val="24"/>
          <w:szCs w:val="24"/>
        </w:rPr>
        <w:t xml:space="preserve">Umowę zobowiązany jest aby zawarta </w:t>
      </w:r>
      <w:r w:rsidR="00D350D6">
        <w:rPr>
          <w:rStyle w:val="FontStyle29"/>
          <w:rFonts w:ascii="Garamond" w:hAnsi="Garamond"/>
          <w:sz w:val="24"/>
          <w:szCs w:val="24"/>
        </w:rPr>
        <w:t>U</w:t>
      </w:r>
      <w:r>
        <w:rPr>
          <w:rStyle w:val="FontStyle29"/>
          <w:rFonts w:ascii="Garamond" w:hAnsi="Garamond"/>
          <w:sz w:val="24"/>
          <w:szCs w:val="24"/>
        </w:rPr>
        <w:t>mowa nie była</w:t>
      </w:r>
      <w:r>
        <w:rPr>
          <w:rFonts w:ascii="Garamond" w:hAnsi="Garamond"/>
          <w:bCs/>
          <w:sz w:val="24"/>
          <w:szCs w:val="24"/>
        </w:rPr>
        <w:t xml:space="preserve"> sprzeczna z postanowieniami umowy o dofinansowanie nr </w:t>
      </w:r>
      <w:r w:rsidRPr="00261D0B">
        <w:rPr>
          <w:rFonts w:ascii="Garamond" w:hAnsi="Garamond"/>
          <w:bCs/>
          <w:sz w:val="24"/>
          <w:szCs w:val="24"/>
          <w:highlight w:val="yellow"/>
        </w:rPr>
        <w:t>……..</w:t>
      </w:r>
      <w:r w:rsidR="00A6573E">
        <w:rPr>
          <w:rFonts w:ascii="Garamond" w:hAnsi="Garamond"/>
          <w:bCs/>
          <w:sz w:val="24"/>
          <w:szCs w:val="24"/>
        </w:rPr>
        <w:t xml:space="preserve"> </w:t>
      </w:r>
      <w:r>
        <w:rPr>
          <w:rFonts w:ascii="Garamond" w:hAnsi="Garamond"/>
          <w:bCs/>
          <w:sz w:val="24"/>
          <w:szCs w:val="24"/>
        </w:rPr>
        <w:t>z dnia</w:t>
      </w:r>
      <w:r w:rsidR="00A6573E">
        <w:rPr>
          <w:rFonts w:ascii="Garamond" w:hAnsi="Garamond"/>
          <w:bCs/>
          <w:sz w:val="24"/>
          <w:szCs w:val="24"/>
        </w:rPr>
        <w:t xml:space="preserve"> </w:t>
      </w:r>
      <w:r w:rsidRPr="00261D0B">
        <w:rPr>
          <w:rFonts w:ascii="Garamond" w:hAnsi="Garamond"/>
          <w:bCs/>
          <w:sz w:val="24"/>
          <w:szCs w:val="24"/>
          <w:highlight w:val="yellow"/>
        </w:rPr>
        <w:t>……..</w:t>
      </w:r>
      <w:r>
        <w:rPr>
          <w:rFonts w:ascii="Garamond" w:hAnsi="Garamond"/>
          <w:bCs/>
          <w:sz w:val="24"/>
          <w:szCs w:val="24"/>
        </w:rPr>
        <w:t xml:space="preserve">, zawartej pomiędzy </w:t>
      </w:r>
      <w:r w:rsidRPr="00261D0B">
        <w:rPr>
          <w:rFonts w:ascii="Garamond" w:hAnsi="Garamond"/>
          <w:bCs/>
          <w:sz w:val="24"/>
          <w:szCs w:val="24"/>
          <w:highlight w:val="yellow"/>
        </w:rPr>
        <w:t>………………</w:t>
      </w:r>
      <w:r>
        <w:rPr>
          <w:rFonts w:ascii="Garamond" w:hAnsi="Garamond"/>
          <w:bCs/>
          <w:sz w:val="24"/>
          <w:szCs w:val="24"/>
        </w:rPr>
        <w:t>. W</w:t>
      </w:r>
      <w:r w:rsidR="00A6573E">
        <w:rPr>
          <w:rFonts w:ascii="Garamond" w:hAnsi="Garamond"/>
          <w:bCs/>
          <w:sz w:val="24"/>
          <w:szCs w:val="24"/>
        </w:rPr>
        <w:t> </w:t>
      </w:r>
      <w:r>
        <w:rPr>
          <w:rFonts w:ascii="Garamond" w:hAnsi="Garamond"/>
          <w:bCs/>
          <w:sz w:val="24"/>
          <w:szCs w:val="24"/>
        </w:rPr>
        <w:t>przypadku, w którym postanowienia Umowy byłyby sprzeczne, bądź naruszały postanowienia ww. umowy o dofinansowanie, w szczególności w zakresie kwalifikowalności kosztów, Strony uznają te postanowienia za nieważne, a Sponsor ponosi z</w:t>
      </w:r>
      <w:r w:rsidR="00D350D6">
        <w:rPr>
          <w:rFonts w:ascii="Garamond" w:hAnsi="Garamond"/>
          <w:bCs/>
          <w:sz w:val="24"/>
          <w:szCs w:val="24"/>
        </w:rPr>
        <w:t> </w:t>
      </w:r>
      <w:r>
        <w:rPr>
          <w:rFonts w:ascii="Garamond" w:hAnsi="Garamond"/>
          <w:bCs/>
          <w:sz w:val="24"/>
          <w:szCs w:val="24"/>
        </w:rPr>
        <w:t>tego tytułu wyłączną odpowiedzialność.</w:t>
      </w:r>
    </w:p>
    <w:p w14:paraId="272AD02E" w14:textId="0DC18279" w:rsidR="0090083C" w:rsidRDefault="00A306E4" w:rsidP="004C59D2">
      <w:pPr>
        <w:pStyle w:val="Akapitzlist"/>
        <w:numPr>
          <w:ilvl w:val="0"/>
          <w:numId w:val="5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Sponsor </w:t>
      </w:r>
      <w:r w:rsidR="004C59D2">
        <w:rPr>
          <w:rFonts w:ascii="Garamond" w:hAnsi="Garamond"/>
          <w:sz w:val="24"/>
          <w:szCs w:val="24"/>
        </w:rPr>
        <w:t xml:space="preserve">ma obowiązek </w:t>
      </w:r>
      <w:r w:rsidR="005648C1" w:rsidRPr="005B1602">
        <w:rPr>
          <w:rFonts w:ascii="Garamond" w:hAnsi="Garamond"/>
          <w:sz w:val="24"/>
          <w:szCs w:val="24"/>
        </w:rPr>
        <w:t>podjąć działania w celu uzyskania od Uczestnika badania Świadomej Zgody na wykorzystanie materiału biologicznego do przyszłych celów naukowych, a następnie</w:t>
      </w:r>
      <w:r w:rsidR="005648C1">
        <w:rPr>
          <w:rFonts w:ascii="Garamond" w:hAnsi="Garamond"/>
          <w:sz w:val="24"/>
          <w:szCs w:val="24"/>
        </w:rPr>
        <w:t xml:space="preserve"> </w:t>
      </w:r>
      <w:r w:rsidR="004C59D2">
        <w:rPr>
          <w:rFonts w:ascii="Garamond" w:hAnsi="Garamond"/>
          <w:sz w:val="24"/>
          <w:szCs w:val="24"/>
        </w:rPr>
        <w:t xml:space="preserve">przekazać Agencji poświadczoną za zgodność z oryginałem kopię </w:t>
      </w:r>
      <w:r w:rsidR="004C59D2" w:rsidRPr="002E14CB">
        <w:rPr>
          <w:rFonts w:ascii="Garamond" w:hAnsi="Garamond"/>
          <w:sz w:val="24"/>
          <w:szCs w:val="24"/>
        </w:rPr>
        <w:t>Świadomej Zgody na</w:t>
      </w:r>
      <w:r w:rsidR="00891C83">
        <w:rPr>
          <w:rFonts w:ascii="Garamond" w:hAnsi="Garamond"/>
          <w:sz w:val="24"/>
          <w:szCs w:val="24"/>
        </w:rPr>
        <w:t> </w:t>
      </w:r>
      <w:r w:rsidR="005648C1">
        <w:rPr>
          <w:rFonts w:ascii="Garamond" w:hAnsi="Garamond"/>
          <w:sz w:val="24"/>
          <w:szCs w:val="24"/>
        </w:rPr>
        <w:t xml:space="preserve"> </w:t>
      </w:r>
      <w:r w:rsidR="005648C1" w:rsidRPr="005B1602">
        <w:rPr>
          <w:rFonts w:ascii="Garamond" w:hAnsi="Garamond"/>
          <w:sz w:val="24"/>
          <w:szCs w:val="24"/>
        </w:rPr>
        <w:t>wykorzystanie materiału biologicznego do przyszłych celów naukowych wypełnion</w:t>
      </w:r>
      <w:r w:rsidR="005648C1">
        <w:rPr>
          <w:rFonts w:ascii="Garamond" w:hAnsi="Garamond"/>
          <w:sz w:val="24"/>
          <w:szCs w:val="24"/>
        </w:rPr>
        <w:t>ej</w:t>
      </w:r>
      <w:r w:rsidR="005648C1" w:rsidRPr="005B1602">
        <w:rPr>
          <w:rFonts w:ascii="Garamond" w:hAnsi="Garamond"/>
          <w:sz w:val="24"/>
          <w:szCs w:val="24"/>
        </w:rPr>
        <w:t xml:space="preserve"> i</w:t>
      </w:r>
      <w:r w:rsidR="005648C1">
        <w:rPr>
          <w:rFonts w:ascii="Garamond" w:hAnsi="Garamond"/>
          <w:sz w:val="24"/>
          <w:szCs w:val="24"/>
        </w:rPr>
        <w:t> </w:t>
      </w:r>
      <w:r w:rsidR="005648C1" w:rsidRPr="005B1602">
        <w:rPr>
          <w:rFonts w:ascii="Garamond" w:hAnsi="Garamond"/>
          <w:sz w:val="24"/>
          <w:szCs w:val="24"/>
        </w:rPr>
        <w:t>podpisan</w:t>
      </w:r>
      <w:r w:rsidR="005648C1">
        <w:rPr>
          <w:rFonts w:ascii="Garamond" w:hAnsi="Garamond"/>
          <w:sz w:val="24"/>
          <w:szCs w:val="24"/>
        </w:rPr>
        <w:t>ej</w:t>
      </w:r>
      <w:r w:rsidR="005648C1" w:rsidRPr="005B1602">
        <w:rPr>
          <w:rFonts w:ascii="Garamond" w:hAnsi="Garamond"/>
          <w:sz w:val="24"/>
          <w:szCs w:val="24"/>
        </w:rPr>
        <w:t xml:space="preserve"> przez Uczestnika badania, któr</w:t>
      </w:r>
      <w:r w:rsidR="005648C1">
        <w:rPr>
          <w:rFonts w:ascii="Garamond" w:hAnsi="Garamond"/>
          <w:sz w:val="24"/>
          <w:szCs w:val="24"/>
        </w:rPr>
        <w:t>ej</w:t>
      </w:r>
      <w:r w:rsidR="004C59D2">
        <w:rPr>
          <w:rFonts w:ascii="Garamond" w:hAnsi="Garamond"/>
          <w:sz w:val="24"/>
          <w:szCs w:val="24"/>
        </w:rPr>
        <w:t xml:space="preserve"> treść jest w istotnym zakresie zgodna ze wzorem określonym w </w:t>
      </w:r>
      <w:r w:rsidR="004C59D2" w:rsidRPr="002E14CB">
        <w:rPr>
          <w:rFonts w:ascii="Garamond" w:hAnsi="Garamond"/>
          <w:sz w:val="24"/>
          <w:szCs w:val="24"/>
        </w:rPr>
        <w:t>Załącznik</w:t>
      </w:r>
      <w:r w:rsidR="004C59D2">
        <w:rPr>
          <w:rFonts w:ascii="Garamond" w:hAnsi="Garamond"/>
          <w:sz w:val="24"/>
          <w:szCs w:val="24"/>
        </w:rPr>
        <w:t>u</w:t>
      </w:r>
      <w:r w:rsidR="004C59D2" w:rsidRPr="002E14CB">
        <w:rPr>
          <w:rFonts w:ascii="Garamond" w:hAnsi="Garamond"/>
          <w:sz w:val="24"/>
          <w:szCs w:val="24"/>
        </w:rPr>
        <w:t xml:space="preserve"> nr 3</w:t>
      </w:r>
      <w:r w:rsidR="004C59D2">
        <w:rPr>
          <w:rFonts w:ascii="Garamond" w:hAnsi="Garamond"/>
          <w:sz w:val="24"/>
          <w:szCs w:val="24"/>
        </w:rPr>
        <w:t xml:space="preserve"> do Umowy.</w:t>
      </w:r>
    </w:p>
    <w:p w14:paraId="55388392" w14:textId="3F1AECD7" w:rsidR="004C59D2" w:rsidRPr="004C59D2" w:rsidRDefault="0090083C" w:rsidP="004C59D2">
      <w:pPr>
        <w:pStyle w:val="Akapitzlist"/>
        <w:numPr>
          <w:ilvl w:val="0"/>
          <w:numId w:val="5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Sponsor nie może </w:t>
      </w:r>
      <w:r w:rsidRPr="00123BC3">
        <w:rPr>
          <w:rFonts w:ascii="Garamond" w:hAnsi="Garamond"/>
          <w:sz w:val="24"/>
          <w:szCs w:val="24"/>
        </w:rPr>
        <w:t>pobiera</w:t>
      </w:r>
      <w:r>
        <w:rPr>
          <w:rFonts w:ascii="Garamond" w:hAnsi="Garamond"/>
          <w:sz w:val="24"/>
          <w:szCs w:val="24"/>
        </w:rPr>
        <w:t xml:space="preserve">ć celem biobankowania ani przechowywać </w:t>
      </w:r>
      <w:r w:rsidRPr="00123BC3">
        <w:rPr>
          <w:rFonts w:ascii="Garamond" w:hAnsi="Garamond"/>
          <w:sz w:val="24"/>
          <w:szCs w:val="24"/>
        </w:rPr>
        <w:t>Materiału biologicznego</w:t>
      </w:r>
      <w:r>
        <w:rPr>
          <w:rFonts w:ascii="Garamond" w:hAnsi="Garamond"/>
          <w:sz w:val="24"/>
          <w:szCs w:val="24"/>
        </w:rPr>
        <w:t xml:space="preserve"> Uczestników badania, którzy nie wyrazili </w:t>
      </w:r>
      <w:r w:rsidRPr="005B1602">
        <w:rPr>
          <w:rFonts w:ascii="Garamond" w:hAnsi="Garamond"/>
          <w:sz w:val="24"/>
          <w:szCs w:val="24"/>
        </w:rPr>
        <w:t>Świadomej Zgody</w:t>
      </w:r>
      <w:r>
        <w:rPr>
          <w:rFonts w:ascii="Garamond" w:hAnsi="Garamond"/>
          <w:sz w:val="24"/>
          <w:szCs w:val="24"/>
        </w:rPr>
        <w:t>.</w:t>
      </w:r>
    </w:p>
    <w:p w14:paraId="50E15D57" w14:textId="77777777" w:rsidR="00F76744" w:rsidRDefault="00F76744" w:rsidP="006E54B2">
      <w:pPr>
        <w:pStyle w:val="Akapitzlist"/>
        <w:keepNext/>
        <w:spacing w:before="120" w:after="120" w:line="360" w:lineRule="exact"/>
        <w:ind w:left="218"/>
        <w:contextualSpacing w:val="0"/>
        <w:jc w:val="both"/>
        <w:rPr>
          <w:rFonts w:ascii="Garamond" w:hAnsi="Garamond"/>
          <w:sz w:val="24"/>
          <w:szCs w:val="24"/>
        </w:rPr>
      </w:pPr>
    </w:p>
    <w:p w14:paraId="56D4BF78" w14:textId="77777777" w:rsidR="00254D90" w:rsidRDefault="00254D90" w:rsidP="00463538">
      <w:pPr>
        <w:keepNext/>
        <w:spacing w:before="240" w:after="120" w:line="360" w:lineRule="exact"/>
        <w:ind w:left="3538" w:firstLine="709"/>
        <w:jc w:val="both"/>
        <w:rPr>
          <w:rFonts w:ascii="Garamond" w:hAnsi="Garamond"/>
          <w:b/>
          <w:sz w:val="24"/>
          <w:szCs w:val="24"/>
        </w:rPr>
      </w:pPr>
      <w:r w:rsidRPr="00254D90">
        <w:rPr>
          <w:rFonts w:ascii="Garamond" w:hAnsi="Garamond"/>
          <w:b/>
          <w:sz w:val="24"/>
          <w:szCs w:val="24"/>
        </w:rPr>
        <w:t xml:space="preserve">§ </w:t>
      </w:r>
      <w:r>
        <w:rPr>
          <w:rFonts w:ascii="Garamond" w:hAnsi="Garamond"/>
          <w:b/>
          <w:sz w:val="24"/>
          <w:szCs w:val="24"/>
        </w:rPr>
        <w:t>4.</w:t>
      </w:r>
    </w:p>
    <w:p w14:paraId="4FD6A244" w14:textId="6032E3C1" w:rsidR="00254D90" w:rsidRPr="00046D75" w:rsidRDefault="00254D90" w:rsidP="00254D90">
      <w:pPr>
        <w:keepNext/>
        <w:spacing w:before="120" w:after="120" w:line="360" w:lineRule="exact"/>
        <w:ind w:left="3540" w:firstLine="708"/>
        <w:jc w:val="both"/>
        <w:rPr>
          <w:rFonts w:ascii="Garamond" w:hAnsi="Garamond"/>
          <w:b/>
          <w:sz w:val="24"/>
          <w:szCs w:val="24"/>
        </w:rPr>
      </w:pPr>
      <w:r w:rsidRPr="00046D75">
        <w:rPr>
          <w:rFonts w:ascii="Garamond" w:hAnsi="Garamond"/>
          <w:b/>
          <w:sz w:val="24"/>
          <w:szCs w:val="24"/>
        </w:rPr>
        <w:t>Dane</w:t>
      </w:r>
    </w:p>
    <w:p w14:paraId="6FCDDE13" w14:textId="5A423EAA" w:rsidR="00590200" w:rsidRDefault="00E0179D" w:rsidP="00F50D8B">
      <w:pPr>
        <w:pStyle w:val="Akapitzlist"/>
        <w:keepNext/>
        <w:numPr>
          <w:ilvl w:val="0"/>
          <w:numId w:val="13"/>
        </w:numPr>
        <w:spacing w:before="120" w:after="120" w:line="360" w:lineRule="exact"/>
        <w:ind w:left="215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046D75">
        <w:rPr>
          <w:rFonts w:ascii="Garamond" w:hAnsi="Garamond"/>
          <w:sz w:val="24"/>
          <w:szCs w:val="24"/>
          <w:lang w:eastAsia="pl-PL"/>
        </w:rPr>
        <w:t xml:space="preserve">Formularz Ankiety Uczestnika badania stanowi załącznik do niniejszej Umowy. </w:t>
      </w:r>
      <w:r w:rsidR="00046D75" w:rsidRPr="00046D75">
        <w:rPr>
          <w:rFonts w:ascii="Garamond" w:hAnsi="Garamond"/>
          <w:sz w:val="24"/>
          <w:szCs w:val="24"/>
          <w:lang w:eastAsia="pl-PL"/>
        </w:rPr>
        <w:t xml:space="preserve">Dane z Ankiety Uczestnika badania przechowuje Sponsor. </w:t>
      </w:r>
    </w:p>
    <w:p w14:paraId="3A6AEA3B" w14:textId="558B909A" w:rsidR="00237D91" w:rsidRPr="00046D75" w:rsidRDefault="00237D91" w:rsidP="00F50D8B">
      <w:pPr>
        <w:pStyle w:val="Akapitzlist"/>
        <w:keepNext/>
        <w:numPr>
          <w:ilvl w:val="0"/>
          <w:numId w:val="13"/>
        </w:numPr>
        <w:spacing w:before="120" w:after="120" w:line="360" w:lineRule="exact"/>
        <w:ind w:left="215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>
        <w:rPr>
          <w:rFonts w:ascii="Garamond" w:hAnsi="Garamond"/>
          <w:sz w:val="24"/>
          <w:szCs w:val="24"/>
          <w:lang w:eastAsia="pl-PL"/>
        </w:rPr>
        <w:t xml:space="preserve">Formularz </w:t>
      </w:r>
      <w:r w:rsidRPr="00590200">
        <w:rPr>
          <w:rFonts w:ascii="Garamond" w:hAnsi="Garamond"/>
          <w:sz w:val="24"/>
          <w:szCs w:val="24"/>
          <w:lang w:eastAsia="pl-PL"/>
        </w:rPr>
        <w:t>Ankiet</w:t>
      </w:r>
      <w:r>
        <w:rPr>
          <w:rFonts w:ascii="Garamond" w:hAnsi="Garamond"/>
          <w:sz w:val="24"/>
          <w:szCs w:val="24"/>
          <w:lang w:eastAsia="pl-PL"/>
        </w:rPr>
        <w:t>y</w:t>
      </w:r>
      <w:r w:rsidRPr="00590200">
        <w:rPr>
          <w:rFonts w:ascii="Garamond" w:hAnsi="Garamond"/>
          <w:sz w:val="24"/>
          <w:szCs w:val="24"/>
          <w:lang w:eastAsia="pl-PL"/>
        </w:rPr>
        <w:t xml:space="preserve"> Uczestnika badania</w:t>
      </w:r>
      <w:r>
        <w:rPr>
          <w:rFonts w:ascii="Garamond" w:hAnsi="Garamond"/>
          <w:sz w:val="24"/>
          <w:szCs w:val="24"/>
          <w:lang w:eastAsia="pl-PL"/>
        </w:rPr>
        <w:t xml:space="preserve"> </w:t>
      </w:r>
      <w:r>
        <w:rPr>
          <w:rFonts w:ascii="Garamond" w:hAnsi="Garamond"/>
          <w:sz w:val="24"/>
          <w:szCs w:val="24"/>
        </w:rPr>
        <w:t>przechowywany jest w formie elektronicznej.</w:t>
      </w:r>
    </w:p>
    <w:p w14:paraId="6A3E9BFF" w14:textId="29C40F88" w:rsidR="00073FF6" w:rsidRPr="004C284A" w:rsidRDefault="00254D90" w:rsidP="00F50D8B">
      <w:pPr>
        <w:pStyle w:val="Akapitzlist"/>
        <w:keepNext/>
        <w:numPr>
          <w:ilvl w:val="0"/>
          <w:numId w:val="13"/>
        </w:numPr>
        <w:spacing w:before="120" w:after="120" w:line="360" w:lineRule="exact"/>
        <w:ind w:left="215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046D75">
        <w:rPr>
          <w:rFonts w:ascii="Garamond" w:hAnsi="Garamond"/>
          <w:sz w:val="24"/>
          <w:szCs w:val="24"/>
          <w:lang w:eastAsia="pl-PL"/>
        </w:rPr>
        <w:t>Biobank potwierdza, że</w:t>
      </w:r>
      <w:r w:rsidR="006D70F1" w:rsidRPr="00046D75">
        <w:rPr>
          <w:rFonts w:ascii="Garamond" w:hAnsi="Garamond"/>
          <w:sz w:val="24"/>
          <w:szCs w:val="24"/>
          <w:lang w:eastAsia="pl-PL"/>
        </w:rPr>
        <w:t xml:space="preserve"> nie będzie rościł sobie</w:t>
      </w:r>
      <w:r w:rsidRPr="00046D75">
        <w:rPr>
          <w:rFonts w:ascii="Garamond" w:hAnsi="Garamond"/>
          <w:sz w:val="24"/>
          <w:szCs w:val="24"/>
          <w:lang w:eastAsia="pl-PL"/>
        </w:rPr>
        <w:t xml:space="preserve"> żadnych</w:t>
      </w:r>
      <w:r w:rsidRPr="00590200">
        <w:rPr>
          <w:rFonts w:ascii="Garamond" w:hAnsi="Garamond"/>
          <w:sz w:val="24"/>
          <w:szCs w:val="24"/>
          <w:lang w:eastAsia="pl-PL"/>
        </w:rPr>
        <w:t xml:space="preserve"> praw</w:t>
      </w:r>
      <w:r w:rsidR="00733680">
        <w:rPr>
          <w:rFonts w:ascii="Garamond" w:hAnsi="Garamond"/>
          <w:sz w:val="24"/>
          <w:szCs w:val="24"/>
          <w:lang w:eastAsia="pl-PL"/>
        </w:rPr>
        <w:t xml:space="preserve"> własności intelektualnych, praw autorskich majątkowych</w:t>
      </w:r>
      <w:r w:rsidRPr="00590200">
        <w:rPr>
          <w:rFonts w:ascii="Garamond" w:hAnsi="Garamond"/>
          <w:sz w:val="24"/>
          <w:szCs w:val="24"/>
          <w:lang w:eastAsia="pl-PL"/>
        </w:rPr>
        <w:t xml:space="preserve"> ani licencji do </w:t>
      </w:r>
      <w:r w:rsidR="00590200" w:rsidRPr="00590200">
        <w:rPr>
          <w:rFonts w:ascii="Garamond" w:hAnsi="Garamond"/>
          <w:sz w:val="24"/>
          <w:szCs w:val="24"/>
          <w:lang w:eastAsia="pl-PL"/>
        </w:rPr>
        <w:t xml:space="preserve">Praw Własności Intelektualnej </w:t>
      </w:r>
      <w:r w:rsidRPr="00590200">
        <w:rPr>
          <w:rFonts w:ascii="Garamond" w:hAnsi="Garamond"/>
          <w:sz w:val="24"/>
          <w:szCs w:val="24"/>
          <w:lang w:eastAsia="pl-PL"/>
        </w:rPr>
        <w:t>w</w:t>
      </w:r>
      <w:r w:rsidR="00A6573E">
        <w:rPr>
          <w:rFonts w:ascii="Garamond" w:hAnsi="Garamond"/>
          <w:sz w:val="24"/>
          <w:szCs w:val="24"/>
          <w:lang w:eastAsia="pl-PL"/>
        </w:rPr>
        <w:t> </w:t>
      </w:r>
      <w:r w:rsidRPr="00590200">
        <w:rPr>
          <w:rFonts w:ascii="Garamond" w:hAnsi="Garamond"/>
          <w:sz w:val="24"/>
          <w:szCs w:val="24"/>
          <w:lang w:eastAsia="pl-PL"/>
        </w:rPr>
        <w:t>odniesieniu do</w:t>
      </w:r>
      <w:r w:rsidR="009F60BF">
        <w:rPr>
          <w:rFonts w:ascii="Garamond" w:hAnsi="Garamond"/>
          <w:sz w:val="24"/>
          <w:szCs w:val="24"/>
          <w:lang w:eastAsia="pl-PL"/>
        </w:rPr>
        <w:t> </w:t>
      </w:r>
      <w:r w:rsidRPr="00590200">
        <w:rPr>
          <w:rFonts w:ascii="Garamond" w:hAnsi="Garamond"/>
          <w:sz w:val="24"/>
          <w:szCs w:val="24"/>
          <w:lang w:eastAsia="pl-PL"/>
        </w:rPr>
        <w:t xml:space="preserve">wszelkich </w:t>
      </w:r>
      <w:r w:rsidR="006D70F1">
        <w:rPr>
          <w:rFonts w:ascii="Garamond" w:hAnsi="Garamond"/>
          <w:sz w:val="24"/>
          <w:szCs w:val="24"/>
          <w:lang w:eastAsia="pl-PL"/>
        </w:rPr>
        <w:t xml:space="preserve">utworów, </w:t>
      </w:r>
      <w:r w:rsidRPr="00590200">
        <w:rPr>
          <w:rFonts w:ascii="Garamond" w:hAnsi="Garamond"/>
          <w:sz w:val="24"/>
          <w:szCs w:val="24"/>
          <w:lang w:eastAsia="pl-PL"/>
        </w:rPr>
        <w:t xml:space="preserve">wynalazków dokonanych przez </w:t>
      </w:r>
      <w:r w:rsidR="001E4B70" w:rsidRPr="00590200">
        <w:rPr>
          <w:rFonts w:ascii="Garamond" w:hAnsi="Garamond"/>
          <w:sz w:val="24"/>
          <w:szCs w:val="24"/>
        </w:rPr>
        <w:t xml:space="preserve">Sponsora </w:t>
      </w:r>
      <w:r w:rsidRPr="00590200">
        <w:rPr>
          <w:rFonts w:ascii="Garamond" w:hAnsi="Garamond"/>
          <w:sz w:val="24"/>
          <w:szCs w:val="24"/>
          <w:lang w:eastAsia="pl-PL"/>
        </w:rPr>
        <w:t>w</w:t>
      </w:r>
      <w:r w:rsidR="00463538" w:rsidRPr="00590200">
        <w:rPr>
          <w:rFonts w:ascii="Garamond" w:hAnsi="Garamond"/>
          <w:sz w:val="24"/>
          <w:szCs w:val="24"/>
          <w:lang w:eastAsia="pl-PL"/>
        </w:rPr>
        <w:t> </w:t>
      </w:r>
      <w:r w:rsidRPr="00590200">
        <w:rPr>
          <w:rFonts w:ascii="Garamond" w:hAnsi="Garamond"/>
          <w:sz w:val="24"/>
          <w:szCs w:val="24"/>
          <w:lang w:eastAsia="pl-PL"/>
        </w:rPr>
        <w:t xml:space="preserve">wyniku wykorzystania Materiałów, </w:t>
      </w:r>
      <w:r w:rsidR="004C284A" w:rsidRPr="00590200">
        <w:rPr>
          <w:rFonts w:ascii="Garamond" w:hAnsi="Garamond"/>
          <w:sz w:val="24"/>
          <w:szCs w:val="24"/>
          <w:lang w:eastAsia="pl-PL"/>
        </w:rPr>
        <w:t xml:space="preserve">danych </w:t>
      </w:r>
      <w:r w:rsidR="00590200" w:rsidRPr="00590200">
        <w:rPr>
          <w:rFonts w:ascii="Garamond" w:hAnsi="Garamond"/>
          <w:sz w:val="24"/>
          <w:szCs w:val="24"/>
          <w:lang w:eastAsia="pl-PL"/>
        </w:rPr>
        <w:t xml:space="preserve">z analiz </w:t>
      </w:r>
      <w:r w:rsidR="00A862F1">
        <w:rPr>
          <w:rFonts w:ascii="Garamond" w:hAnsi="Garamond"/>
          <w:sz w:val="24"/>
          <w:szCs w:val="24"/>
          <w:lang w:eastAsia="pl-PL"/>
        </w:rPr>
        <w:t>M</w:t>
      </w:r>
      <w:r w:rsidR="00590200" w:rsidRPr="00590200">
        <w:rPr>
          <w:rFonts w:ascii="Garamond" w:hAnsi="Garamond"/>
          <w:sz w:val="24"/>
          <w:szCs w:val="24"/>
          <w:lang w:eastAsia="pl-PL"/>
        </w:rPr>
        <w:t>ateriału</w:t>
      </w:r>
      <w:r w:rsidR="00A862F1">
        <w:rPr>
          <w:rFonts w:ascii="Garamond" w:hAnsi="Garamond"/>
          <w:sz w:val="24"/>
          <w:szCs w:val="24"/>
          <w:lang w:eastAsia="pl-PL"/>
        </w:rPr>
        <w:t xml:space="preserve"> oraz </w:t>
      </w:r>
      <w:r w:rsidR="00590200" w:rsidRPr="00590200">
        <w:rPr>
          <w:rFonts w:ascii="Garamond" w:hAnsi="Garamond"/>
          <w:sz w:val="24"/>
          <w:szCs w:val="24"/>
          <w:lang w:eastAsia="pl-PL"/>
        </w:rPr>
        <w:t>Ankiet Uczestnik</w:t>
      </w:r>
      <w:r w:rsidR="00590200">
        <w:rPr>
          <w:rFonts w:ascii="Garamond" w:hAnsi="Garamond"/>
          <w:sz w:val="24"/>
          <w:szCs w:val="24"/>
          <w:lang w:eastAsia="pl-PL"/>
        </w:rPr>
        <w:t>ów</w:t>
      </w:r>
      <w:r w:rsidR="00590200" w:rsidRPr="00590200">
        <w:rPr>
          <w:rFonts w:ascii="Garamond" w:hAnsi="Garamond"/>
          <w:sz w:val="24"/>
          <w:szCs w:val="24"/>
          <w:lang w:eastAsia="pl-PL"/>
        </w:rPr>
        <w:t xml:space="preserve"> badania</w:t>
      </w:r>
      <w:r w:rsidRPr="00F149E5">
        <w:rPr>
          <w:rFonts w:ascii="Garamond" w:hAnsi="Garamond"/>
          <w:sz w:val="24"/>
          <w:szCs w:val="24"/>
          <w:lang w:eastAsia="pl-PL"/>
        </w:rPr>
        <w:t>.</w:t>
      </w:r>
      <w:r w:rsidR="00073FF6" w:rsidRPr="00F149E5">
        <w:rPr>
          <w:rFonts w:ascii="Garamond" w:hAnsi="Garamond"/>
          <w:sz w:val="24"/>
          <w:szCs w:val="24"/>
          <w:lang w:eastAsia="pl-PL"/>
        </w:rPr>
        <w:t xml:space="preserve"> </w:t>
      </w:r>
    </w:p>
    <w:p w14:paraId="719B3B78" w14:textId="77777777" w:rsidR="0052739D" w:rsidRPr="00237193" w:rsidRDefault="0052739D" w:rsidP="00791BCC">
      <w:pPr>
        <w:pStyle w:val="Akapitzlist"/>
        <w:spacing w:before="120" w:after="120" w:line="360" w:lineRule="exact"/>
        <w:ind w:left="218"/>
        <w:jc w:val="both"/>
        <w:rPr>
          <w:rStyle w:val="FontStyle17"/>
          <w:rFonts w:ascii="Garamond" w:hAnsi="Garamond" w:cs="Times New Roman"/>
          <w:b w:val="0"/>
          <w:sz w:val="24"/>
          <w:szCs w:val="24"/>
        </w:rPr>
      </w:pPr>
    </w:p>
    <w:p w14:paraId="2A59F1B6" w14:textId="2C5F985F" w:rsidR="005331D0" w:rsidRPr="003315F5" w:rsidRDefault="00E86ACE" w:rsidP="003315F5">
      <w:pPr>
        <w:pStyle w:val="Akapitzlist"/>
        <w:keepNext/>
        <w:spacing w:before="120" w:after="120" w:line="360" w:lineRule="exact"/>
        <w:ind w:left="0"/>
        <w:contextualSpacing w:val="0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Style w:val="FontStyle17"/>
          <w:rFonts w:ascii="Garamond" w:hAnsi="Garamond" w:cs="Times New Roman"/>
          <w:sz w:val="24"/>
          <w:szCs w:val="24"/>
        </w:rPr>
        <w:t xml:space="preserve">§ </w:t>
      </w:r>
      <w:r w:rsidR="00BD616A">
        <w:rPr>
          <w:rStyle w:val="FontStyle17"/>
          <w:rFonts w:ascii="Garamond" w:hAnsi="Garamond" w:cs="Times New Roman"/>
          <w:sz w:val="24"/>
          <w:szCs w:val="24"/>
        </w:rPr>
        <w:t>5</w:t>
      </w:r>
      <w:r w:rsidRPr="003315F5">
        <w:rPr>
          <w:rStyle w:val="FontStyle17"/>
          <w:rFonts w:ascii="Garamond" w:hAnsi="Garamond" w:cs="Times New Roman"/>
          <w:sz w:val="24"/>
          <w:szCs w:val="24"/>
        </w:rPr>
        <w:t>.</w:t>
      </w:r>
      <w:r w:rsidR="00D82F3A" w:rsidRPr="003315F5">
        <w:rPr>
          <w:rFonts w:ascii="Garamond" w:hAnsi="Garamond"/>
          <w:b/>
          <w:sz w:val="24"/>
          <w:szCs w:val="24"/>
        </w:rPr>
        <w:t xml:space="preserve"> </w:t>
      </w:r>
    </w:p>
    <w:p w14:paraId="002CC479" w14:textId="023D52C5" w:rsidR="00E86ACE" w:rsidRPr="003315F5" w:rsidRDefault="00BD616A" w:rsidP="003315F5">
      <w:pPr>
        <w:pStyle w:val="Akapitzlist"/>
        <w:keepNext/>
        <w:spacing w:before="120" w:after="120" w:line="360" w:lineRule="exact"/>
        <w:ind w:left="0"/>
        <w:contextualSpacing w:val="0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Opłaty</w:t>
      </w:r>
    </w:p>
    <w:p w14:paraId="731FCD81" w14:textId="181E4505" w:rsidR="00BD616A" w:rsidRPr="005B0840" w:rsidRDefault="001E4B70" w:rsidP="00753208">
      <w:pPr>
        <w:pStyle w:val="Akapitzlist"/>
        <w:numPr>
          <w:ilvl w:val="0"/>
          <w:numId w:val="11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5B0840">
        <w:rPr>
          <w:rFonts w:ascii="Garamond" w:hAnsi="Garamond"/>
          <w:sz w:val="24"/>
          <w:szCs w:val="24"/>
        </w:rPr>
        <w:t xml:space="preserve">Sponsor </w:t>
      </w:r>
      <w:r w:rsidR="00BD616A" w:rsidRPr="005B0840">
        <w:rPr>
          <w:rFonts w:ascii="Garamond" w:hAnsi="Garamond"/>
          <w:bCs/>
          <w:sz w:val="24"/>
          <w:szCs w:val="24"/>
        </w:rPr>
        <w:t xml:space="preserve">zobowiązuje się do uiszczenia </w:t>
      </w:r>
      <w:r w:rsidR="006D70F1" w:rsidRPr="005B0840">
        <w:rPr>
          <w:rFonts w:ascii="Garamond" w:hAnsi="Garamond"/>
          <w:bCs/>
          <w:sz w:val="24"/>
          <w:szCs w:val="24"/>
        </w:rPr>
        <w:t xml:space="preserve">na rzecz Biobanku </w:t>
      </w:r>
      <w:r w:rsidR="00BD616A" w:rsidRPr="005B0840">
        <w:rPr>
          <w:rFonts w:ascii="Garamond" w:hAnsi="Garamond"/>
          <w:bCs/>
          <w:sz w:val="24"/>
          <w:szCs w:val="24"/>
        </w:rPr>
        <w:t>Opłat za</w:t>
      </w:r>
      <w:r w:rsidR="00F149E5" w:rsidRPr="005B0840">
        <w:rPr>
          <w:rFonts w:ascii="Garamond" w:hAnsi="Garamond"/>
          <w:bCs/>
          <w:sz w:val="24"/>
          <w:szCs w:val="24"/>
        </w:rPr>
        <w:t xml:space="preserve"> przechowywanie</w:t>
      </w:r>
      <w:r w:rsidR="00590200" w:rsidRPr="005B0840">
        <w:rPr>
          <w:rFonts w:ascii="Garamond" w:hAnsi="Garamond"/>
          <w:bCs/>
          <w:sz w:val="24"/>
          <w:szCs w:val="24"/>
        </w:rPr>
        <w:t>, zabezpieczenie</w:t>
      </w:r>
      <w:r w:rsidR="00A862F1" w:rsidRPr="005B0840">
        <w:rPr>
          <w:rFonts w:ascii="Garamond" w:hAnsi="Garamond"/>
          <w:bCs/>
          <w:sz w:val="24"/>
          <w:szCs w:val="24"/>
        </w:rPr>
        <w:t>,</w:t>
      </w:r>
      <w:r w:rsidR="00F149E5" w:rsidRPr="005B0840">
        <w:rPr>
          <w:rFonts w:ascii="Garamond" w:hAnsi="Garamond"/>
          <w:bCs/>
          <w:sz w:val="24"/>
          <w:szCs w:val="24"/>
        </w:rPr>
        <w:t xml:space="preserve"> d</w:t>
      </w:r>
      <w:r w:rsidR="00BD616A" w:rsidRPr="005B0840">
        <w:rPr>
          <w:rFonts w:ascii="Garamond" w:hAnsi="Garamond"/>
          <w:bCs/>
          <w:sz w:val="24"/>
          <w:szCs w:val="24"/>
        </w:rPr>
        <w:t>ostęp</w:t>
      </w:r>
      <w:r w:rsidR="00A862F1" w:rsidRPr="005B0840">
        <w:rPr>
          <w:rFonts w:ascii="Garamond" w:hAnsi="Garamond"/>
          <w:bCs/>
          <w:sz w:val="24"/>
          <w:szCs w:val="24"/>
        </w:rPr>
        <w:t xml:space="preserve"> oraz niszczenie</w:t>
      </w:r>
      <w:r w:rsidR="004C284A" w:rsidRPr="005B0840">
        <w:rPr>
          <w:rFonts w:ascii="Garamond" w:hAnsi="Garamond"/>
          <w:bCs/>
          <w:sz w:val="24"/>
          <w:szCs w:val="24"/>
        </w:rPr>
        <w:t xml:space="preserve"> Materiałów</w:t>
      </w:r>
      <w:r w:rsidR="00753208" w:rsidRPr="005B0840">
        <w:rPr>
          <w:rFonts w:ascii="Garamond" w:hAnsi="Garamond"/>
          <w:bCs/>
          <w:sz w:val="24"/>
          <w:szCs w:val="24"/>
        </w:rPr>
        <w:t xml:space="preserve">. Opłata wnoszona jest </w:t>
      </w:r>
      <w:r w:rsidR="00BD616A" w:rsidRPr="005B0840">
        <w:rPr>
          <w:rFonts w:ascii="Garamond" w:hAnsi="Garamond"/>
          <w:bCs/>
          <w:sz w:val="24"/>
          <w:szCs w:val="24"/>
        </w:rPr>
        <w:t xml:space="preserve">na konto </w:t>
      </w:r>
      <w:r w:rsidR="006D70F1" w:rsidRPr="005B0840">
        <w:rPr>
          <w:rFonts w:ascii="Garamond" w:hAnsi="Garamond"/>
          <w:bCs/>
          <w:sz w:val="24"/>
          <w:szCs w:val="24"/>
        </w:rPr>
        <w:t xml:space="preserve">Biobanku </w:t>
      </w:r>
      <w:r w:rsidR="00BD616A" w:rsidRPr="00261D0B">
        <w:rPr>
          <w:rFonts w:ascii="Garamond" w:hAnsi="Garamond"/>
          <w:bCs/>
          <w:sz w:val="24"/>
          <w:szCs w:val="24"/>
          <w:highlight w:val="yellow"/>
        </w:rPr>
        <w:t>……………………</w:t>
      </w:r>
      <w:r w:rsidR="00E265F3" w:rsidRPr="00261D0B">
        <w:rPr>
          <w:rFonts w:ascii="Garamond" w:hAnsi="Garamond"/>
          <w:bCs/>
          <w:sz w:val="24"/>
          <w:szCs w:val="24"/>
          <w:highlight w:val="yellow"/>
        </w:rPr>
        <w:t>…</w:t>
      </w:r>
      <w:r w:rsidR="000A078C" w:rsidRPr="0090083C">
        <w:rPr>
          <w:rFonts w:ascii="Garamond" w:hAnsi="Garamond"/>
          <w:bCs/>
          <w:sz w:val="24"/>
          <w:szCs w:val="24"/>
        </w:rPr>
        <w:t>,</w:t>
      </w:r>
      <w:r w:rsidR="000A078C" w:rsidRPr="005B0840">
        <w:rPr>
          <w:rFonts w:ascii="Garamond" w:hAnsi="Garamond"/>
          <w:bCs/>
          <w:sz w:val="24"/>
          <w:szCs w:val="24"/>
        </w:rPr>
        <w:t xml:space="preserve"> w terminie </w:t>
      </w:r>
      <w:r w:rsidR="005B0840" w:rsidRPr="00261D0B">
        <w:rPr>
          <w:rFonts w:ascii="Garamond" w:hAnsi="Garamond"/>
          <w:bCs/>
          <w:sz w:val="24"/>
          <w:szCs w:val="24"/>
          <w:highlight w:val="yellow"/>
        </w:rPr>
        <w:t>………….</w:t>
      </w:r>
      <w:r w:rsidR="000A078C" w:rsidRPr="005B0840">
        <w:rPr>
          <w:rFonts w:ascii="Garamond" w:hAnsi="Garamond"/>
          <w:bCs/>
          <w:sz w:val="24"/>
          <w:szCs w:val="24"/>
        </w:rPr>
        <w:t>.</w:t>
      </w:r>
    </w:p>
    <w:p w14:paraId="4AC03083" w14:textId="44AFDE64" w:rsidR="00E265F3" w:rsidRPr="005B0840" w:rsidRDefault="000A078C" w:rsidP="00753208">
      <w:pPr>
        <w:pStyle w:val="Akapitzlist"/>
        <w:numPr>
          <w:ilvl w:val="0"/>
          <w:numId w:val="11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5B0840">
        <w:rPr>
          <w:rFonts w:ascii="Garamond" w:hAnsi="Garamond"/>
          <w:bCs/>
          <w:sz w:val="24"/>
          <w:szCs w:val="24"/>
        </w:rPr>
        <w:lastRenderedPageBreak/>
        <w:t xml:space="preserve">Opłaty, o których mowa w ust. </w:t>
      </w:r>
      <w:r w:rsidR="005B0840" w:rsidRPr="005B0840">
        <w:rPr>
          <w:rFonts w:ascii="Garamond" w:hAnsi="Garamond"/>
          <w:bCs/>
          <w:sz w:val="24"/>
          <w:szCs w:val="24"/>
        </w:rPr>
        <w:t>1</w:t>
      </w:r>
      <w:r w:rsidRPr="005B0840">
        <w:rPr>
          <w:rFonts w:ascii="Garamond" w:hAnsi="Garamond"/>
          <w:bCs/>
          <w:sz w:val="24"/>
          <w:szCs w:val="24"/>
        </w:rPr>
        <w:t xml:space="preserve"> stanowić mają </w:t>
      </w:r>
      <w:r w:rsidR="00E265F3" w:rsidRPr="005B0840">
        <w:rPr>
          <w:rFonts w:ascii="Garamond" w:hAnsi="Garamond"/>
          <w:bCs/>
          <w:sz w:val="24"/>
          <w:szCs w:val="24"/>
        </w:rPr>
        <w:t>koszt</w:t>
      </w:r>
      <w:r w:rsidRPr="005B0840">
        <w:rPr>
          <w:rFonts w:ascii="Garamond" w:hAnsi="Garamond"/>
          <w:bCs/>
          <w:sz w:val="24"/>
          <w:szCs w:val="24"/>
        </w:rPr>
        <w:t>y</w:t>
      </w:r>
      <w:r w:rsidR="00E265F3" w:rsidRPr="005B0840">
        <w:rPr>
          <w:rFonts w:ascii="Garamond" w:hAnsi="Garamond"/>
          <w:bCs/>
          <w:sz w:val="24"/>
          <w:szCs w:val="24"/>
        </w:rPr>
        <w:t xml:space="preserve"> kwalifikowa</w:t>
      </w:r>
      <w:r w:rsidR="00E0179D">
        <w:rPr>
          <w:rFonts w:ascii="Garamond" w:hAnsi="Garamond"/>
          <w:bCs/>
          <w:sz w:val="24"/>
          <w:szCs w:val="24"/>
        </w:rPr>
        <w:t>l</w:t>
      </w:r>
      <w:r w:rsidR="00E265F3" w:rsidRPr="005B0840">
        <w:rPr>
          <w:rFonts w:ascii="Garamond" w:hAnsi="Garamond"/>
          <w:bCs/>
          <w:sz w:val="24"/>
          <w:szCs w:val="24"/>
        </w:rPr>
        <w:t>n</w:t>
      </w:r>
      <w:r w:rsidRPr="005B0840">
        <w:rPr>
          <w:rFonts w:ascii="Garamond" w:hAnsi="Garamond"/>
          <w:bCs/>
          <w:sz w:val="24"/>
          <w:szCs w:val="24"/>
        </w:rPr>
        <w:t>e</w:t>
      </w:r>
      <w:r w:rsidR="00753208" w:rsidRPr="005B0840">
        <w:rPr>
          <w:rFonts w:ascii="Garamond" w:hAnsi="Garamond"/>
          <w:bCs/>
          <w:sz w:val="24"/>
          <w:szCs w:val="24"/>
        </w:rPr>
        <w:t>, o których mowa w</w:t>
      </w:r>
      <w:r w:rsidR="00A6573E" w:rsidRPr="005B0840">
        <w:rPr>
          <w:rFonts w:ascii="Garamond" w:hAnsi="Garamond"/>
          <w:bCs/>
          <w:sz w:val="24"/>
          <w:szCs w:val="24"/>
        </w:rPr>
        <w:t> </w:t>
      </w:r>
      <w:r w:rsidR="00E265F3" w:rsidRPr="005B0840">
        <w:rPr>
          <w:rFonts w:ascii="Garamond" w:hAnsi="Garamond"/>
          <w:bCs/>
          <w:sz w:val="24"/>
          <w:szCs w:val="24"/>
        </w:rPr>
        <w:t>umow</w:t>
      </w:r>
      <w:r w:rsidR="00753208" w:rsidRPr="005B0840">
        <w:rPr>
          <w:rFonts w:ascii="Garamond" w:hAnsi="Garamond"/>
          <w:bCs/>
          <w:sz w:val="24"/>
          <w:szCs w:val="24"/>
        </w:rPr>
        <w:t>ie</w:t>
      </w:r>
      <w:r w:rsidR="00E265F3" w:rsidRPr="005B0840">
        <w:rPr>
          <w:rFonts w:ascii="Garamond" w:hAnsi="Garamond"/>
          <w:bCs/>
          <w:sz w:val="24"/>
          <w:szCs w:val="24"/>
        </w:rPr>
        <w:t xml:space="preserve"> o dofinansowani</w:t>
      </w:r>
      <w:r w:rsidRPr="005B0840">
        <w:rPr>
          <w:rFonts w:ascii="Garamond" w:hAnsi="Garamond"/>
          <w:bCs/>
          <w:sz w:val="24"/>
          <w:szCs w:val="24"/>
        </w:rPr>
        <w:t>e.</w:t>
      </w:r>
    </w:p>
    <w:p w14:paraId="6C315A07" w14:textId="51E3E1A0" w:rsidR="00BD616A" w:rsidRPr="005B0840" w:rsidRDefault="00BD616A" w:rsidP="00753208">
      <w:pPr>
        <w:pStyle w:val="Akapitzlist"/>
        <w:numPr>
          <w:ilvl w:val="0"/>
          <w:numId w:val="11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5B0840">
        <w:rPr>
          <w:rFonts w:ascii="Garamond" w:hAnsi="Garamond"/>
          <w:bCs/>
          <w:sz w:val="24"/>
          <w:szCs w:val="24"/>
        </w:rPr>
        <w:t xml:space="preserve">Uiszczając </w:t>
      </w:r>
      <w:r w:rsidR="004C284A" w:rsidRPr="005B0840">
        <w:rPr>
          <w:rFonts w:ascii="Garamond" w:hAnsi="Garamond"/>
          <w:bCs/>
          <w:sz w:val="24"/>
          <w:szCs w:val="24"/>
        </w:rPr>
        <w:t>O</w:t>
      </w:r>
      <w:r w:rsidRPr="005B0840">
        <w:rPr>
          <w:rFonts w:ascii="Garamond" w:hAnsi="Garamond"/>
          <w:bCs/>
          <w:sz w:val="24"/>
          <w:szCs w:val="24"/>
        </w:rPr>
        <w:t>płaty,</w:t>
      </w:r>
      <w:r w:rsidR="000A078C" w:rsidRPr="005B0840">
        <w:rPr>
          <w:rFonts w:ascii="Garamond" w:hAnsi="Garamond"/>
          <w:bCs/>
          <w:sz w:val="24"/>
          <w:szCs w:val="24"/>
        </w:rPr>
        <w:t xml:space="preserve"> o których mowa w ust. </w:t>
      </w:r>
      <w:r w:rsidR="005B0840" w:rsidRPr="005B0840">
        <w:rPr>
          <w:rFonts w:ascii="Garamond" w:hAnsi="Garamond"/>
          <w:bCs/>
          <w:sz w:val="24"/>
          <w:szCs w:val="24"/>
        </w:rPr>
        <w:t>1</w:t>
      </w:r>
      <w:r w:rsidR="000A078C" w:rsidRPr="005B0840">
        <w:rPr>
          <w:rFonts w:ascii="Garamond" w:hAnsi="Garamond"/>
          <w:bCs/>
          <w:sz w:val="24"/>
          <w:szCs w:val="24"/>
        </w:rPr>
        <w:t>,</w:t>
      </w:r>
      <w:r w:rsidRPr="005B0840">
        <w:rPr>
          <w:rFonts w:ascii="Garamond" w:hAnsi="Garamond"/>
          <w:bCs/>
          <w:sz w:val="24"/>
          <w:szCs w:val="24"/>
        </w:rPr>
        <w:t xml:space="preserve"> </w:t>
      </w:r>
      <w:r w:rsidR="001E4B70" w:rsidRPr="005B0840">
        <w:rPr>
          <w:rFonts w:ascii="Garamond" w:hAnsi="Garamond"/>
          <w:sz w:val="24"/>
          <w:szCs w:val="24"/>
        </w:rPr>
        <w:t>Sponso</w:t>
      </w:r>
      <w:r w:rsidR="000A078C" w:rsidRPr="005B0840">
        <w:rPr>
          <w:rFonts w:ascii="Garamond" w:hAnsi="Garamond"/>
          <w:sz w:val="24"/>
          <w:szCs w:val="24"/>
        </w:rPr>
        <w:t>r</w:t>
      </w:r>
      <w:r w:rsidR="001E4B70" w:rsidRPr="005B0840">
        <w:rPr>
          <w:rFonts w:ascii="Garamond" w:hAnsi="Garamond"/>
          <w:bCs/>
          <w:sz w:val="24"/>
          <w:szCs w:val="24"/>
        </w:rPr>
        <w:t xml:space="preserve"> </w:t>
      </w:r>
      <w:r w:rsidRPr="005B0840">
        <w:rPr>
          <w:rFonts w:ascii="Garamond" w:hAnsi="Garamond"/>
          <w:bCs/>
          <w:sz w:val="24"/>
          <w:szCs w:val="24"/>
        </w:rPr>
        <w:t xml:space="preserve">powinien podać numer faktury i/lub numer referencyjny wniosku </w:t>
      </w:r>
      <w:r w:rsidR="000A078C" w:rsidRPr="005B0840">
        <w:rPr>
          <w:rFonts w:ascii="Garamond" w:hAnsi="Garamond"/>
          <w:bCs/>
          <w:sz w:val="24"/>
          <w:szCs w:val="24"/>
        </w:rPr>
        <w:t xml:space="preserve">do umowy o dofinansowanie, </w:t>
      </w:r>
      <w:r w:rsidRPr="005B0840">
        <w:rPr>
          <w:rFonts w:ascii="Garamond" w:hAnsi="Garamond"/>
          <w:bCs/>
          <w:sz w:val="24"/>
          <w:szCs w:val="24"/>
        </w:rPr>
        <w:t>jako numer referencyjny płatności.</w:t>
      </w:r>
    </w:p>
    <w:p w14:paraId="622E5613" w14:textId="2D7FE7D2" w:rsidR="006D70F1" w:rsidRPr="003315F5" w:rsidRDefault="006D70F1" w:rsidP="00726BD1">
      <w:pPr>
        <w:pStyle w:val="Akapitzlist"/>
        <w:spacing w:before="120" w:after="120" w:line="360" w:lineRule="exact"/>
        <w:ind w:left="215"/>
        <w:contextualSpacing w:val="0"/>
        <w:jc w:val="both"/>
        <w:rPr>
          <w:rFonts w:ascii="Garamond" w:hAnsi="Garamond"/>
          <w:sz w:val="24"/>
          <w:szCs w:val="24"/>
        </w:rPr>
      </w:pPr>
    </w:p>
    <w:p w14:paraId="6140C353" w14:textId="2C34726D" w:rsidR="005331D0" w:rsidRPr="003315F5" w:rsidRDefault="00D82F3A" w:rsidP="00590200">
      <w:pPr>
        <w:keepNext/>
        <w:spacing w:before="24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>§</w:t>
      </w:r>
      <w:r w:rsidR="00E64B9E" w:rsidRPr="003315F5">
        <w:rPr>
          <w:rFonts w:ascii="Garamond" w:hAnsi="Garamond"/>
          <w:b/>
          <w:sz w:val="24"/>
          <w:szCs w:val="24"/>
        </w:rPr>
        <w:t xml:space="preserve"> </w:t>
      </w:r>
      <w:r w:rsidR="00BD616A">
        <w:rPr>
          <w:rFonts w:ascii="Garamond" w:hAnsi="Garamond"/>
          <w:b/>
          <w:sz w:val="24"/>
          <w:szCs w:val="24"/>
        </w:rPr>
        <w:t>6</w:t>
      </w:r>
      <w:r w:rsidRPr="003315F5">
        <w:rPr>
          <w:rFonts w:ascii="Garamond" w:hAnsi="Garamond"/>
          <w:b/>
          <w:sz w:val="24"/>
          <w:szCs w:val="24"/>
        </w:rPr>
        <w:t xml:space="preserve">. </w:t>
      </w:r>
    </w:p>
    <w:p w14:paraId="0CD42E0C" w14:textId="3AD310DE" w:rsidR="00327396" w:rsidRPr="003315F5" w:rsidRDefault="0090083C" w:rsidP="003315F5">
      <w:pPr>
        <w:keepNext/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Bezpieczeństwo </w:t>
      </w:r>
      <w:r w:rsidRPr="00BD477E">
        <w:rPr>
          <w:rFonts w:ascii="Garamond" w:hAnsi="Garamond"/>
          <w:b/>
          <w:sz w:val="24"/>
          <w:szCs w:val="24"/>
        </w:rPr>
        <w:t>przechowywania</w:t>
      </w:r>
    </w:p>
    <w:p w14:paraId="5697F2CD" w14:textId="5D98FA42" w:rsidR="00DF4FC2" w:rsidRPr="00DF4FC2" w:rsidRDefault="001E4B70" w:rsidP="00214204">
      <w:pPr>
        <w:pStyle w:val="Akapitzlist"/>
        <w:numPr>
          <w:ilvl w:val="0"/>
          <w:numId w:val="12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Sponsor </w:t>
      </w:r>
      <w:r w:rsidR="00DF4FC2" w:rsidRPr="00DF4FC2">
        <w:rPr>
          <w:rFonts w:ascii="Garamond" w:hAnsi="Garamond"/>
          <w:bCs/>
          <w:sz w:val="24"/>
          <w:szCs w:val="24"/>
        </w:rPr>
        <w:t>niniejszym potwierdza wobec Biobank</w:t>
      </w:r>
      <w:r w:rsidR="00DF4FC2">
        <w:rPr>
          <w:rFonts w:ascii="Garamond" w:hAnsi="Garamond"/>
          <w:bCs/>
          <w:sz w:val="24"/>
          <w:szCs w:val="24"/>
        </w:rPr>
        <w:t>u</w:t>
      </w:r>
      <w:r w:rsidR="00AE3110">
        <w:rPr>
          <w:rFonts w:ascii="Garamond" w:hAnsi="Garamond"/>
          <w:bCs/>
          <w:sz w:val="24"/>
          <w:szCs w:val="24"/>
        </w:rPr>
        <w:t xml:space="preserve"> </w:t>
      </w:r>
      <w:r w:rsidR="00753208">
        <w:rPr>
          <w:rFonts w:ascii="Garamond" w:hAnsi="Garamond"/>
          <w:bCs/>
          <w:sz w:val="24"/>
          <w:szCs w:val="24"/>
        </w:rPr>
        <w:t>i Agencji</w:t>
      </w:r>
      <w:r w:rsidR="00DF4FC2" w:rsidRPr="00DF4FC2">
        <w:rPr>
          <w:rFonts w:ascii="Garamond" w:hAnsi="Garamond"/>
          <w:bCs/>
          <w:sz w:val="24"/>
          <w:szCs w:val="24"/>
        </w:rPr>
        <w:t>, że wszelkie prace wykonywane przez niego z wykorzystaniem Materiałów będą</w:t>
      </w:r>
      <w:r w:rsidR="00DF4FC2">
        <w:rPr>
          <w:rFonts w:ascii="Garamond" w:hAnsi="Garamond"/>
          <w:bCs/>
          <w:sz w:val="24"/>
          <w:szCs w:val="24"/>
        </w:rPr>
        <w:t xml:space="preserve"> </w:t>
      </w:r>
      <w:r w:rsidR="00DF4FC2" w:rsidRPr="00DF4FC2">
        <w:rPr>
          <w:rFonts w:ascii="Garamond" w:hAnsi="Garamond"/>
          <w:bCs/>
          <w:sz w:val="24"/>
          <w:szCs w:val="24"/>
        </w:rPr>
        <w:t>wykonywane zgodnie z wszystkimi obowiązującymi przepisami prawa, regulacjami, wytycznymi i zezwoleniami</w:t>
      </w:r>
      <w:r w:rsidR="00FE6C9F">
        <w:rPr>
          <w:rFonts w:ascii="Garamond" w:hAnsi="Garamond"/>
          <w:bCs/>
          <w:sz w:val="24"/>
          <w:szCs w:val="24"/>
        </w:rPr>
        <w:t>.</w:t>
      </w:r>
    </w:p>
    <w:p w14:paraId="7B2656E4" w14:textId="35D2941A" w:rsidR="00DF4FC2" w:rsidRDefault="00FE6C9F" w:rsidP="00214204">
      <w:pPr>
        <w:pStyle w:val="Akapitzlist"/>
        <w:numPr>
          <w:ilvl w:val="0"/>
          <w:numId w:val="12"/>
        </w:numPr>
        <w:spacing w:before="120" w:after="120" w:line="360" w:lineRule="exact"/>
        <w:contextualSpacing w:val="0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>Strony zobowiązują się do przechowywania</w:t>
      </w:r>
      <w:r w:rsidR="00DF4FC2" w:rsidRPr="00DF4FC2">
        <w:rPr>
          <w:rFonts w:ascii="Garamond" w:hAnsi="Garamond"/>
          <w:bCs/>
          <w:sz w:val="24"/>
          <w:szCs w:val="24"/>
        </w:rPr>
        <w:t xml:space="preserve"> </w:t>
      </w:r>
      <w:r w:rsidR="00BC73A8">
        <w:rPr>
          <w:rFonts w:ascii="Garamond" w:hAnsi="Garamond"/>
          <w:bCs/>
          <w:sz w:val="24"/>
          <w:szCs w:val="24"/>
        </w:rPr>
        <w:t>D</w:t>
      </w:r>
      <w:r w:rsidR="00BC73A8" w:rsidRPr="00DF4FC2">
        <w:rPr>
          <w:rFonts w:ascii="Garamond" w:hAnsi="Garamond"/>
          <w:bCs/>
          <w:sz w:val="24"/>
          <w:szCs w:val="24"/>
        </w:rPr>
        <w:t>an</w:t>
      </w:r>
      <w:r w:rsidR="0090083C">
        <w:rPr>
          <w:rFonts w:ascii="Garamond" w:hAnsi="Garamond"/>
          <w:bCs/>
          <w:sz w:val="24"/>
          <w:szCs w:val="24"/>
        </w:rPr>
        <w:t>ych</w:t>
      </w:r>
      <w:r w:rsidR="00BC73A8" w:rsidRPr="00DF4FC2">
        <w:rPr>
          <w:rFonts w:ascii="Garamond" w:hAnsi="Garamond"/>
          <w:bCs/>
          <w:sz w:val="24"/>
          <w:szCs w:val="24"/>
        </w:rPr>
        <w:t xml:space="preserve"> </w:t>
      </w:r>
      <w:r w:rsidR="00BC73A8">
        <w:rPr>
          <w:rFonts w:ascii="Garamond" w:hAnsi="Garamond"/>
          <w:bCs/>
          <w:sz w:val="24"/>
          <w:szCs w:val="24"/>
        </w:rPr>
        <w:t xml:space="preserve">szczególnych kategorii oraz </w:t>
      </w:r>
      <w:r w:rsidR="0090083C">
        <w:rPr>
          <w:rFonts w:ascii="Garamond" w:hAnsi="Garamond"/>
          <w:bCs/>
          <w:sz w:val="24"/>
          <w:szCs w:val="24"/>
        </w:rPr>
        <w:t>Informacji P</w:t>
      </w:r>
      <w:r w:rsidR="00BC73A8" w:rsidRPr="00DF4FC2">
        <w:rPr>
          <w:rFonts w:ascii="Garamond" w:hAnsi="Garamond"/>
          <w:bCs/>
          <w:sz w:val="24"/>
          <w:szCs w:val="24"/>
        </w:rPr>
        <w:t>ouf</w:t>
      </w:r>
      <w:r w:rsidR="00BC73A8">
        <w:rPr>
          <w:rFonts w:ascii="Garamond" w:hAnsi="Garamond"/>
          <w:bCs/>
          <w:sz w:val="24"/>
          <w:szCs w:val="24"/>
        </w:rPr>
        <w:t>n</w:t>
      </w:r>
      <w:r w:rsidR="0090083C">
        <w:rPr>
          <w:rFonts w:ascii="Garamond" w:hAnsi="Garamond"/>
          <w:bCs/>
          <w:sz w:val="24"/>
          <w:szCs w:val="24"/>
        </w:rPr>
        <w:t>ych</w:t>
      </w:r>
      <w:r w:rsidR="00BC73A8">
        <w:rPr>
          <w:rFonts w:ascii="Garamond" w:hAnsi="Garamond"/>
          <w:bCs/>
          <w:sz w:val="24"/>
          <w:szCs w:val="24"/>
        </w:rPr>
        <w:t xml:space="preserve"> </w:t>
      </w:r>
      <w:r w:rsidR="00DF4FC2" w:rsidRPr="00DF4FC2">
        <w:rPr>
          <w:rFonts w:ascii="Garamond" w:hAnsi="Garamond"/>
          <w:bCs/>
          <w:sz w:val="24"/>
          <w:szCs w:val="24"/>
        </w:rPr>
        <w:t xml:space="preserve">w </w:t>
      </w:r>
      <w:r w:rsidR="00AB6656">
        <w:rPr>
          <w:rFonts w:ascii="Garamond" w:hAnsi="Garamond"/>
          <w:bCs/>
          <w:sz w:val="24"/>
          <w:szCs w:val="24"/>
        </w:rPr>
        <w:t>zabezpieczonym</w:t>
      </w:r>
      <w:r w:rsidR="00AB6656" w:rsidRPr="00DF4FC2">
        <w:rPr>
          <w:rFonts w:ascii="Garamond" w:hAnsi="Garamond"/>
          <w:bCs/>
          <w:sz w:val="24"/>
          <w:szCs w:val="24"/>
        </w:rPr>
        <w:t xml:space="preserve"> </w:t>
      </w:r>
      <w:r w:rsidR="00C3546D" w:rsidRPr="00C3546D">
        <w:rPr>
          <w:rFonts w:ascii="Garamond" w:hAnsi="Garamond"/>
          <w:bCs/>
          <w:sz w:val="24"/>
          <w:szCs w:val="24"/>
        </w:rPr>
        <w:t>S</w:t>
      </w:r>
      <w:r w:rsidR="00DF4FC2" w:rsidRPr="00C3546D">
        <w:rPr>
          <w:rFonts w:ascii="Garamond" w:hAnsi="Garamond"/>
          <w:bCs/>
          <w:sz w:val="24"/>
          <w:szCs w:val="24"/>
        </w:rPr>
        <w:t xml:space="preserve">ystemie </w:t>
      </w:r>
      <w:r w:rsidR="00BC73A8" w:rsidRPr="00C3546D">
        <w:rPr>
          <w:rFonts w:ascii="Garamond" w:hAnsi="Garamond"/>
          <w:bCs/>
          <w:sz w:val="24"/>
          <w:szCs w:val="24"/>
        </w:rPr>
        <w:t>teleinformatycznym</w:t>
      </w:r>
      <w:r w:rsidR="00C3546D" w:rsidRPr="00C3546D">
        <w:rPr>
          <w:rFonts w:ascii="Garamond" w:hAnsi="Garamond"/>
          <w:bCs/>
          <w:sz w:val="24"/>
          <w:szCs w:val="24"/>
        </w:rPr>
        <w:t>.</w:t>
      </w:r>
      <w:r w:rsidR="00DF4FC2" w:rsidRPr="00C3546D">
        <w:rPr>
          <w:rFonts w:ascii="Garamond" w:hAnsi="Garamond"/>
          <w:bCs/>
          <w:sz w:val="24"/>
          <w:szCs w:val="24"/>
        </w:rPr>
        <w:t xml:space="preserve"> Ponadto</w:t>
      </w:r>
      <w:r w:rsidR="00DF4FC2" w:rsidRPr="00DF4FC2">
        <w:rPr>
          <w:rFonts w:ascii="Garamond" w:hAnsi="Garamond"/>
          <w:bCs/>
          <w:sz w:val="24"/>
          <w:szCs w:val="24"/>
        </w:rPr>
        <w:t xml:space="preserve"> </w:t>
      </w:r>
      <w:r>
        <w:rPr>
          <w:rFonts w:ascii="Garamond" w:hAnsi="Garamond"/>
          <w:bCs/>
          <w:sz w:val="24"/>
          <w:szCs w:val="24"/>
        </w:rPr>
        <w:t>Strony</w:t>
      </w:r>
      <w:r w:rsidR="00DF4FC2" w:rsidRPr="00DF4FC2">
        <w:rPr>
          <w:rFonts w:ascii="Garamond" w:hAnsi="Garamond"/>
          <w:bCs/>
          <w:sz w:val="24"/>
          <w:szCs w:val="24"/>
        </w:rPr>
        <w:t xml:space="preserve"> zobowiąz</w:t>
      </w:r>
      <w:r>
        <w:rPr>
          <w:rFonts w:ascii="Garamond" w:hAnsi="Garamond"/>
          <w:bCs/>
          <w:sz w:val="24"/>
          <w:szCs w:val="24"/>
        </w:rPr>
        <w:t>ują się</w:t>
      </w:r>
      <w:r w:rsidR="00E72E2E">
        <w:rPr>
          <w:rFonts w:ascii="Garamond" w:hAnsi="Garamond"/>
          <w:bCs/>
          <w:sz w:val="24"/>
          <w:szCs w:val="24"/>
        </w:rPr>
        <w:t> </w:t>
      </w:r>
      <w:r w:rsidR="00DF4FC2" w:rsidRPr="00DF4FC2">
        <w:rPr>
          <w:rFonts w:ascii="Garamond" w:hAnsi="Garamond"/>
          <w:bCs/>
          <w:sz w:val="24"/>
          <w:szCs w:val="24"/>
        </w:rPr>
        <w:t>do</w:t>
      </w:r>
      <w:r w:rsidR="00463538">
        <w:rPr>
          <w:rFonts w:ascii="Garamond" w:hAnsi="Garamond"/>
          <w:bCs/>
          <w:sz w:val="24"/>
          <w:szCs w:val="24"/>
        </w:rPr>
        <w:t> </w:t>
      </w:r>
      <w:r w:rsidR="00DF4FC2" w:rsidRPr="00DF4FC2">
        <w:rPr>
          <w:rFonts w:ascii="Garamond" w:hAnsi="Garamond"/>
          <w:bCs/>
          <w:sz w:val="24"/>
          <w:szCs w:val="24"/>
        </w:rPr>
        <w:t>wdrożenia odpowiednich środków technicznych i</w:t>
      </w:r>
      <w:r w:rsidR="00891C83">
        <w:rPr>
          <w:rFonts w:ascii="Garamond" w:hAnsi="Garamond"/>
          <w:bCs/>
          <w:sz w:val="24"/>
          <w:szCs w:val="24"/>
        </w:rPr>
        <w:t> </w:t>
      </w:r>
      <w:r w:rsidR="00DF4FC2" w:rsidRPr="00DF4FC2">
        <w:rPr>
          <w:rFonts w:ascii="Garamond" w:hAnsi="Garamond"/>
          <w:bCs/>
          <w:sz w:val="24"/>
          <w:szCs w:val="24"/>
        </w:rPr>
        <w:t>organizacyjnych</w:t>
      </w:r>
      <w:r w:rsidR="00DF4FC2">
        <w:rPr>
          <w:rFonts w:ascii="Garamond" w:hAnsi="Garamond"/>
          <w:bCs/>
          <w:sz w:val="24"/>
          <w:szCs w:val="24"/>
        </w:rPr>
        <w:t xml:space="preserve"> </w:t>
      </w:r>
      <w:r w:rsidR="00DF4FC2" w:rsidRPr="00DF4FC2">
        <w:rPr>
          <w:rFonts w:ascii="Garamond" w:hAnsi="Garamond"/>
          <w:bCs/>
          <w:sz w:val="24"/>
          <w:szCs w:val="24"/>
        </w:rPr>
        <w:t>w celu ochrony Materiałów przed przypadkowym lub bezprawnym zniszczeniem,</w:t>
      </w:r>
      <w:r w:rsidR="00DF4FC2">
        <w:rPr>
          <w:rFonts w:ascii="Garamond" w:hAnsi="Garamond"/>
          <w:bCs/>
          <w:sz w:val="24"/>
          <w:szCs w:val="24"/>
        </w:rPr>
        <w:t xml:space="preserve"> </w:t>
      </w:r>
      <w:r w:rsidR="00DF4FC2" w:rsidRPr="00DF4FC2">
        <w:rPr>
          <w:rFonts w:ascii="Garamond" w:hAnsi="Garamond"/>
          <w:bCs/>
          <w:sz w:val="24"/>
          <w:szCs w:val="24"/>
        </w:rPr>
        <w:t xml:space="preserve">utratą, </w:t>
      </w:r>
      <w:r w:rsidR="00F22FCF">
        <w:rPr>
          <w:rFonts w:ascii="Garamond" w:hAnsi="Garamond"/>
          <w:bCs/>
          <w:sz w:val="24"/>
          <w:szCs w:val="24"/>
        </w:rPr>
        <w:t>modyfikacją</w:t>
      </w:r>
      <w:r w:rsidR="00DF4FC2" w:rsidRPr="00DF4FC2">
        <w:rPr>
          <w:rFonts w:ascii="Garamond" w:hAnsi="Garamond"/>
          <w:bCs/>
          <w:sz w:val="24"/>
          <w:szCs w:val="24"/>
        </w:rPr>
        <w:t>, nieuprawnionym ujawnieniem lub dostępem.</w:t>
      </w:r>
      <w:r w:rsidR="008F7A63">
        <w:rPr>
          <w:rFonts w:ascii="Garamond" w:hAnsi="Garamond"/>
          <w:bCs/>
          <w:sz w:val="24"/>
          <w:szCs w:val="24"/>
        </w:rPr>
        <w:t xml:space="preserve"> </w:t>
      </w:r>
      <w:r w:rsidR="008F7A63" w:rsidRPr="008F7A63">
        <w:rPr>
          <w:rFonts w:ascii="Garamond" w:hAnsi="Garamond"/>
          <w:bCs/>
          <w:sz w:val="24"/>
          <w:szCs w:val="24"/>
        </w:rPr>
        <w:t>Dobór zabezpieczeń służących zapewnieniu bezpieczeństwa</w:t>
      </w:r>
      <w:r w:rsidR="008F7A63">
        <w:rPr>
          <w:rFonts w:ascii="Garamond" w:hAnsi="Garamond"/>
          <w:bCs/>
          <w:sz w:val="24"/>
          <w:szCs w:val="24"/>
        </w:rPr>
        <w:t xml:space="preserve"> </w:t>
      </w:r>
      <w:r w:rsidR="008F7A63" w:rsidRPr="009C339F">
        <w:rPr>
          <w:rFonts w:ascii="Garamond" w:hAnsi="Garamond"/>
          <w:bCs/>
          <w:sz w:val="24"/>
          <w:szCs w:val="24"/>
        </w:rPr>
        <w:t xml:space="preserve">danych przetwarzanych przez </w:t>
      </w:r>
      <w:r w:rsidR="00175B7C">
        <w:rPr>
          <w:rFonts w:ascii="Garamond" w:hAnsi="Garamond"/>
          <w:bCs/>
          <w:sz w:val="24"/>
          <w:szCs w:val="24"/>
        </w:rPr>
        <w:t>Biobank</w:t>
      </w:r>
      <w:r w:rsidR="008F7A63" w:rsidRPr="009C339F">
        <w:rPr>
          <w:rFonts w:ascii="Garamond" w:hAnsi="Garamond"/>
          <w:bCs/>
          <w:sz w:val="24"/>
          <w:szCs w:val="24"/>
        </w:rPr>
        <w:t xml:space="preserve"> powinien opierać się o analizę ryzyka i</w:t>
      </w:r>
      <w:r w:rsidR="00214204">
        <w:rPr>
          <w:rFonts w:ascii="Garamond" w:hAnsi="Garamond"/>
          <w:bCs/>
          <w:sz w:val="24"/>
          <w:szCs w:val="24"/>
        </w:rPr>
        <w:t> </w:t>
      </w:r>
      <w:r w:rsidR="008F7A63" w:rsidRPr="009C339F">
        <w:rPr>
          <w:rFonts w:ascii="Garamond" w:hAnsi="Garamond"/>
          <w:bCs/>
          <w:sz w:val="24"/>
          <w:szCs w:val="24"/>
        </w:rPr>
        <w:t>oce</w:t>
      </w:r>
      <w:r w:rsidR="00BC73A8">
        <w:rPr>
          <w:rFonts w:ascii="Garamond" w:hAnsi="Garamond"/>
          <w:bCs/>
          <w:sz w:val="24"/>
          <w:szCs w:val="24"/>
        </w:rPr>
        <w:t>nie</w:t>
      </w:r>
      <w:r w:rsidR="008F7A63" w:rsidRPr="009C339F">
        <w:rPr>
          <w:rFonts w:ascii="Garamond" w:hAnsi="Garamond"/>
          <w:bCs/>
          <w:sz w:val="24"/>
          <w:szCs w:val="24"/>
        </w:rPr>
        <w:t xml:space="preserve"> wpływu</w:t>
      </w:r>
      <w:r w:rsidR="008F7A63">
        <w:rPr>
          <w:rFonts w:ascii="Garamond" w:hAnsi="Garamond"/>
          <w:bCs/>
          <w:sz w:val="24"/>
          <w:szCs w:val="24"/>
        </w:rPr>
        <w:t xml:space="preserve"> </w:t>
      </w:r>
      <w:r w:rsidR="008F7A63" w:rsidRPr="009C339F">
        <w:rPr>
          <w:rFonts w:ascii="Garamond" w:hAnsi="Garamond"/>
          <w:bCs/>
          <w:sz w:val="24"/>
          <w:szCs w:val="24"/>
        </w:rPr>
        <w:t>przetwarzania na prawa i wolności osób, których te dane dotyczą.</w:t>
      </w:r>
    </w:p>
    <w:p w14:paraId="4D05343A" w14:textId="13B99FCB" w:rsidR="00471F6E" w:rsidRDefault="00471F6E" w:rsidP="00E0179D">
      <w:pPr>
        <w:pStyle w:val="Akapitzlist"/>
        <w:numPr>
          <w:ilvl w:val="0"/>
          <w:numId w:val="12"/>
        </w:numPr>
        <w:spacing w:before="120" w:after="120" w:line="360" w:lineRule="exact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BC73A8">
        <w:rPr>
          <w:rFonts w:ascii="Garamond" w:hAnsi="Garamond"/>
          <w:bCs/>
          <w:sz w:val="24"/>
          <w:szCs w:val="24"/>
        </w:rPr>
        <w:t>Środki techniczne i organizacyjne stosowane do zapewnienia bezpieczeństwa</w:t>
      </w:r>
      <w:r>
        <w:rPr>
          <w:rFonts w:ascii="Garamond" w:hAnsi="Garamond"/>
          <w:bCs/>
          <w:sz w:val="24"/>
          <w:szCs w:val="24"/>
        </w:rPr>
        <w:t xml:space="preserve"> </w:t>
      </w:r>
      <w:r w:rsidRPr="009C339F">
        <w:rPr>
          <w:rFonts w:ascii="Garamond" w:hAnsi="Garamond"/>
          <w:bCs/>
          <w:sz w:val="24"/>
          <w:szCs w:val="24"/>
        </w:rPr>
        <w:t xml:space="preserve">informacji powinny </w:t>
      </w:r>
      <w:r>
        <w:rPr>
          <w:rFonts w:ascii="Garamond" w:hAnsi="Garamond"/>
          <w:bCs/>
          <w:sz w:val="24"/>
          <w:szCs w:val="24"/>
        </w:rPr>
        <w:t xml:space="preserve">także </w:t>
      </w:r>
      <w:r w:rsidRPr="009C339F">
        <w:rPr>
          <w:rFonts w:ascii="Garamond" w:hAnsi="Garamond"/>
          <w:bCs/>
          <w:sz w:val="24"/>
          <w:szCs w:val="24"/>
        </w:rPr>
        <w:t>uwzględniać zalecenia wynikające z § 20 rozporządzenia Rady</w:t>
      </w:r>
      <w:r>
        <w:rPr>
          <w:rFonts w:ascii="Garamond" w:hAnsi="Garamond"/>
          <w:bCs/>
          <w:sz w:val="24"/>
          <w:szCs w:val="24"/>
        </w:rPr>
        <w:t xml:space="preserve"> </w:t>
      </w:r>
      <w:r w:rsidRPr="009C339F">
        <w:rPr>
          <w:rFonts w:ascii="Garamond" w:hAnsi="Garamond"/>
          <w:bCs/>
          <w:sz w:val="24"/>
          <w:szCs w:val="24"/>
        </w:rPr>
        <w:t>Ministrów z dnia 12</w:t>
      </w:r>
      <w:r>
        <w:rPr>
          <w:rFonts w:ascii="Garamond" w:hAnsi="Garamond"/>
          <w:bCs/>
          <w:sz w:val="24"/>
          <w:szCs w:val="24"/>
        </w:rPr>
        <w:t> </w:t>
      </w:r>
      <w:r w:rsidRPr="009C339F">
        <w:rPr>
          <w:rFonts w:ascii="Garamond" w:hAnsi="Garamond"/>
          <w:bCs/>
          <w:sz w:val="24"/>
          <w:szCs w:val="24"/>
        </w:rPr>
        <w:t>kwietnia 2012 r. w sprawie Krajowych Ram Interoperacyjności,</w:t>
      </w:r>
      <w:r>
        <w:rPr>
          <w:rFonts w:ascii="Garamond" w:hAnsi="Garamond"/>
          <w:bCs/>
          <w:sz w:val="24"/>
          <w:szCs w:val="24"/>
        </w:rPr>
        <w:t xml:space="preserve"> </w:t>
      </w:r>
      <w:r w:rsidRPr="009C339F">
        <w:rPr>
          <w:rFonts w:ascii="Garamond" w:hAnsi="Garamond"/>
          <w:bCs/>
          <w:sz w:val="24"/>
          <w:szCs w:val="24"/>
        </w:rPr>
        <w:t>minimalnych wymagań dla</w:t>
      </w:r>
      <w:r>
        <w:rPr>
          <w:rFonts w:ascii="Garamond" w:hAnsi="Garamond"/>
          <w:bCs/>
          <w:sz w:val="24"/>
          <w:szCs w:val="24"/>
        </w:rPr>
        <w:t> </w:t>
      </w:r>
      <w:r w:rsidRPr="009C339F">
        <w:rPr>
          <w:rFonts w:ascii="Garamond" w:hAnsi="Garamond"/>
          <w:bCs/>
          <w:sz w:val="24"/>
          <w:szCs w:val="24"/>
        </w:rPr>
        <w:t>rejestrów publicznych i wymiany informacji w postaci</w:t>
      </w:r>
      <w:r>
        <w:rPr>
          <w:rFonts w:ascii="Garamond" w:hAnsi="Garamond"/>
          <w:bCs/>
          <w:sz w:val="24"/>
          <w:szCs w:val="24"/>
        </w:rPr>
        <w:t xml:space="preserve"> </w:t>
      </w:r>
      <w:r w:rsidRPr="009C339F">
        <w:rPr>
          <w:rFonts w:ascii="Garamond" w:hAnsi="Garamond"/>
          <w:bCs/>
          <w:sz w:val="24"/>
          <w:szCs w:val="24"/>
        </w:rPr>
        <w:t>elektronicznej oraz minimalnych wymagań dla systemów teleinformatycznych</w:t>
      </w:r>
      <w:r>
        <w:rPr>
          <w:rFonts w:ascii="Garamond" w:hAnsi="Garamond"/>
          <w:bCs/>
          <w:sz w:val="24"/>
          <w:szCs w:val="24"/>
        </w:rPr>
        <w:t>.</w:t>
      </w:r>
    </w:p>
    <w:p w14:paraId="6F937AF2" w14:textId="77777777" w:rsidR="001923D2" w:rsidRPr="009C339F" w:rsidRDefault="001923D2" w:rsidP="001923D2">
      <w:pPr>
        <w:pStyle w:val="Akapitzlist"/>
        <w:numPr>
          <w:ilvl w:val="0"/>
          <w:numId w:val="12"/>
        </w:numPr>
        <w:spacing w:before="120" w:after="120" w:line="360" w:lineRule="exact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BC73A8">
        <w:rPr>
          <w:rFonts w:ascii="Garamond" w:hAnsi="Garamond"/>
          <w:bCs/>
          <w:sz w:val="24"/>
          <w:szCs w:val="24"/>
        </w:rPr>
        <w:t>Środki techniczne i organizacyjne stosowane do zapewnienia bezpieczeństwa</w:t>
      </w:r>
      <w:r>
        <w:rPr>
          <w:rFonts w:ascii="Garamond" w:hAnsi="Garamond"/>
          <w:bCs/>
          <w:sz w:val="24"/>
          <w:szCs w:val="24"/>
        </w:rPr>
        <w:t xml:space="preserve"> </w:t>
      </w:r>
      <w:r w:rsidRPr="009C339F">
        <w:rPr>
          <w:rFonts w:ascii="Garamond" w:hAnsi="Garamond"/>
          <w:bCs/>
          <w:sz w:val="24"/>
          <w:szCs w:val="24"/>
        </w:rPr>
        <w:t xml:space="preserve">informacji powinny </w:t>
      </w:r>
      <w:r>
        <w:rPr>
          <w:rFonts w:ascii="Garamond" w:hAnsi="Garamond"/>
          <w:bCs/>
          <w:sz w:val="24"/>
          <w:szCs w:val="24"/>
        </w:rPr>
        <w:t xml:space="preserve">także </w:t>
      </w:r>
      <w:r w:rsidRPr="009C339F">
        <w:rPr>
          <w:rFonts w:ascii="Garamond" w:hAnsi="Garamond"/>
          <w:bCs/>
          <w:sz w:val="24"/>
          <w:szCs w:val="24"/>
        </w:rPr>
        <w:t>uwzględniać zalecenia wynikające z § 20 rozporządzenia Rady</w:t>
      </w:r>
      <w:r>
        <w:rPr>
          <w:rFonts w:ascii="Garamond" w:hAnsi="Garamond"/>
          <w:bCs/>
          <w:sz w:val="24"/>
          <w:szCs w:val="24"/>
        </w:rPr>
        <w:t xml:space="preserve"> </w:t>
      </w:r>
      <w:r w:rsidRPr="009C339F">
        <w:rPr>
          <w:rFonts w:ascii="Garamond" w:hAnsi="Garamond"/>
          <w:bCs/>
          <w:sz w:val="24"/>
          <w:szCs w:val="24"/>
        </w:rPr>
        <w:t>Ministrów z dnia 12</w:t>
      </w:r>
      <w:r>
        <w:rPr>
          <w:rFonts w:ascii="Garamond" w:hAnsi="Garamond"/>
          <w:bCs/>
          <w:sz w:val="24"/>
          <w:szCs w:val="24"/>
        </w:rPr>
        <w:t> </w:t>
      </w:r>
      <w:r w:rsidRPr="009C339F">
        <w:rPr>
          <w:rFonts w:ascii="Garamond" w:hAnsi="Garamond"/>
          <w:bCs/>
          <w:sz w:val="24"/>
          <w:szCs w:val="24"/>
        </w:rPr>
        <w:t>kwietnia 2012 r. w sprawie Krajowych Ram Interoperacyjności,</w:t>
      </w:r>
      <w:r>
        <w:rPr>
          <w:rFonts w:ascii="Garamond" w:hAnsi="Garamond"/>
          <w:bCs/>
          <w:sz w:val="24"/>
          <w:szCs w:val="24"/>
        </w:rPr>
        <w:t xml:space="preserve"> </w:t>
      </w:r>
      <w:r w:rsidRPr="009C339F">
        <w:rPr>
          <w:rFonts w:ascii="Garamond" w:hAnsi="Garamond"/>
          <w:bCs/>
          <w:sz w:val="24"/>
          <w:szCs w:val="24"/>
        </w:rPr>
        <w:t>minimalnych wymagań dla</w:t>
      </w:r>
      <w:r>
        <w:rPr>
          <w:rFonts w:ascii="Garamond" w:hAnsi="Garamond"/>
          <w:bCs/>
          <w:sz w:val="24"/>
          <w:szCs w:val="24"/>
        </w:rPr>
        <w:t> </w:t>
      </w:r>
      <w:r w:rsidRPr="009C339F">
        <w:rPr>
          <w:rFonts w:ascii="Garamond" w:hAnsi="Garamond"/>
          <w:bCs/>
          <w:sz w:val="24"/>
          <w:szCs w:val="24"/>
        </w:rPr>
        <w:t>rejestrów publicznych i wymiany informacji w postaci</w:t>
      </w:r>
      <w:r>
        <w:rPr>
          <w:rFonts w:ascii="Garamond" w:hAnsi="Garamond"/>
          <w:bCs/>
          <w:sz w:val="24"/>
          <w:szCs w:val="24"/>
        </w:rPr>
        <w:t xml:space="preserve"> </w:t>
      </w:r>
      <w:r w:rsidRPr="009C339F">
        <w:rPr>
          <w:rFonts w:ascii="Garamond" w:hAnsi="Garamond"/>
          <w:bCs/>
          <w:sz w:val="24"/>
          <w:szCs w:val="24"/>
        </w:rPr>
        <w:t>elektronicznej oraz minimalnych wymagań dla systemów teleinformatycznych</w:t>
      </w:r>
      <w:r>
        <w:rPr>
          <w:rFonts w:ascii="Garamond" w:hAnsi="Garamond"/>
          <w:bCs/>
          <w:sz w:val="24"/>
          <w:szCs w:val="24"/>
        </w:rPr>
        <w:t>.</w:t>
      </w:r>
    </w:p>
    <w:p w14:paraId="4F37BCC9" w14:textId="12F256F4" w:rsidR="005A2921" w:rsidRDefault="005A2921" w:rsidP="00214204">
      <w:pPr>
        <w:pStyle w:val="Akapitzlist"/>
        <w:numPr>
          <w:ilvl w:val="0"/>
          <w:numId w:val="12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5A2921">
        <w:rPr>
          <w:rFonts w:ascii="Garamond" w:hAnsi="Garamond"/>
          <w:bCs/>
          <w:sz w:val="24"/>
          <w:szCs w:val="24"/>
        </w:rPr>
        <w:t>Strony bez zbędnej zwłoki, nie później niż w ciągu 24 godzin,</w:t>
      </w:r>
      <w:r>
        <w:rPr>
          <w:rFonts w:ascii="Garamond" w:hAnsi="Garamond"/>
          <w:bCs/>
          <w:sz w:val="24"/>
          <w:szCs w:val="24"/>
        </w:rPr>
        <w:t xml:space="preserve"> </w:t>
      </w:r>
      <w:r w:rsidRPr="005A2921">
        <w:rPr>
          <w:rFonts w:ascii="Garamond" w:hAnsi="Garamond"/>
          <w:bCs/>
          <w:sz w:val="24"/>
          <w:szCs w:val="24"/>
        </w:rPr>
        <w:t>po uzyskaniu informacji</w:t>
      </w:r>
      <w:r>
        <w:rPr>
          <w:rFonts w:ascii="Garamond" w:hAnsi="Garamond"/>
          <w:bCs/>
          <w:sz w:val="24"/>
          <w:szCs w:val="24"/>
        </w:rPr>
        <w:t xml:space="preserve"> </w:t>
      </w:r>
      <w:r w:rsidRPr="00AA2821">
        <w:rPr>
          <w:rFonts w:ascii="Garamond" w:hAnsi="Garamond"/>
          <w:bCs/>
          <w:sz w:val="24"/>
          <w:szCs w:val="24"/>
        </w:rPr>
        <w:t>o</w:t>
      </w:r>
      <w:r w:rsidR="003E1ABB">
        <w:rPr>
          <w:rFonts w:ascii="Garamond" w:hAnsi="Garamond"/>
          <w:bCs/>
          <w:sz w:val="24"/>
          <w:szCs w:val="24"/>
        </w:rPr>
        <w:t> </w:t>
      </w:r>
      <w:r w:rsidRPr="00AA2821">
        <w:rPr>
          <w:rFonts w:ascii="Garamond" w:hAnsi="Garamond"/>
          <w:bCs/>
          <w:sz w:val="24"/>
          <w:szCs w:val="24"/>
        </w:rPr>
        <w:t>wystąpieniu Naruszenia ochrony danych osobowych</w:t>
      </w:r>
      <w:r w:rsidR="001848D3" w:rsidRPr="001848D3">
        <w:rPr>
          <w:rFonts w:ascii="Garamond" w:hAnsi="Garamond"/>
          <w:bCs/>
          <w:sz w:val="24"/>
          <w:szCs w:val="24"/>
        </w:rPr>
        <w:t xml:space="preserve"> </w:t>
      </w:r>
      <w:r w:rsidR="001848D3">
        <w:rPr>
          <w:rFonts w:ascii="Garamond" w:hAnsi="Garamond"/>
          <w:bCs/>
          <w:sz w:val="24"/>
          <w:szCs w:val="24"/>
        </w:rPr>
        <w:t>związanego z Materiałem</w:t>
      </w:r>
      <w:r>
        <w:rPr>
          <w:rFonts w:ascii="Garamond" w:hAnsi="Garamond"/>
          <w:bCs/>
          <w:sz w:val="24"/>
          <w:szCs w:val="24"/>
        </w:rPr>
        <w:t xml:space="preserve">, </w:t>
      </w:r>
      <w:r w:rsidRPr="00AA2821">
        <w:rPr>
          <w:rFonts w:ascii="Garamond" w:hAnsi="Garamond"/>
          <w:bCs/>
          <w:sz w:val="24"/>
          <w:szCs w:val="24"/>
        </w:rPr>
        <w:t>powiadamiają</w:t>
      </w:r>
      <w:r>
        <w:rPr>
          <w:rFonts w:ascii="Garamond" w:hAnsi="Garamond"/>
          <w:bCs/>
          <w:sz w:val="24"/>
          <w:szCs w:val="24"/>
        </w:rPr>
        <w:t xml:space="preserve"> </w:t>
      </w:r>
      <w:r w:rsidRPr="00AA2821">
        <w:rPr>
          <w:rFonts w:ascii="Garamond" w:hAnsi="Garamond"/>
          <w:bCs/>
          <w:sz w:val="24"/>
          <w:szCs w:val="24"/>
        </w:rPr>
        <w:t>się</w:t>
      </w:r>
      <w:r>
        <w:rPr>
          <w:rFonts w:ascii="Garamond" w:hAnsi="Garamond"/>
          <w:bCs/>
          <w:sz w:val="24"/>
          <w:szCs w:val="24"/>
        </w:rPr>
        <w:t xml:space="preserve"> </w:t>
      </w:r>
      <w:r w:rsidR="001848D3">
        <w:rPr>
          <w:rFonts w:ascii="Garamond" w:hAnsi="Garamond"/>
          <w:bCs/>
          <w:sz w:val="24"/>
          <w:szCs w:val="24"/>
        </w:rPr>
        <w:t xml:space="preserve">oraz Agencję </w:t>
      </w:r>
      <w:r>
        <w:rPr>
          <w:rFonts w:ascii="Garamond" w:hAnsi="Garamond"/>
          <w:bCs/>
          <w:sz w:val="24"/>
          <w:szCs w:val="24"/>
        </w:rPr>
        <w:t>o tym</w:t>
      </w:r>
      <w:r w:rsidR="009F60BF">
        <w:rPr>
          <w:rFonts w:ascii="Garamond" w:hAnsi="Garamond"/>
          <w:bCs/>
          <w:sz w:val="24"/>
          <w:szCs w:val="24"/>
        </w:rPr>
        <w:t xml:space="preserve"> fakcie</w:t>
      </w:r>
      <w:r w:rsidRPr="00AA2821">
        <w:rPr>
          <w:rFonts w:ascii="Garamond" w:hAnsi="Garamond"/>
          <w:bCs/>
          <w:sz w:val="24"/>
          <w:szCs w:val="24"/>
        </w:rPr>
        <w:t xml:space="preserve"> </w:t>
      </w:r>
      <w:r w:rsidRPr="005A2921">
        <w:rPr>
          <w:rFonts w:ascii="Garamond" w:hAnsi="Garamond"/>
          <w:bCs/>
          <w:sz w:val="24"/>
          <w:szCs w:val="24"/>
        </w:rPr>
        <w:t>na adresy do</w:t>
      </w:r>
      <w:r w:rsidR="003E1ABB">
        <w:rPr>
          <w:rFonts w:ascii="Garamond" w:hAnsi="Garamond"/>
          <w:bCs/>
          <w:sz w:val="24"/>
          <w:szCs w:val="24"/>
        </w:rPr>
        <w:t> </w:t>
      </w:r>
      <w:r w:rsidRPr="005A2921">
        <w:rPr>
          <w:rFonts w:ascii="Garamond" w:hAnsi="Garamond"/>
          <w:bCs/>
          <w:sz w:val="24"/>
          <w:szCs w:val="24"/>
        </w:rPr>
        <w:t>doręczeń korespondencji</w:t>
      </w:r>
      <w:r>
        <w:rPr>
          <w:rFonts w:ascii="Garamond" w:hAnsi="Garamond"/>
          <w:bCs/>
          <w:sz w:val="24"/>
          <w:szCs w:val="24"/>
        </w:rPr>
        <w:t>.</w:t>
      </w:r>
    </w:p>
    <w:p w14:paraId="25785E70" w14:textId="69E5CD2A" w:rsidR="00DF4FC2" w:rsidRPr="00DF4FC2" w:rsidRDefault="00FE6C9F" w:rsidP="00214204">
      <w:pPr>
        <w:pStyle w:val="Akapitzlist"/>
        <w:numPr>
          <w:ilvl w:val="0"/>
          <w:numId w:val="12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>Strony nie mogą</w:t>
      </w:r>
      <w:r w:rsidR="00DF4FC2" w:rsidRPr="00DF4FC2">
        <w:rPr>
          <w:rFonts w:ascii="Garamond" w:hAnsi="Garamond"/>
          <w:bCs/>
          <w:sz w:val="24"/>
          <w:szCs w:val="24"/>
        </w:rPr>
        <w:t xml:space="preserve"> opóźniać </w:t>
      </w:r>
      <w:r w:rsidR="00AA2821">
        <w:rPr>
          <w:rFonts w:ascii="Garamond" w:hAnsi="Garamond"/>
          <w:bCs/>
          <w:sz w:val="24"/>
          <w:szCs w:val="24"/>
        </w:rPr>
        <w:t>takich</w:t>
      </w:r>
      <w:r w:rsidR="00DF4FC2" w:rsidRPr="00DF4FC2">
        <w:rPr>
          <w:rFonts w:ascii="Garamond" w:hAnsi="Garamond"/>
          <w:bCs/>
          <w:sz w:val="24"/>
          <w:szCs w:val="24"/>
        </w:rPr>
        <w:t xml:space="preserve"> powiadomie</w:t>
      </w:r>
      <w:r w:rsidR="00AA2821">
        <w:rPr>
          <w:rFonts w:ascii="Garamond" w:hAnsi="Garamond"/>
          <w:bCs/>
          <w:sz w:val="24"/>
          <w:szCs w:val="24"/>
        </w:rPr>
        <w:t>ń</w:t>
      </w:r>
      <w:r w:rsidR="00DF4FC2" w:rsidRPr="00DF4FC2">
        <w:rPr>
          <w:rFonts w:ascii="Garamond" w:hAnsi="Garamond"/>
          <w:bCs/>
          <w:sz w:val="24"/>
          <w:szCs w:val="24"/>
        </w:rPr>
        <w:t xml:space="preserve"> z uwagi na to, że informacje są</w:t>
      </w:r>
      <w:r w:rsidR="00463538">
        <w:rPr>
          <w:rFonts w:ascii="Garamond" w:hAnsi="Garamond"/>
          <w:bCs/>
          <w:sz w:val="24"/>
          <w:szCs w:val="24"/>
        </w:rPr>
        <w:t> </w:t>
      </w:r>
      <w:r w:rsidR="00DF4FC2" w:rsidRPr="00DF4FC2">
        <w:rPr>
          <w:rFonts w:ascii="Garamond" w:hAnsi="Garamond"/>
          <w:bCs/>
          <w:sz w:val="24"/>
          <w:szCs w:val="24"/>
        </w:rPr>
        <w:t>niekompletne</w:t>
      </w:r>
      <w:r w:rsidR="00DF4FC2">
        <w:rPr>
          <w:rFonts w:ascii="Garamond" w:hAnsi="Garamond"/>
          <w:bCs/>
          <w:sz w:val="24"/>
          <w:szCs w:val="24"/>
        </w:rPr>
        <w:t xml:space="preserve"> </w:t>
      </w:r>
      <w:r w:rsidR="00DF4FC2" w:rsidRPr="00DF4FC2">
        <w:rPr>
          <w:rFonts w:ascii="Garamond" w:hAnsi="Garamond"/>
          <w:bCs/>
          <w:sz w:val="24"/>
          <w:szCs w:val="24"/>
        </w:rPr>
        <w:t>lub</w:t>
      </w:r>
      <w:r w:rsidR="009F60BF">
        <w:rPr>
          <w:rFonts w:ascii="Garamond" w:hAnsi="Garamond"/>
          <w:bCs/>
          <w:sz w:val="24"/>
          <w:szCs w:val="24"/>
        </w:rPr>
        <w:t> </w:t>
      </w:r>
      <w:r w:rsidR="00DF4FC2" w:rsidRPr="00DF4FC2">
        <w:rPr>
          <w:rFonts w:ascii="Garamond" w:hAnsi="Garamond"/>
          <w:bCs/>
          <w:sz w:val="24"/>
          <w:szCs w:val="24"/>
        </w:rPr>
        <w:t xml:space="preserve">trwa odpowiednie dochodzenie. </w:t>
      </w:r>
    </w:p>
    <w:p w14:paraId="53691628" w14:textId="7FBD3868" w:rsidR="00DF4FC2" w:rsidRDefault="00FE6C9F" w:rsidP="00214204">
      <w:pPr>
        <w:pStyle w:val="Akapitzlist"/>
        <w:numPr>
          <w:ilvl w:val="0"/>
          <w:numId w:val="12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>S</w:t>
      </w:r>
      <w:r w:rsidR="00DF4FC2" w:rsidRPr="00DF4FC2">
        <w:rPr>
          <w:rFonts w:ascii="Garamond" w:hAnsi="Garamond"/>
          <w:bCs/>
          <w:sz w:val="24"/>
          <w:szCs w:val="24"/>
        </w:rPr>
        <w:t>trony będą współpracować i udzielać sobie nawzajem rozsądnej pomocy w celu ułatwienia</w:t>
      </w:r>
      <w:r w:rsidR="00DF4FC2">
        <w:rPr>
          <w:rFonts w:ascii="Garamond" w:hAnsi="Garamond"/>
          <w:bCs/>
          <w:sz w:val="24"/>
          <w:szCs w:val="24"/>
        </w:rPr>
        <w:t xml:space="preserve"> </w:t>
      </w:r>
      <w:r w:rsidR="00DF4FC2" w:rsidRPr="00DF4FC2">
        <w:rPr>
          <w:rFonts w:ascii="Garamond" w:hAnsi="Garamond"/>
          <w:bCs/>
          <w:sz w:val="24"/>
          <w:szCs w:val="24"/>
        </w:rPr>
        <w:t xml:space="preserve">obsługi Incydentu </w:t>
      </w:r>
      <w:r w:rsidR="003E1ABB">
        <w:rPr>
          <w:rFonts w:ascii="Garamond" w:hAnsi="Garamond"/>
          <w:bCs/>
          <w:sz w:val="24"/>
          <w:szCs w:val="24"/>
        </w:rPr>
        <w:t>b</w:t>
      </w:r>
      <w:r w:rsidRPr="00DF4FC2">
        <w:rPr>
          <w:rFonts w:ascii="Garamond" w:hAnsi="Garamond"/>
          <w:bCs/>
          <w:sz w:val="24"/>
          <w:szCs w:val="24"/>
        </w:rPr>
        <w:t xml:space="preserve">ezpieczeństwa </w:t>
      </w:r>
      <w:r w:rsidR="00AA2821">
        <w:rPr>
          <w:rFonts w:ascii="Garamond" w:hAnsi="Garamond"/>
          <w:bCs/>
          <w:sz w:val="24"/>
          <w:szCs w:val="24"/>
        </w:rPr>
        <w:t xml:space="preserve">i </w:t>
      </w:r>
      <w:r w:rsidR="00AA2821" w:rsidRPr="00AA2821">
        <w:rPr>
          <w:rFonts w:ascii="Garamond" w:hAnsi="Garamond"/>
          <w:bCs/>
          <w:sz w:val="24"/>
          <w:szCs w:val="24"/>
        </w:rPr>
        <w:t>Naruszenia ochrony danych osobowych</w:t>
      </w:r>
      <w:r w:rsidR="00DF4FC2" w:rsidRPr="00DF4FC2">
        <w:rPr>
          <w:rFonts w:ascii="Garamond" w:hAnsi="Garamond"/>
          <w:bCs/>
          <w:sz w:val="24"/>
          <w:szCs w:val="24"/>
        </w:rPr>
        <w:t>.</w:t>
      </w:r>
    </w:p>
    <w:p w14:paraId="2703AF87" w14:textId="00E375A1" w:rsidR="0090083C" w:rsidRPr="003315F5" w:rsidRDefault="0090083C" w:rsidP="00235927">
      <w:pPr>
        <w:keepNext/>
        <w:spacing w:before="48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lastRenderedPageBreak/>
        <w:t xml:space="preserve">§ </w:t>
      </w:r>
      <w:r>
        <w:rPr>
          <w:rFonts w:ascii="Garamond" w:hAnsi="Garamond"/>
          <w:b/>
          <w:sz w:val="24"/>
          <w:szCs w:val="24"/>
        </w:rPr>
        <w:t>7</w:t>
      </w:r>
      <w:r w:rsidRPr="003315F5">
        <w:rPr>
          <w:rFonts w:ascii="Garamond" w:hAnsi="Garamond"/>
          <w:b/>
          <w:sz w:val="24"/>
          <w:szCs w:val="24"/>
        </w:rPr>
        <w:t xml:space="preserve">. </w:t>
      </w:r>
    </w:p>
    <w:p w14:paraId="53719DFE" w14:textId="77777777" w:rsidR="0090083C" w:rsidRPr="00BD477E" w:rsidRDefault="0090083C" w:rsidP="0090083C">
      <w:pPr>
        <w:keepNext/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Kontrola</w:t>
      </w:r>
    </w:p>
    <w:p w14:paraId="078D6D38" w14:textId="0D9CA4F8" w:rsidR="001D4B2A" w:rsidRPr="001D4B2A" w:rsidRDefault="001D4B2A" w:rsidP="0090083C">
      <w:pPr>
        <w:pStyle w:val="Akapitzlist"/>
        <w:numPr>
          <w:ilvl w:val="0"/>
          <w:numId w:val="28"/>
        </w:numPr>
        <w:spacing w:before="120" w:after="120" w:line="360" w:lineRule="exact"/>
        <w:contextualSpacing w:val="0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>Sponsor i Biobank</w:t>
      </w:r>
      <w:r w:rsidRPr="001D4B2A">
        <w:rPr>
          <w:rFonts w:ascii="Garamond" w:hAnsi="Garamond"/>
          <w:bCs/>
          <w:sz w:val="24"/>
          <w:szCs w:val="24"/>
        </w:rPr>
        <w:t xml:space="preserve"> zobowiązuj</w:t>
      </w:r>
      <w:r>
        <w:rPr>
          <w:rFonts w:ascii="Garamond" w:hAnsi="Garamond"/>
          <w:bCs/>
          <w:sz w:val="24"/>
          <w:szCs w:val="24"/>
        </w:rPr>
        <w:t>ą</w:t>
      </w:r>
      <w:r w:rsidRPr="001D4B2A">
        <w:rPr>
          <w:rFonts w:ascii="Garamond" w:hAnsi="Garamond"/>
          <w:bCs/>
          <w:sz w:val="24"/>
          <w:szCs w:val="24"/>
        </w:rPr>
        <w:t xml:space="preserve"> się poddać kontroli, prowadzonej przez Agencję lub inne podmioty do tego uprawnione, w zakresie realizowanej Umowy, w każdym momencie realizacji </w:t>
      </w:r>
      <w:r w:rsidR="00726BD1">
        <w:rPr>
          <w:rFonts w:ascii="Garamond" w:hAnsi="Garamond"/>
          <w:bCs/>
          <w:sz w:val="24"/>
          <w:szCs w:val="24"/>
        </w:rPr>
        <w:t xml:space="preserve">tej </w:t>
      </w:r>
      <w:r>
        <w:rPr>
          <w:rFonts w:ascii="Garamond" w:hAnsi="Garamond"/>
          <w:bCs/>
          <w:sz w:val="24"/>
          <w:szCs w:val="24"/>
        </w:rPr>
        <w:t>Umowy.</w:t>
      </w:r>
    </w:p>
    <w:p w14:paraId="57A3A8BA" w14:textId="77777777" w:rsidR="001D4B2A" w:rsidRPr="001D4B2A" w:rsidRDefault="001D4B2A" w:rsidP="0090083C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>Kontrole mają charakter planowy albo doraźny.</w:t>
      </w:r>
    </w:p>
    <w:p w14:paraId="3C8CC7EE" w14:textId="57974E6D" w:rsidR="001D4B2A" w:rsidRPr="001D4B2A" w:rsidRDefault="001D4B2A" w:rsidP="0090083C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bookmarkStart w:id="8" w:name="_Hlk97558223"/>
      <w:bookmarkStart w:id="9" w:name="_Hlk97558028"/>
      <w:r w:rsidRPr="001D4B2A">
        <w:rPr>
          <w:rFonts w:ascii="Garamond" w:hAnsi="Garamond"/>
          <w:bCs/>
          <w:sz w:val="24"/>
          <w:szCs w:val="24"/>
        </w:rPr>
        <w:t>Sponsor i Biobank</w:t>
      </w:r>
      <w:bookmarkEnd w:id="8"/>
      <w:r w:rsidRPr="001D4B2A">
        <w:rPr>
          <w:rFonts w:ascii="Garamond" w:hAnsi="Garamond"/>
          <w:bCs/>
          <w:sz w:val="24"/>
          <w:szCs w:val="24"/>
        </w:rPr>
        <w:t xml:space="preserve"> </w:t>
      </w:r>
      <w:bookmarkEnd w:id="9"/>
      <w:r w:rsidRPr="001D4B2A">
        <w:rPr>
          <w:rFonts w:ascii="Garamond" w:hAnsi="Garamond"/>
          <w:bCs/>
          <w:sz w:val="24"/>
          <w:szCs w:val="24"/>
        </w:rPr>
        <w:t>powiadamia</w:t>
      </w:r>
      <w:r w:rsidR="00B811C5">
        <w:rPr>
          <w:rFonts w:ascii="Garamond" w:hAnsi="Garamond"/>
          <w:bCs/>
          <w:sz w:val="24"/>
          <w:szCs w:val="24"/>
        </w:rPr>
        <w:t>ni</w:t>
      </w:r>
      <w:r w:rsidRPr="001D4B2A">
        <w:rPr>
          <w:rFonts w:ascii="Garamond" w:hAnsi="Garamond"/>
          <w:bCs/>
          <w:sz w:val="24"/>
          <w:szCs w:val="24"/>
        </w:rPr>
        <w:t xml:space="preserve"> </w:t>
      </w:r>
      <w:r w:rsidR="00B811C5">
        <w:rPr>
          <w:rFonts w:ascii="Garamond" w:hAnsi="Garamond"/>
          <w:bCs/>
          <w:sz w:val="24"/>
          <w:szCs w:val="24"/>
        </w:rPr>
        <w:t>są</w:t>
      </w:r>
      <w:r w:rsidRPr="001D4B2A">
        <w:rPr>
          <w:rFonts w:ascii="Garamond" w:hAnsi="Garamond"/>
          <w:bCs/>
          <w:sz w:val="24"/>
          <w:szCs w:val="24"/>
        </w:rPr>
        <w:t xml:space="preserve"> o kontroli planowej na piśmie, nie</w:t>
      </w:r>
      <w:r w:rsidR="003E1ABB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>później niż 5 dni przed terminem jej rozpoczęcia. Termin rozpoczęcia kontroli może ulec zmianie na uzasadniony wniosek Sponsor</w:t>
      </w:r>
      <w:r>
        <w:rPr>
          <w:rFonts w:ascii="Garamond" w:hAnsi="Garamond"/>
          <w:bCs/>
          <w:sz w:val="24"/>
          <w:szCs w:val="24"/>
        </w:rPr>
        <w:t>a</w:t>
      </w:r>
      <w:r w:rsidRPr="001D4B2A">
        <w:rPr>
          <w:rFonts w:ascii="Garamond" w:hAnsi="Garamond"/>
          <w:bCs/>
          <w:sz w:val="24"/>
          <w:szCs w:val="24"/>
        </w:rPr>
        <w:t xml:space="preserve"> </w:t>
      </w:r>
      <w:r w:rsidR="00273B2A">
        <w:rPr>
          <w:rFonts w:ascii="Garamond" w:hAnsi="Garamond"/>
          <w:bCs/>
          <w:sz w:val="24"/>
          <w:szCs w:val="24"/>
        </w:rPr>
        <w:t>lub</w:t>
      </w:r>
      <w:r w:rsidRPr="001D4B2A">
        <w:rPr>
          <w:rFonts w:ascii="Garamond" w:hAnsi="Garamond"/>
          <w:bCs/>
          <w:sz w:val="24"/>
          <w:szCs w:val="24"/>
        </w:rPr>
        <w:t xml:space="preserve"> Biobank</w:t>
      </w:r>
      <w:r>
        <w:rPr>
          <w:rFonts w:ascii="Garamond" w:hAnsi="Garamond"/>
          <w:bCs/>
          <w:sz w:val="24"/>
          <w:szCs w:val="24"/>
        </w:rPr>
        <w:t>u</w:t>
      </w:r>
      <w:r w:rsidRPr="001D4B2A">
        <w:rPr>
          <w:rFonts w:ascii="Garamond" w:hAnsi="Garamond"/>
          <w:bCs/>
          <w:sz w:val="24"/>
          <w:szCs w:val="24"/>
        </w:rPr>
        <w:t xml:space="preserve">. Agencja może nie wyrazić zgody na zmianę terminu rozpoczęcia kontroli bez podania przyczyny. </w:t>
      </w:r>
    </w:p>
    <w:p w14:paraId="7FDEBF90" w14:textId="5832EC8B" w:rsidR="001D4B2A" w:rsidRPr="001D4B2A" w:rsidRDefault="001D4B2A" w:rsidP="0090083C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 xml:space="preserve">W przypadku powzięcia przez Agencję informacji o podejrzeniu wystąpienia nieprawidłowości </w:t>
      </w:r>
      <w:bookmarkStart w:id="10" w:name="_Hlk60732597"/>
      <w:r w:rsidRPr="001D4B2A">
        <w:rPr>
          <w:rFonts w:ascii="Garamond" w:hAnsi="Garamond"/>
          <w:bCs/>
          <w:sz w:val="24"/>
          <w:szCs w:val="24"/>
        </w:rPr>
        <w:t xml:space="preserve">albo nadużyć </w:t>
      </w:r>
      <w:bookmarkEnd w:id="10"/>
      <w:r w:rsidRPr="001D4B2A">
        <w:rPr>
          <w:rFonts w:ascii="Garamond" w:hAnsi="Garamond"/>
          <w:bCs/>
          <w:sz w:val="24"/>
          <w:szCs w:val="24"/>
        </w:rPr>
        <w:t xml:space="preserve">w realizacji </w:t>
      </w:r>
      <w:bookmarkStart w:id="11" w:name="_Hlk60732625"/>
      <w:r>
        <w:rPr>
          <w:rFonts w:ascii="Garamond" w:hAnsi="Garamond"/>
          <w:bCs/>
          <w:sz w:val="24"/>
          <w:szCs w:val="24"/>
        </w:rPr>
        <w:t xml:space="preserve">Umowy </w:t>
      </w:r>
      <w:r w:rsidRPr="001D4B2A">
        <w:rPr>
          <w:rFonts w:ascii="Garamond" w:hAnsi="Garamond"/>
          <w:bCs/>
          <w:sz w:val="24"/>
          <w:szCs w:val="24"/>
        </w:rPr>
        <w:t>lub w</w:t>
      </w:r>
      <w:r w:rsidR="00967840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 xml:space="preserve">przypadku konieczności pilnego zbadania zaistniałych faktów lub zdarzeń, Agencja lub inny upoważniony podmiot może przeprowadzić kontrolę doraźną bez powiadomienia, o którym mowa w ust. </w:t>
      </w:r>
      <w:bookmarkEnd w:id="11"/>
      <w:r w:rsidR="0090083C">
        <w:rPr>
          <w:rFonts w:ascii="Garamond" w:hAnsi="Garamond"/>
          <w:bCs/>
          <w:sz w:val="24"/>
          <w:szCs w:val="24"/>
        </w:rPr>
        <w:t>3</w:t>
      </w:r>
      <w:r w:rsidRPr="001D4B2A">
        <w:rPr>
          <w:rFonts w:ascii="Garamond" w:hAnsi="Garamond"/>
          <w:bCs/>
          <w:sz w:val="24"/>
          <w:szCs w:val="24"/>
        </w:rPr>
        <w:t>.</w:t>
      </w:r>
    </w:p>
    <w:p w14:paraId="1F67E9CE" w14:textId="11FF7828" w:rsidR="001D4B2A" w:rsidRDefault="001D4B2A" w:rsidP="0090083C">
      <w:pPr>
        <w:pStyle w:val="Akapitzlist"/>
        <w:keepNext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 xml:space="preserve">W ramach kontroli </w:t>
      </w:r>
      <w:r>
        <w:rPr>
          <w:rFonts w:ascii="Garamond" w:hAnsi="Garamond"/>
          <w:bCs/>
          <w:sz w:val="24"/>
          <w:szCs w:val="24"/>
        </w:rPr>
        <w:t>Umowy</w:t>
      </w:r>
      <w:r w:rsidR="00EC101C" w:rsidRPr="00EC101C">
        <w:rPr>
          <w:rFonts w:ascii="Garamond" w:hAnsi="Garamond"/>
          <w:bCs/>
          <w:sz w:val="24"/>
          <w:szCs w:val="24"/>
        </w:rPr>
        <w:t xml:space="preserve"> </w:t>
      </w:r>
      <w:r w:rsidRPr="001D4B2A">
        <w:rPr>
          <w:rFonts w:ascii="Garamond" w:hAnsi="Garamond"/>
          <w:bCs/>
          <w:sz w:val="24"/>
          <w:szCs w:val="24"/>
        </w:rPr>
        <w:t>Sponsor i</w:t>
      </w:r>
      <w:r w:rsidR="00967840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 xml:space="preserve">Biobank </w:t>
      </w:r>
      <w:r w:rsidR="00273B2A">
        <w:rPr>
          <w:rFonts w:ascii="Garamond" w:hAnsi="Garamond"/>
          <w:bCs/>
          <w:sz w:val="24"/>
          <w:szCs w:val="24"/>
        </w:rPr>
        <w:t>są</w:t>
      </w:r>
      <w:r w:rsidRPr="001D4B2A">
        <w:rPr>
          <w:rFonts w:ascii="Garamond" w:hAnsi="Garamond"/>
          <w:bCs/>
          <w:sz w:val="24"/>
          <w:szCs w:val="24"/>
        </w:rPr>
        <w:t xml:space="preserve"> obowiązani na swój koszt: </w:t>
      </w:r>
    </w:p>
    <w:p w14:paraId="3D29140F" w14:textId="10B1552D" w:rsidR="00273B2A" w:rsidRDefault="00273B2A" w:rsidP="0090083C">
      <w:pPr>
        <w:pStyle w:val="Akapitzlist"/>
        <w:numPr>
          <w:ilvl w:val="1"/>
          <w:numId w:val="28"/>
        </w:numPr>
        <w:spacing w:before="120" w:after="120" w:line="360" w:lineRule="exact"/>
        <w:ind w:left="851" w:hanging="425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>poinformować kontrolujących o miejscach (terenach, pomieszczeniach), w których realizowan</w:t>
      </w:r>
      <w:r>
        <w:rPr>
          <w:rFonts w:ascii="Garamond" w:hAnsi="Garamond"/>
          <w:bCs/>
          <w:sz w:val="24"/>
          <w:szCs w:val="24"/>
        </w:rPr>
        <w:t>a</w:t>
      </w:r>
      <w:r w:rsidRPr="001D4B2A">
        <w:rPr>
          <w:rFonts w:ascii="Garamond" w:hAnsi="Garamond"/>
          <w:bCs/>
          <w:sz w:val="24"/>
          <w:szCs w:val="24"/>
        </w:rPr>
        <w:t xml:space="preserve"> jest </w:t>
      </w:r>
      <w:r>
        <w:rPr>
          <w:rFonts w:ascii="Garamond" w:hAnsi="Garamond"/>
          <w:bCs/>
          <w:sz w:val="24"/>
          <w:szCs w:val="24"/>
        </w:rPr>
        <w:t>Umowa</w:t>
      </w:r>
      <w:r w:rsidR="00EC101C" w:rsidRPr="00EC101C">
        <w:rPr>
          <w:rFonts w:ascii="Garamond" w:hAnsi="Garamond"/>
          <w:bCs/>
          <w:sz w:val="24"/>
          <w:szCs w:val="24"/>
        </w:rPr>
        <w:t xml:space="preserve"> </w:t>
      </w:r>
      <w:r w:rsidRPr="001D4B2A">
        <w:rPr>
          <w:rFonts w:ascii="Garamond" w:hAnsi="Garamond"/>
          <w:bCs/>
          <w:sz w:val="24"/>
          <w:szCs w:val="24"/>
        </w:rPr>
        <w:t>i przechowywana jest dokumentacja oraz zapewnić kontrolującym dostęp do tych miejsc;</w:t>
      </w:r>
    </w:p>
    <w:p w14:paraId="2ED80622" w14:textId="3A31FCB2" w:rsidR="00273B2A" w:rsidRDefault="00273B2A" w:rsidP="0090083C">
      <w:pPr>
        <w:pStyle w:val="Akapitzlist"/>
        <w:numPr>
          <w:ilvl w:val="1"/>
          <w:numId w:val="28"/>
        </w:numPr>
        <w:spacing w:before="120" w:after="120" w:line="360" w:lineRule="exact"/>
        <w:ind w:left="851" w:hanging="425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>zapewnić obecność kompetentnych osób, które w trakcie kontroli udzielą informacji na</w:t>
      </w:r>
      <w:r w:rsidR="009F60BF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 xml:space="preserve">temat realizacji i finansowania </w:t>
      </w:r>
      <w:r>
        <w:rPr>
          <w:rFonts w:ascii="Garamond" w:hAnsi="Garamond"/>
          <w:bCs/>
          <w:sz w:val="24"/>
          <w:szCs w:val="24"/>
        </w:rPr>
        <w:t>Umowy</w:t>
      </w:r>
      <w:r w:rsidRPr="001D4B2A">
        <w:rPr>
          <w:rFonts w:ascii="Garamond" w:hAnsi="Garamond"/>
          <w:bCs/>
          <w:sz w:val="24"/>
          <w:szCs w:val="24"/>
        </w:rPr>
        <w:t xml:space="preserve"> oraz umożliwić kontrolującym zebranie od tych osób wyjaśnień lub oświadczeń;</w:t>
      </w:r>
    </w:p>
    <w:p w14:paraId="1A59E548" w14:textId="31FFE456" w:rsidR="001923D2" w:rsidRDefault="001923D2" w:rsidP="00E0179D">
      <w:pPr>
        <w:pStyle w:val="Akapitzlist"/>
        <w:numPr>
          <w:ilvl w:val="1"/>
          <w:numId w:val="28"/>
        </w:numPr>
        <w:spacing w:before="120" w:after="120" w:line="360" w:lineRule="exact"/>
        <w:ind w:left="851" w:hanging="425"/>
        <w:contextualSpacing w:val="0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>u</w:t>
      </w:r>
      <w:r w:rsidRPr="00871FF5">
        <w:rPr>
          <w:rFonts w:ascii="Garamond" w:hAnsi="Garamond"/>
          <w:bCs/>
          <w:sz w:val="24"/>
          <w:szCs w:val="24"/>
        </w:rPr>
        <w:t>dostępnić kontrolującym wszystkie dokumenty oraz inne nośniki informacji związane z</w:t>
      </w:r>
      <w:r>
        <w:rPr>
          <w:rFonts w:ascii="Garamond" w:hAnsi="Garamond"/>
          <w:bCs/>
          <w:sz w:val="24"/>
          <w:szCs w:val="24"/>
        </w:rPr>
        <w:t> </w:t>
      </w:r>
      <w:r w:rsidRPr="00871FF5">
        <w:rPr>
          <w:rFonts w:ascii="Garamond" w:hAnsi="Garamond"/>
          <w:bCs/>
          <w:sz w:val="24"/>
          <w:szCs w:val="24"/>
        </w:rPr>
        <w:t>realizacją Umowy, w tym zawierające Informacje Poufne – w oryginale lub jako kopie poświadczone za zgodność z oryginałem lub wyciągiem niezbędnych danych z</w:t>
      </w:r>
      <w:r>
        <w:rPr>
          <w:rFonts w:ascii="Garamond" w:hAnsi="Garamond"/>
          <w:bCs/>
          <w:sz w:val="24"/>
          <w:szCs w:val="24"/>
        </w:rPr>
        <w:t> </w:t>
      </w:r>
      <w:r w:rsidRPr="00871FF5">
        <w:rPr>
          <w:rFonts w:ascii="Garamond" w:hAnsi="Garamond"/>
          <w:bCs/>
          <w:sz w:val="24"/>
          <w:szCs w:val="24"/>
        </w:rPr>
        <w:t>elektronicznych baz danych; Sponsor powinien również zapewnić dostęp do Systemów teleinformatycznych związanych z realizacją Umowy;</w:t>
      </w:r>
    </w:p>
    <w:p w14:paraId="5158C157" w14:textId="7EB331D9" w:rsidR="001D4B2A" w:rsidRPr="0034745E" w:rsidRDefault="0034745E" w:rsidP="0090083C">
      <w:pPr>
        <w:pStyle w:val="Akapitzlist"/>
        <w:numPr>
          <w:ilvl w:val="1"/>
          <w:numId w:val="28"/>
        </w:numPr>
        <w:spacing w:before="120" w:after="120" w:line="360" w:lineRule="exact"/>
        <w:ind w:left="851" w:hanging="425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 xml:space="preserve">przekazać kontrolującym, na ich żądanie, wyciągi, zestawienia, wydruki, jak również kopie dokumentów związanych z realizacją </w:t>
      </w:r>
      <w:r>
        <w:rPr>
          <w:rFonts w:ascii="Garamond" w:hAnsi="Garamond"/>
          <w:bCs/>
          <w:sz w:val="24"/>
          <w:szCs w:val="24"/>
        </w:rPr>
        <w:t>Umowy</w:t>
      </w:r>
      <w:r w:rsidRPr="001D4B2A">
        <w:rPr>
          <w:rFonts w:ascii="Garamond" w:hAnsi="Garamond"/>
          <w:bCs/>
          <w:sz w:val="24"/>
          <w:szCs w:val="24"/>
        </w:rPr>
        <w:t>, a także zapewnić obecność osoby, która w</w:t>
      </w:r>
      <w:r w:rsidR="003E1ABB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>trakcie kontroli będzie uprawniona, w imieniu Sponsor</w:t>
      </w:r>
      <w:r>
        <w:rPr>
          <w:rFonts w:ascii="Garamond" w:hAnsi="Garamond"/>
          <w:bCs/>
          <w:sz w:val="24"/>
          <w:szCs w:val="24"/>
        </w:rPr>
        <w:t>a</w:t>
      </w:r>
      <w:r w:rsidRPr="001D4B2A">
        <w:rPr>
          <w:rFonts w:ascii="Garamond" w:hAnsi="Garamond"/>
          <w:bCs/>
          <w:sz w:val="24"/>
          <w:szCs w:val="24"/>
        </w:rPr>
        <w:t xml:space="preserve"> </w:t>
      </w:r>
      <w:r>
        <w:rPr>
          <w:rFonts w:ascii="Garamond" w:hAnsi="Garamond"/>
          <w:bCs/>
          <w:sz w:val="24"/>
          <w:szCs w:val="24"/>
        </w:rPr>
        <w:t>lub</w:t>
      </w:r>
      <w:r w:rsidRPr="001D4B2A">
        <w:rPr>
          <w:rFonts w:ascii="Garamond" w:hAnsi="Garamond"/>
          <w:bCs/>
          <w:sz w:val="24"/>
          <w:szCs w:val="24"/>
        </w:rPr>
        <w:t xml:space="preserve"> Biobank</w:t>
      </w:r>
      <w:r>
        <w:rPr>
          <w:rFonts w:ascii="Garamond" w:hAnsi="Garamond"/>
          <w:bCs/>
          <w:sz w:val="24"/>
          <w:szCs w:val="24"/>
        </w:rPr>
        <w:t>u</w:t>
      </w:r>
      <w:r w:rsidRPr="001D4B2A">
        <w:rPr>
          <w:rFonts w:ascii="Garamond" w:hAnsi="Garamond"/>
          <w:bCs/>
          <w:sz w:val="24"/>
          <w:szCs w:val="24"/>
        </w:rPr>
        <w:t xml:space="preserve"> do</w:t>
      </w:r>
      <w:r w:rsidR="009F60BF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>poświadczenia kopii za zgodność z oryginałem.</w:t>
      </w:r>
    </w:p>
    <w:p w14:paraId="34F3F8D9" w14:textId="575CC30A" w:rsidR="00C2537D" w:rsidRPr="00C2537D" w:rsidRDefault="00C2537D" w:rsidP="00C2537D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C2537D">
        <w:rPr>
          <w:rFonts w:ascii="Garamond" w:hAnsi="Garamond"/>
          <w:bCs/>
          <w:sz w:val="24"/>
          <w:szCs w:val="24"/>
        </w:rPr>
        <w:t xml:space="preserve">Niewykonanie któregokolwiek z obowiązków, o których mowa w ust. </w:t>
      </w:r>
      <w:r>
        <w:rPr>
          <w:rFonts w:ascii="Garamond" w:hAnsi="Garamond"/>
          <w:bCs/>
          <w:sz w:val="24"/>
          <w:szCs w:val="24"/>
        </w:rPr>
        <w:t>5</w:t>
      </w:r>
      <w:r w:rsidRPr="00C2537D">
        <w:rPr>
          <w:rFonts w:ascii="Garamond" w:hAnsi="Garamond"/>
          <w:bCs/>
          <w:sz w:val="24"/>
          <w:szCs w:val="24"/>
        </w:rPr>
        <w:t>, traktowane jest jako istotne naruszenie postanowień Umowy.</w:t>
      </w:r>
    </w:p>
    <w:p w14:paraId="311313B0" w14:textId="68402DB0" w:rsidR="001D4B2A" w:rsidRPr="001D4B2A" w:rsidRDefault="001D4B2A" w:rsidP="0090083C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 xml:space="preserve">Agencja lub podmiot przez nią upoważniony są uprawnione w trakcie kontroli do utrwalenia przebiegu czynności kontrolnych, poprzez wykonanie </w:t>
      </w:r>
      <w:r w:rsidR="00A43C0F" w:rsidRPr="001D4B2A">
        <w:rPr>
          <w:rFonts w:ascii="Garamond" w:hAnsi="Garamond"/>
          <w:bCs/>
          <w:sz w:val="24"/>
          <w:szCs w:val="24"/>
        </w:rPr>
        <w:t>fotografii</w:t>
      </w:r>
      <w:r w:rsidR="00A43C0F">
        <w:rPr>
          <w:rFonts w:ascii="Garamond" w:hAnsi="Garamond"/>
          <w:bCs/>
          <w:sz w:val="24"/>
          <w:szCs w:val="24"/>
        </w:rPr>
        <w:t xml:space="preserve"> i/lub</w:t>
      </w:r>
      <w:r w:rsidR="00A43C0F" w:rsidRPr="001D4B2A">
        <w:rPr>
          <w:rFonts w:ascii="Garamond" w:hAnsi="Garamond"/>
          <w:bCs/>
          <w:sz w:val="24"/>
          <w:szCs w:val="24"/>
        </w:rPr>
        <w:t xml:space="preserve"> filmu </w:t>
      </w:r>
      <w:r w:rsidR="00A43C0F">
        <w:rPr>
          <w:rFonts w:ascii="Garamond" w:hAnsi="Garamond"/>
          <w:bCs/>
          <w:sz w:val="24"/>
          <w:szCs w:val="24"/>
        </w:rPr>
        <w:t>i/</w:t>
      </w:r>
      <w:r w:rsidR="00A43C0F" w:rsidRPr="001D4B2A">
        <w:rPr>
          <w:rFonts w:ascii="Garamond" w:hAnsi="Garamond"/>
          <w:bCs/>
          <w:sz w:val="24"/>
          <w:szCs w:val="24"/>
        </w:rPr>
        <w:t xml:space="preserve">lub </w:t>
      </w:r>
      <w:r w:rsidRPr="001D4B2A">
        <w:rPr>
          <w:rFonts w:ascii="Garamond" w:hAnsi="Garamond"/>
          <w:bCs/>
          <w:sz w:val="24"/>
          <w:szCs w:val="24"/>
        </w:rPr>
        <w:t xml:space="preserve">rejestrację </w:t>
      </w:r>
      <w:r w:rsidRPr="001D4B2A">
        <w:rPr>
          <w:rFonts w:ascii="Garamond" w:hAnsi="Garamond"/>
          <w:bCs/>
          <w:sz w:val="24"/>
          <w:szCs w:val="24"/>
        </w:rPr>
        <w:lastRenderedPageBreak/>
        <w:t>dźwięku – w zakresie zgodnym z przedmiotem kontroli</w:t>
      </w:r>
      <w:r w:rsidR="00A43C0F">
        <w:rPr>
          <w:rFonts w:ascii="Garamond" w:hAnsi="Garamond"/>
          <w:bCs/>
          <w:sz w:val="24"/>
          <w:szCs w:val="24"/>
        </w:rPr>
        <w:t xml:space="preserve"> i</w:t>
      </w:r>
      <w:r w:rsidR="00A43C0F" w:rsidRPr="00BB1C9B">
        <w:rPr>
          <w:rFonts w:ascii="Garamond" w:hAnsi="Garamond"/>
          <w:bCs/>
          <w:sz w:val="24"/>
          <w:szCs w:val="24"/>
        </w:rPr>
        <w:t xml:space="preserve"> </w:t>
      </w:r>
      <w:r w:rsidR="00A43C0F">
        <w:rPr>
          <w:rFonts w:ascii="Garamond" w:hAnsi="Garamond"/>
          <w:bCs/>
          <w:sz w:val="24"/>
          <w:szCs w:val="24"/>
        </w:rPr>
        <w:t>obowiązującym prawem</w:t>
      </w:r>
      <w:r w:rsidR="00A974E2">
        <w:rPr>
          <w:rFonts w:ascii="Garamond" w:hAnsi="Garamond"/>
          <w:bCs/>
          <w:sz w:val="24"/>
          <w:szCs w:val="24"/>
        </w:rPr>
        <w:t>,</w:t>
      </w:r>
      <w:r w:rsidR="00A974E2" w:rsidRPr="00A974E2">
        <w:rPr>
          <w:rFonts w:ascii="Garamond" w:hAnsi="Garamond"/>
          <w:bCs/>
          <w:sz w:val="24"/>
          <w:szCs w:val="24"/>
        </w:rPr>
        <w:t xml:space="preserve"> </w:t>
      </w:r>
      <w:r w:rsidR="00A974E2">
        <w:rPr>
          <w:rFonts w:ascii="Garamond" w:hAnsi="Garamond"/>
          <w:bCs/>
          <w:sz w:val="24"/>
          <w:szCs w:val="24"/>
        </w:rPr>
        <w:t>dokonując oceny niezbędności zastosowanych środków</w:t>
      </w:r>
      <w:r w:rsidRPr="001D4B2A">
        <w:rPr>
          <w:rFonts w:ascii="Garamond" w:hAnsi="Garamond"/>
          <w:bCs/>
          <w:sz w:val="24"/>
          <w:szCs w:val="24"/>
        </w:rPr>
        <w:t>. Dane w postaci elektronicznej muszą być zabezpieczone przed nieuprawnionym wglądem przez osoby trzecie</w:t>
      </w:r>
      <w:bookmarkStart w:id="12" w:name="_Hlk60733039"/>
      <w:r w:rsidRPr="001D4B2A">
        <w:rPr>
          <w:rFonts w:ascii="Garamond" w:hAnsi="Garamond"/>
          <w:bCs/>
          <w:sz w:val="24"/>
          <w:szCs w:val="24"/>
        </w:rPr>
        <w:t>.</w:t>
      </w:r>
      <w:bookmarkEnd w:id="12"/>
    </w:p>
    <w:p w14:paraId="43E71BFB" w14:textId="798221DA" w:rsidR="001D4B2A" w:rsidRPr="001D4B2A" w:rsidRDefault="001D4B2A" w:rsidP="0090083C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E122DF">
        <w:rPr>
          <w:rFonts w:ascii="Garamond" w:hAnsi="Garamond"/>
          <w:bCs/>
          <w:sz w:val="24"/>
          <w:szCs w:val="24"/>
        </w:rPr>
        <w:t xml:space="preserve">Informacje </w:t>
      </w:r>
      <w:r w:rsidR="00E122DF" w:rsidRPr="00E122DF">
        <w:rPr>
          <w:rFonts w:ascii="Garamond" w:hAnsi="Garamond"/>
          <w:bCs/>
          <w:sz w:val="24"/>
          <w:szCs w:val="24"/>
        </w:rPr>
        <w:t>P</w:t>
      </w:r>
      <w:r w:rsidRPr="00E122DF">
        <w:rPr>
          <w:rFonts w:ascii="Garamond" w:hAnsi="Garamond"/>
          <w:bCs/>
          <w:sz w:val="24"/>
          <w:szCs w:val="24"/>
        </w:rPr>
        <w:t>oufne</w:t>
      </w:r>
      <w:r w:rsidRPr="001D4B2A">
        <w:rPr>
          <w:rFonts w:ascii="Garamond" w:hAnsi="Garamond"/>
          <w:bCs/>
          <w:sz w:val="24"/>
          <w:szCs w:val="24"/>
        </w:rPr>
        <w:t xml:space="preserve"> przekazywane kontrolującym powinny być odpowiednio oznaczone.</w:t>
      </w:r>
    </w:p>
    <w:p w14:paraId="14294C3F" w14:textId="08FD8745" w:rsidR="001D4B2A" w:rsidRPr="001D4B2A" w:rsidRDefault="001D4B2A" w:rsidP="0090083C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>Ustalenia z kontroli w tym zalecenia pokontrolne dokumentowane są w protokołach z kontroli, które niezwłocznie po ich zatwierdzeniu przez Agencję przekazywane są Sponsor</w:t>
      </w:r>
      <w:r>
        <w:rPr>
          <w:rFonts w:ascii="Garamond" w:hAnsi="Garamond"/>
          <w:bCs/>
          <w:sz w:val="24"/>
          <w:szCs w:val="24"/>
        </w:rPr>
        <w:t>owi</w:t>
      </w:r>
      <w:r w:rsidRPr="001D4B2A">
        <w:rPr>
          <w:rFonts w:ascii="Garamond" w:hAnsi="Garamond"/>
          <w:bCs/>
          <w:sz w:val="24"/>
          <w:szCs w:val="24"/>
        </w:rPr>
        <w:t xml:space="preserve"> </w:t>
      </w:r>
      <w:r>
        <w:rPr>
          <w:rFonts w:ascii="Garamond" w:hAnsi="Garamond"/>
          <w:bCs/>
          <w:sz w:val="24"/>
          <w:szCs w:val="24"/>
        </w:rPr>
        <w:t>lub</w:t>
      </w:r>
      <w:r w:rsidR="00E53CDC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>Biobank</w:t>
      </w:r>
      <w:r>
        <w:rPr>
          <w:rFonts w:ascii="Garamond" w:hAnsi="Garamond"/>
          <w:bCs/>
          <w:sz w:val="24"/>
          <w:szCs w:val="24"/>
        </w:rPr>
        <w:t>owi</w:t>
      </w:r>
      <w:r w:rsidRPr="001D4B2A">
        <w:rPr>
          <w:rFonts w:ascii="Garamond" w:hAnsi="Garamond"/>
          <w:bCs/>
          <w:sz w:val="24"/>
          <w:szCs w:val="24"/>
        </w:rPr>
        <w:t>.</w:t>
      </w:r>
    </w:p>
    <w:p w14:paraId="0F5EBB1F" w14:textId="013B2641" w:rsidR="001D4B2A" w:rsidRPr="001D4B2A" w:rsidRDefault="001D4B2A" w:rsidP="0090083C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 xml:space="preserve">Sponsor  </w:t>
      </w:r>
      <w:r w:rsidR="00E122DF">
        <w:rPr>
          <w:rFonts w:ascii="Garamond" w:hAnsi="Garamond"/>
          <w:bCs/>
          <w:sz w:val="24"/>
          <w:szCs w:val="24"/>
        </w:rPr>
        <w:t>lub</w:t>
      </w:r>
      <w:r w:rsidRPr="001D4B2A">
        <w:rPr>
          <w:rFonts w:ascii="Garamond" w:hAnsi="Garamond"/>
          <w:bCs/>
          <w:sz w:val="24"/>
          <w:szCs w:val="24"/>
        </w:rPr>
        <w:t xml:space="preserve"> Biobank</w:t>
      </w:r>
      <w:r w:rsidR="0034745E">
        <w:rPr>
          <w:rFonts w:ascii="Garamond" w:hAnsi="Garamond"/>
          <w:bCs/>
          <w:sz w:val="24"/>
          <w:szCs w:val="24"/>
        </w:rPr>
        <w:t>,</w:t>
      </w:r>
      <w:r w:rsidRPr="001D4B2A">
        <w:rPr>
          <w:rFonts w:ascii="Garamond" w:hAnsi="Garamond"/>
          <w:bCs/>
          <w:sz w:val="24"/>
          <w:szCs w:val="24"/>
        </w:rPr>
        <w:t xml:space="preserve"> który nie zgadza się z ustaleniami kontroli ma prawo odmówić podpisania protokołu oraz może zgłosić pisemne zastrzeżenia co do jego treści w</w:t>
      </w:r>
      <w:r w:rsidR="003E1ABB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 xml:space="preserve">terminie 7 dni od dnia otrzymania protokołu. </w:t>
      </w:r>
      <w:bookmarkStart w:id="13" w:name="_Hlk60733063"/>
      <w:r w:rsidRPr="001D4B2A">
        <w:rPr>
          <w:rFonts w:ascii="Garamond" w:hAnsi="Garamond"/>
          <w:bCs/>
          <w:sz w:val="24"/>
          <w:szCs w:val="24"/>
        </w:rPr>
        <w:t xml:space="preserve">Może też dołączyć do zastrzeżeń dodatkowe informacje i dowody związane z realizacją </w:t>
      </w:r>
      <w:bookmarkEnd w:id="13"/>
      <w:r>
        <w:rPr>
          <w:rFonts w:ascii="Garamond" w:hAnsi="Garamond"/>
          <w:bCs/>
          <w:sz w:val="24"/>
          <w:szCs w:val="24"/>
        </w:rPr>
        <w:t>Umowy</w:t>
      </w:r>
      <w:r w:rsidRPr="001D4B2A">
        <w:rPr>
          <w:rFonts w:ascii="Garamond" w:hAnsi="Garamond"/>
          <w:bCs/>
          <w:sz w:val="24"/>
          <w:szCs w:val="24"/>
        </w:rPr>
        <w:t>. Nieprzekazanie zastrzeżeń do protokołu w</w:t>
      </w:r>
      <w:r w:rsidR="003E1ABB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>terminie uznawane jest za akceptację zawartych w</w:t>
      </w:r>
      <w:r w:rsidR="0060546E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 xml:space="preserve">nim ustaleń. Szczegółowe wytyczne w tym zakresie będzie wskazywał protokół kontroli. </w:t>
      </w:r>
      <w:bookmarkStart w:id="14" w:name="_Hlk60733091"/>
      <w:r w:rsidRPr="001D4B2A">
        <w:rPr>
          <w:rFonts w:ascii="Garamond" w:hAnsi="Garamond"/>
          <w:bCs/>
          <w:sz w:val="24"/>
          <w:szCs w:val="24"/>
        </w:rPr>
        <w:t>Złożenie zastrzeżeń lub odmowa podpisania protokołu nie wstrzymuje obowiązku realizacji zaleceń</w:t>
      </w:r>
      <w:bookmarkEnd w:id="14"/>
      <w:r w:rsidRPr="001D4B2A">
        <w:rPr>
          <w:rFonts w:ascii="Garamond" w:hAnsi="Garamond"/>
          <w:bCs/>
          <w:sz w:val="24"/>
          <w:szCs w:val="24"/>
        </w:rPr>
        <w:t>.</w:t>
      </w:r>
    </w:p>
    <w:p w14:paraId="403D4A83" w14:textId="452B53A1" w:rsidR="001D4B2A" w:rsidRPr="001D4B2A" w:rsidRDefault="001D4B2A" w:rsidP="0090083C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 xml:space="preserve">W razie braku zastrzeżeń do treści protokołu, Sponsor </w:t>
      </w:r>
      <w:r w:rsidR="00E122DF">
        <w:rPr>
          <w:rFonts w:ascii="Garamond" w:hAnsi="Garamond"/>
          <w:bCs/>
          <w:sz w:val="24"/>
          <w:szCs w:val="24"/>
        </w:rPr>
        <w:t>lub</w:t>
      </w:r>
      <w:r w:rsidRPr="001D4B2A">
        <w:rPr>
          <w:rFonts w:ascii="Garamond" w:hAnsi="Garamond"/>
          <w:bCs/>
          <w:sz w:val="24"/>
          <w:szCs w:val="24"/>
        </w:rPr>
        <w:t xml:space="preserve"> Biobank podpisuje egzemplarz tego dokumentu i przekazuje go do Agencji w terminie 5 dni od dnia jego otrzymania.</w:t>
      </w:r>
    </w:p>
    <w:p w14:paraId="0A604A8D" w14:textId="4D5F125F" w:rsidR="001D4B2A" w:rsidRPr="001D4B2A" w:rsidRDefault="001D4B2A" w:rsidP="0090083C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 xml:space="preserve">Terminy, o których mowa w ust. </w:t>
      </w:r>
      <w:r w:rsidR="008B3B9B">
        <w:rPr>
          <w:rFonts w:ascii="Garamond" w:hAnsi="Garamond"/>
          <w:bCs/>
          <w:sz w:val="24"/>
          <w:szCs w:val="24"/>
        </w:rPr>
        <w:t>10</w:t>
      </w:r>
      <w:r w:rsidRPr="001D4B2A">
        <w:rPr>
          <w:rFonts w:ascii="Garamond" w:hAnsi="Garamond"/>
          <w:bCs/>
          <w:sz w:val="24"/>
          <w:szCs w:val="24"/>
        </w:rPr>
        <w:t xml:space="preserve"> i </w:t>
      </w:r>
      <w:r w:rsidR="008B3B9B">
        <w:rPr>
          <w:rFonts w:ascii="Garamond" w:hAnsi="Garamond"/>
          <w:bCs/>
          <w:sz w:val="24"/>
          <w:szCs w:val="24"/>
        </w:rPr>
        <w:t>11</w:t>
      </w:r>
      <w:r w:rsidRPr="001D4B2A">
        <w:rPr>
          <w:rFonts w:ascii="Garamond" w:hAnsi="Garamond"/>
          <w:bCs/>
          <w:sz w:val="24"/>
          <w:szCs w:val="24"/>
        </w:rPr>
        <w:t>, mogą ulec wydłużeniu na uzasadniony wniosek Sponsor</w:t>
      </w:r>
      <w:r>
        <w:rPr>
          <w:rFonts w:ascii="Garamond" w:hAnsi="Garamond"/>
          <w:bCs/>
          <w:sz w:val="24"/>
          <w:szCs w:val="24"/>
        </w:rPr>
        <w:t>a</w:t>
      </w:r>
      <w:r w:rsidRPr="001D4B2A">
        <w:rPr>
          <w:rFonts w:ascii="Garamond" w:hAnsi="Garamond"/>
          <w:bCs/>
          <w:sz w:val="24"/>
          <w:szCs w:val="24"/>
        </w:rPr>
        <w:t xml:space="preserve"> </w:t>
      </w:r>
      <w:r>
        <w:rPr>
          <w:rFonts w:ascii="Garamond" w:hAnsi="Garamond"/>
          <w:bCs/>
          <w:sz w:val="24"/>
          <w:szCs w:val="24"/>
        </w:rPr>
        <w:t>lub</w:t>
      </w:r>
      <w:r w:rsidRPr="001D4B2A">
        <w:rPr>
          <w:rFonts w:ascii="Garamond" w:hAnsi="Garamond"/>
          <w:bCs/>
          <w:sz w:val="24"/>
          <w:szCs w:val="24"/>
        </w:rPr>
        <w:t xml:space="preserve"> Biobank</w:t>
      </w:r>
      <w:r>
        <w:rPr>
          <w:rFonts w:ascii="Garamond" w:hAnsi="Garamond"/>
          <w:bCs/>
          <w:sz w:val="24"/>
          <w:szCs w:val="24"/>
        </w:rPr>
        <w:t>u</w:t>
      </w:r>
      <w:r w:rsidRPr="001D4B2A">
        <w:rPr>
          <w:rFonts w:ascii="Garamond" w:hAnsi="Garamond"/>
          <w:bCs/>
          <w:sz w:val="24"/>
          <w:szCs w:val="24"/>
        </w:rPr>
        <w:t xml:space="preserve">. </w:t>
      </w:r>
      <w:bookmarkStart w:id="15" w:name="_Hlk60733150"/>
      <w:r w:rsidRPr="001D4B2A">
        <w:rPr>
          <w:rFonts w:ascii="Garamond" w:hAnsi="Garamond"/>
          <w:bCs/>
          <w:sz w:val="24"/>
          <w:szCs w:val="24"/>
        </w:rPr>
        <w:t>Agencja może nie wyrazić zgody na wydłużenie terminu bez podania przyczyny.</w:t>
      </w:r>
      <w:bookmarkEnd w:id="15"/>
    </w:p>
    <w:p w14:paraId="2B18B739" w14:textId="74CB5582" w:rsidR="001D4B2A" w:rsidRPr="001D4B2A" w:rsidRDefault="001D4B2A" w:rsidP="0090083C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bookmarkStart w:id="16" w:name="_Hlk60733204"/>
      <w:r w:rsidRPr="001D4B2A">
        <w:rPr>
          <w:rFonts w:ascii="Garamond" w:hAnsi="Garamond"/>
          <w:bCs/>
          <w:sz w:val="24"/>
          <w:szCs w:val="24"/>
        </w:rPr>
        <w:t>Na podstawie protokołów, zgromadzonych dowodów oraz po rozpatrzeniu ewentualnych zastrzeżeń Sponsor</w:t>
      </w:r>
      <w:r>
        <w:rPr>
          <w:rFonts w:ascii="Garamond" w:hAnsi="Garamond"/>
          <w:bCs/>
          <w:sz w:val="24"/>
          <w:szCs w:val="24"/>
        </w:rPr>
        <w:t>a</w:t>
      </w:r>
      <w:r w:rsidRPr="001D4B2A">
        <w:rPr>
          <w:rFonts w:ascii="Garamond" w:hAnsi="Garamond"/>
          <w:bCs/>
          <w:sz w:val="24"/>
          <w:szCs w:val="24"/>
        </w:rPr>
        <w:t xml:space="preserve"> </w:t>
      </w:r>
      <w:r>
        <w:rPr>
          <w:rFonts w:ascii="Garamond" w:hAnsi="Garamond"/>
          <w:bCs/>
          <w:sz w:val="24"/>
          <w:szCs w:val="24"/>
        </w:rPr>
        <w:t>lub</w:t>
      </w:r>
      <w:r w:rsidRPr="001D4B2A">
        <w:rPr>
          <w:rFonts w:ascii="Garamond" w:hAnsi="Garamond"/>
          <w:bCs/>
          <w:sz w:val="24"/>
          <w:szCs w:val="24"/>
        </w:rPr>
        <w:t xml:space="preserve"> Biobank</w:t>
      </w:r>
      <w:r>
        <w:rPr>
          <w:rFonts w:ascii="Garamond" w:hAnsi="Garamond"/>
          <w:bCs/>
          <w:sz w:val="24"/>
          <w:szCs w:val="24"/>
        </w:rPr>
        <w:t>u</w:t>
      </w:r>
      <w:r w:rsidRPr="001D4B2A">
        <w:rPr>
          <w:rFonts w:ascii="Garamond" w:hAnsi="Garamond"/>
          <w:bCs/>
          <w:sz w:val="24"/>
          <w:szCs w:val="24"/>
        </w:rPr>
        <w:t xml:space="preserve">, Agencja sporządza wnioski z kontroli zawierające ewentualne zalecenia pokontrolne, które Sponsor </w:t>
      </w:r>
      <w:r w:rsidR="00D234EF">
        <w:rPr>
          <w:rFonts w:ascii="Garamond" w:hAnsi="Garamond"/>
          <w:bCs/>
          <w:sz w:val="24"/>
          <w:szCs w:val="24"/>
        </w:rPr>
        <w:t>l</w:t>
      </w:r>
      <w:r>
        <w:rPr>
          <w:rFonts w:ascii="Garamond" w:hAnsi="Garamond"/>
          <w:bCs/>
          <w:sz w:val="24"/>
          <w:szCs w:val="24"/>
        </w:rPr>
        <w:t>ub</w:t>
      </w:r>
      <w:r w:rsidRPr="001D4B2A">
        <w:rPr>
          <w:rFonts w:ascii="Garamond" w:hAnsi="Garamond"/>
          <w:bCs/>
          <w:sz w:val="24"/>
          <w:szCs w:val="24"/>
        </w:rPr>
        <w:t xml:space="preserve"> Biobank jest zobowiązany wykonać we wskazanym we</w:t>
      </w:r>
      <w:r w:rsidR="00E53CDC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>wnioskach terminie.</w:t>
      </w:r>
    </w:p>
    <w:p w14:paraId="6E39E1CB" w14:textId="290FAB7A" w:rsidR="001D4B2A" w:rsidRPr="001D4B2A" w:rsidRDefault="001D4B2A" w:rsidP="0090083C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 xml:space="preserve">Sponsor </w:t>
      </w:r>
      <w:r w:rsidR="0054394C">
        <w:rPr>
          <w:rFonts w:ascii="Garamond" w:hAnsi="Garamond"/>
          <w:bCs/>
          <w:sz w:val="24"/>
          <w:szCs w:val="24"/>
        </w:rPr>
        <w:t>lub</w:t>
      </w:r>
      <w:r w:rsidRPr="001D4B2A">
        <w:rPr>
          <w:rFonts w:ascii="Garamond" w:hAnsi="Garamond"/>
          <w:bCs/>
          <w:sz w:val="24"/>
          <w:szCs w:val="24"/>
        </w:rPr>
        <w:t xml:space="preserve"> Biobank w wyznaczonym terminie informuje Agencję o</w:t>
      </w:r>
      <w:r w:rsidR="003E1ABB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>sposobie wykonania zaleceń pokontrolnych.</w:t>
      </w:r>
    </w:p>
    <w:p w14:paraId="17A8C027" w14:textId="2CF12BFC" w:rsidR="00FE78DB" w:rsidRPr="00A47997" w:rsidRDefault="00FE78DB" w:rsidP="00A47997">
      <w:pPr>
        <w:spacing w:before="120" w:after="120" w:line="360" w:lineRule="exact"/>
        <w:ind w:left="-142"/>
        <w:jc w:val="both"/>
        <w:rPr>
          <w:rFonts w:ascii="Garamond" w:hAnsi="Garamond"/>
          <w:bCs/>
          <w:sz w:val="24"/>
          <w:szCs w:val="24"/>
        </w:rPr>
      </w:pPr>
      <w:bookmarkStart w:id="17" w:name="_Hlk38457061"/>
      <w:bookmarkStart w:id="18" w:name="_Hlk38456198"/>
      <w:bookmarkEnd w:id="16"/>
    </w:p>
    <w:bookmarkEnd w:id="17"/>
    <w:p w14:paraId="68451391" w14:textId="59241759" w:rsidR="008D0C52" w:rsidRPr="003315F5" w:rsidRDefault="00FE78DB" w:rsidP="003315F5">
      <w:pPr>
        <w:pStyle w:val="Style18"/>
        <w:keepNext/>
        <w:widowControl/>
        <w:tabs>
          <w:tab w:val="left" w:pos="284"/>
        </w:tabs>
        <w:spacing w:before="120" w:after="120" w:line="360" w:lineRule="exact"/>
        <w:ind w:firstLine="0"/>
        <w:jc w:val="center"/>
        <w:rPr>
          <w:rFonts w:ascii="Garamond" w:hAnsi="Garamond"/>
          <w:b/>
        </w:rPr>
      </w:pPr>
      <w:r w:rsidRPr="003315F5">
        <w:rPr>
          <w:rFonts w:ascii="Garamond" w:hAnsi="Garamond"/>
          <w:b/>
        </w:rPr>
        <w:t>§ </w:t>
      </w:r>
      <w:r w:rsidR="008B3B9B">
        <w:rPr>
          <w:rFonts w:ascii="Garamond" w:hAnsi="Garamond"/>
          <w:b/>
        </w:rPr>
        <w:t>8</w:t>
      </w:r>
      <w:r w:rsidRPr="003315F5">
        <w:rPr>
          <w:rFonts w:ascii="Garamond" w:hAnsi="Garamond"/>
          <w:b/>
        </w:rPr>
        <w:t xml:space="preserve">. </w:t>
      </w:r>
    </w:p>
    <w:p w14:paraId="5CCC46C9" w14:textId="062583FC" w:rsidR="00FE78DB" w:rsidRPr="003315F5" w:rsidRDefault="00FE78DB" w:rsidP="003315F5">
      <w:pPr>
        <w:pStyle w:val="Style18"/>
        <w:keepNext/>
        <w:widowControl/>
        <w:tabs>
          <w:tab w:val="left" w:pos="284"/>
        </w:tabs>
        <w:spacing w:before="120" w:after="120" w:line="360" w:lineRule="exact"/>
        <w:ind w:firstLine="0"/>
        <w:jc w:val="center"/>
        <w:rPr>
          <w:rFonts w:ascii="Garamond" w:hAnsi="Garamond"/>
          <w:b/>
        </w:rPr>
      </w:pPr>
      <w:r w:rsidRPr="003315F5">
        <w:rPr>
          <w:rFonts w:ascii="Garamond" w:hAnsi="Garamond"/>
          <w:b/>
        </w:rPr>
        <w:t>Ochrona informacji poufnych oraz danych osobowych</w:t>
      </w:r>
    </w:p>
    <w:p w14:paraId="179CA4EA" w14:textId="020C4770" w:rsidR="00426860" w:rsidRPr="00426860" w:rsidRDefault="00426860" w:rsidP="0034745E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426860">
        <w:rPr>
          <w:rStyle w:val="FontStyle29"/>
          <w:rFonts w:ascii="Garamond" w:hAnsi="Garamond"/>
          <w:sz w:val="24"/>
          <w:szCs w:val="24"/>
        </w:rPr>
        <w:t xml:space="preserve">Z zastrzeżeniem wyjątków określonych w </w:t>
      </w:r>
      <w:r>
        <w:rPr>
          <w:rStyle w:val="FontStyle29"/>
          <w:rFonts w:ascii="Garamond" w:hAnsi="Garamond"/>
          <w:sz w:val="24"/>
          <w:szCs w:val="24"/>
        </w:rPr>
        <w:t xml:space="preserve">ust. 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2, </w:t>
      </w:r>
      <w:r w:rsidR="00567E0B">
        <w:rPr>
          <w:rStyle w:val="FontStyle29"/>
          <w:rFonts w:ascii="Garamond" w:hAnsi="Garamond"/>
          <w:sz w:val="24"/>
          <w:szCs w:val="24"/>
        </w:rPr>
        <w:t>Strony</w:t>
      </w:r>
      <w:r w:rsidR="0054394C">
        <w:rPr>
          <w:rStyle w:val="FontStyle29"/>
          <w:rFonts w:ascii="Garamond" w:hAnsi="Garamond"/>
          <w:sz w:val="24"/>
          <w:szCs w:val="24"/>
        </w:rPr>
        <w:t xml:space="preserve"> </w:t>
      </w:r>
      <w:r w:rsidRPr="00426860">
        <w:rPr>
          <w:rStyle w:val="FontStyle29"/>
          <w:rFonts w:ascii="Garamond" w:hAnsi="Garamond"/>
          <w:sz w:val="24"/>
          <w:szCs w:val="24"/>
        </w:rPr>
        <w:t>zachowuj</w:t>
      </w:r>
      <w:r w:rsidR="0054394C">
        <w:rPr>
          <w:rStyle w:val="FontStyle29"/>
          <w:rFonts w:ascii="Garamond" w:hAnsi="Garamond"/>
          <w:sz w:val="24"/>
          <w:szCs w:val="24"/>
        </w:rPr>
        <w:t>ą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 poufność wszelkich informacji ujawnionych </w:t>
      </w:r>
      <w:r w:rsidR="00567E0B">
        <w:rPr>
          <w:rStyle w:val="FontStyle29"/>
          <w:rFonts w:ascii="Garamond" w:hAnsi="Garamond"/>
          <w:sz w:val="24"/>
          <w:szCs w:val="24"/>
        </w:rPr>
        <w:t>im</w:t>
      </w:r>
      <w:r>
        <w:rPr>
          <w:rStyle w:val="FontStyle29"/>
          <w:rFonts w:ascii="Garamond" w:hAnsi="Garamond"/>
          <w:sz w:val="24"/>
          <w:szCs w:val="24"/>
        </w:rPr>
        <w:t xml:space="preserve"> 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na piśmie przez </w:t>
      </w:r>
      <w:r w:rsidR="00567E0B">
        <w:rPr>
          <w:rFonts w:ascii="Garamond" w:hAnsi="Garamond"/>
          <w:sz w:val="24"/>
          <w:szCs w:val="24"/>
        </w:rPr>
        <w:t>pozostałe Strony Umowy</w:t>
      </w:r>
      <w:r w:rsidRPr="00426860">
        <w:rPr>
          <w:rStyle w:val="FontStyle29"/>
          <w:rFonts w:ascii="Garamond" w:hAnsi="Garamond"/>
          <w:sz w:val="24"/>
          <w:szCs w:val="24"/>
        </w:rPr>
        <w:t>, które są oznaczone jako poufne (</w:t>
      </w:r>
      <w:r w:rsidR="00463538">
        <w:rPr>
          <w:rStyle w:val="FontStyle29"/>
          <w:rFonts w:ascii="Garamond" w:hAnsi="Garamond"/>
          <w:sz w:val="24"/>
          <w:szCs w:val="24"/>
        </w:rPr>
        <w:t>„</w:t>
      </w:r>
      <w:r w:rsidRPr="00426860">
        <w:rPr>
          <w:rStyle w:val="FontStyle29"/>
          <w:rFonts w:ascii="Garamond" w:hAnsi="Garamond"/>
          <w:sz w:val="24"/>
          <w:szCs w:val="24"/>
        </w:rPr>
        <w:t>Informacje Poufne</w:t>
      </w:r>
      <w:r w:rsidR="00463538">
        <w:rPr>
          <w:rStyle w:val="FontStyle29"/>
          <w:rFonts w:ascii="Garamond" w:hAnsi="Garamond"/>
          <w:sz w:val="24"/>
          <w:szCs w:val="24"/>
        </w:rPr>
        <w:t>”</w:t>
      </w:r>
      <w:r w:rsidRPr="00426860">
        <w:rPr>
          <w:rStyle w:val="FontStyle29"/>
          <w:rFonts w:ascii="Garamond" w:hAnsi="Garamond"/>
          <w:sz w:val="24"/>
          <w:szCs w:val="24"/>
        </w:rPr>
        <w:t>) oraz</w:t>
      </w:r>
      <w:r>
        <w:rPr>
          <w:rStyle w:val="FontStyle29"/>
          <w:rFonts w:ascii="Garamond" w:hAnsi="Garamond"/>
          <w:sz w:val="24"/>
          <w:szCs w:val="24"/>
        </w:rPr>
        <w:t xml:space="preserve"> 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nie </w:t>
      </w:r>
      <w:r w:rsidR="00567E0B">
        <w:rPr>
          <w:rStyle w:val="FontStyle29"/>
          <w:rFonts w:ascii="Garamond" w:hAnsi="Garamond"/>
          <w:sz w:val="24"/>
          <w:szCs w:val="24"/>
        </w:rPr>
        <w:t>ujawniają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 takich informacji żadnej osobie.</w:t>
      </w:r>
    </w:p>
    <w:p w14:paraId="79A679E2" w14:textId="16FC7721" w:rsidR="00426860" w:rsidRDefault="00567E0B" w:rsidP="0034745E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>Strony</w:t>
      </w:r>
      <w:r w:rsidR="00426860" w:rsidRPr="00426860">
        <w:rPr>
          <w:rStyle w:val="FontStyle29"/>
          <w:rFonts w:ascii="Garamond" w:hAnsi="Garamond"/>
          <w:sz w:val="24"/>
          <w:szCs w:val="24"/>
        </w:rPr>
        <w:t xml:space="preserve"> </w:t>
      </w:r>
      <w:r>
        <w:rPr>
          <w:rStyle w:val="FontStyle29"/>
          <w:rFonts w:ascii="Garamond" w:hAnsi="Garamond"/>
          <w:sz w:val="24"/>
          <w:szCs w:val="24"/>
        </w:rPr>
        <w:t>mogą</w:t>
      </w:r>
      <w:r w:rsidR="00426860" w:rsidRPr="00426860">
        <w:rPr>
          <w:rStyle w:val="FontStyle29"/>
          <w:rFonts w:ascii="Garamond" w:hAnsi="Garamond"/>
          <w:sz w:val="24"/>
          <w:szCs w:val="24"/>
        </w:rPr>
        <w:t xml:space="preserve"> ujawnić Informacje Poufne, gdy</w:t>
      </w:r>
      <w:r w:rsidR="00426860">
        <w:rPr>
          <w:rStyle w:val="FontStyle29"/>
          <w:rFonts w:ascii="Garamond" w:hAnsi="Garamond"/>
          <w:sz w:val="24"/>
          <w:szCs w:val="24"/>
        </w:rPr>
        <w:t>:</w:t>
      </w:r>
    </w:p>
    <w:p w14:paraId="6F6F7015" w14:textId="0672EEDB" w:rsidR="00426860" w:rsidRDefault="00426860" w:rsidP="0034745E">
      <w:pPr>
        <w:pStyle w:val="Akapitzlist"/>
        <w:numPr>
          <w:ilvl w:val="0"/>
          <w:numId w:val="14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426860">
        <w:rPr>
          <w:rStyle w:val="FontStyle29"/>
          <w:rFonts w:ascii="Garamond" w:hAnsi="Garamond"/>
          <w:sz w:val="24"/>
          <w:szCs w:val="24"/>
        </w:rPr>
        <w:t>jest to wyraźnie dozwolone przez niniejszą</w:t>
      </w:r>
      <w:r>
        <w:rPr>
          <w:rStyle w:val="FontStyle29"/>
          <w:rFonts w:ascii="Garamond" w:hAnsi="Garamond"/>
          <w:sz w:val="24"/>
          <w:szCs w:val="24"/>
        </w:rPr>
        <w:t xml:space="preserve"> Umowę;</w:t>
      </w:r>
    </w:p>
    <w:p w14:paraId="0241EA08" w14:textId="5760B486" w:rsidR="00463538" w:rsidRPr="00426860" w:rsidRDefault="00463538" w:rsidP="0034745E">
      <w:pPr>
        <w:pStyle w:val="Akapitzlist"/>
        <w:numPr>
          <w:ilvl w:val="0"/>
          <w:numId w:val="14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426860">
        <w:rPr>
          <w:rStyle w:val="FontStyle29"/>
          <w:rFonts w:ascii="Garamond" w:hAnsi="Garamond"/>
          <w:sz w:val="24"/>
          <w:szCs w:val="24"/>
        </w:rPr>
        <w:lastRenderedPageBreak/>
        <w:t>jest to wymagane do ujawnienia przez prawo, przez jakikolwiek organ rządowy lub inny organ regulacyjny, przez</w:t>
      </w:r>
      <w:r>
        <w:rPr>
          <w:rStyle w:val="FontStyle29"/>
          <w:rFonts w:ascii="Garamond" w:hAnsi="Garamond"/>
          <w:sz w:val="24"/>
          <w:szCs w:val="24"/>
        </w:rPr>
        <w:t xml:space="preserve"> </w:t>
      </w:r>
      <w:r w:rsidRPr="00426860">
        <w:rPr>
          <w:rStyle w:val="FontStyle29"/>
          <w:rFonts w:ascii="Garamond" w:hAnsi="Garamond"/>
          <w:sz w:val="24"/>
          <w:szCs w:val="24"/>
        </w:rPr>
        <w:t>sąd lub inny organ o właściwej jurysdykcji</w:t>
      </w:r>
      <w:r w:rsidR="003D483E">
        <w:rPr>
          <w:rStyle w:val="FontStyle29"/>
          <w:rFonts w:ascii="Garamond" w:hAnsi="Garamond"/>
          <w:sz w:val="24"/>
          <w:szCs w:val="24"/>
        </w:rPr>
        <w:t>.</w:t>
      </w:r>
    </w:p>
    <w:p w14:paraId="3F51ACB0" w14:textId="5E141E91" w:rsidR="00426860" w:rsidRPr="00FE73A2" w:rsidRDefault="00567E0B" w:rsidP="0034745E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>Strona</w:t>
      </w:r>
      <w:r w:rsidR="00426860" w:rsidRPr="00FE73A2">
        <w:rPr>
          <w:rStyle w:val="FontStyle29"/>
          <w:rFonts w:ascii="Garamond" w:hAnsi="Garamond"/>
          <w:sz w:val="24"/>
          <w:szCs w:val="24"/>
        </w:rPr>
        <w:t xml:space="preserve"> może wykazać, że wiedział</w:t>
      </w:r>
      <w:r>
        <w:rPr>
          <w:rStyle w:val="FontStyle29"/>
          <w:rFonts w:ascii="Garamond" w:hAnsi="Garamond"/>
          <w:sz w:val="24"/>
          <w:szCs w:val="24"/>
        </w:rPr>
        <w:t>a</w:t>
      </w:r>
      <w:r w:rsidR="00426860" w:rsidRPr="00FE73A2">
        <w:rPr>
          <w:rStyle w:val="FontStyle29"/>
          <w:rFonts w:ascii="Garamond" w:hAnsi="Garamond"/>
          <w:sz w:val="24"/>
          <w:szCs w:val="24"/>
        </w:rPr>
        <w:t xml:space="preserve"> o</w:t>
      </w:r>
      <w:r w:rsidR="00351F69">
        <w:rPr>
          <w:rStyle w:val="FontStyle29"/>
          <w:rFonts w:ascii="Garamond" w:hAnsi="Garamond"/>
          <w:sz w:val="24"/>
          <w:szCs w:val="24"/>
        </w:rPr>
        <w:t> </w:t>
      </w:r>
      <w:r w:rsidR="00FE73A2" w:rsidRPr="00FE73A2">
        <w:rPr>
          <w:rStyle w:val="FontStyle29"/>
          <w:rFonts w:ascii="Garamond" w:hAnsi="Garamond"/>
          <w:sz w:val="24"/>
          <w:szCs w:val="24"/>
        </w:rPr>
        <w:t>Informacji Poufnej</w:t>
      </w:r>
      <w:r w:rsidR="00426860" w:rsidRPr="00FE73A2">
        <w:rPr>
          <w:rStyle w:val="FontStyle29"/>
          <w:rFonts w:ascii="Garamond" w:hAnsi="Garamond"/>
          <w:sz w:val="24"/>
          <w:szCs w:val="24"/>
        </w:rPr>
        <w:t xml:space="preserve"> przed ujawnieniem jej przez </w:t>
      </w:r>
      <w:r>
        <w:rPr>
          <w:rFonts w:ascii="Garamond" w:hAnsi="Garamond"/>
          <w:sz w:val="24"/>
          <w:szCs w:val="24"/>
        </w:rPr>
        <w:t>którąkolwiek ze Stron</w:t>
      </w:r>
      <w:r w:rsidR="00426860" w:rsidRPr="00FE73A2">
        <w:rPr>
          <w:rStyle w:val="FontStyle29"/>
          <w:rFonts w:ascii="Garamond" w:hAnsi="Garamond"/>
          <w:sz w:val="24"/>
          <w:szCs w:val="24"/>
        </w:rPr>
        <w:t>; lub została ona zgodnie z prawem ujawnion</w:t>
      </w:r>
      <w:r>
        <w:rPr>
          <w:rStyle w:val="FontStyle29"/>
          <w:rFonts w:ascii="Garamond" w:hAnsi="Garamond"/>
          <w:sz w:val="24"/>
          <w:szCs w:val="24"/>
        </w:rPr>
        <w:t>a</w:t>
      </w:r>
      <w:r w:rsidR="00426860" w:rsidRPr="00FE73A2">
        <w:rPr>
          <w:rStyle w:val="FontStyle29"/>
          <w:rFonts w:ascii="Garamond" w:hAnsi="Garamond"/>
          <w:sz w:val="24"/>
          <w:szCs w:val="24"/>
        </w:rPr>
        <w:t xml:space="preserve"> przez osobę trzecią, która nie nałożyła żadnych ograniczeń na jej ujawnieni</w:t>
      </w:r>
      <w:r w:rsidR="00B811C5">
        <w:rPr>
          <w:rStyle w:val="FontStyle29"/>
          <w:rFonts w:ascii="Garamond" w:hAnsi="Garamond"/>
          <w:sz w:val="24"/>
          <w:szCs w:val="24"/>
        </w:rPr>
        <w:t>e</w:t>
      </w:r>
      <w:r w:rsidR="00426860" w:rsidRPr="00FE73A2">
        <w:rPr>
          <w:rStyle w:val="FontStyle29"/>
          <w:rFonts w:ascii="Garamond" w:hAnsi="Garamond"/>
          <w:sz w:val="24"/>
          <w:szCs w:val="24"/>
        </w:rPr>
        <w:t>; lub informacje te znajdowały się lub znajd</w:t>
      </w:r>
      <w:r>
        <w:rPr>
          <w:rStyle w:val="FontStyle29"/>
          <w:rFonts w:ascii="Garamond" w:hAnsi="Garamond"/>
          <w:sz w:val="24"/>
          <w:szCs w:val="24"/>
        </w:rPr>
        <w:t>uj</w:t>
      </w:r>
      <w:r w:rsidR="00426860" w:rsidRPr="00FE73A2">
        <w:rPr>
          <w:rStyle w:val="FontStyle29"/>
          <w:rFonts w:ascii="Garamond" w:hAnsi="Garamond"/>
          <w:sz w:val="24"/>
          <w:szCs w:val="24"/>
        </w:rPr>
        <w:t xml:space="preserve">ą się w domenie publicznej w sposób inny niż w wyniku naruszenia niniejszej klauzuli przez </w:t>
      </w:r>
      <w:r>
        <w:rPr>
          <w:rStyle w:val="FontStyle29"/>
          <w:rFonts w:ascii="Garamond" w:hAnsi="Garamond"/>
          <w:sz w:val="24"/>
          <w:szCs w:val="24"/>
        </w:rPr>
        <w:t>Strony Umowy; lub Strony</w:t>
      </w:r>
      <w:r w:rsidR="001E4B70" w:rsidRPr="00FE73A2">
        <w:rPr>
          <w:rStyle w:val="FontStyle29"/>
          <w:rFonts w:ascii="Garamond" w:hAnsi="Garamond"/>
          <w:sz w:val="24"/>
          <w:szCs w:val="24"/>
        </w:rPr>
        <w:t xml:space="preserve"> </w:t>
      </w:r>
      <w:r>
        <w:rPr>
          <w:rStyle w:val="FontStyle29"/>
          <w:rFonts w:ascii="Garamond" w:hAnsi="Garamond"/>
          <w:sz w:val="24"/>
          <w:szCs w:val="24"/>
        </w:rPr>
        <w:t xml:space="preserve">Umowy </w:t>
      </w:r>
      <w:r w:rsidR="00426860" w:rsidRPr="00FE73A2">
        <w:rPr>
          <w:rStyle w:val="FontStyle29"/>
          <w:rFonts w:ascii="Garamond" w:hAnsi="Garamond"/>
          <w:sz w:val="24"/>
          <w:szCs w:val="24"/>
        </w:rPr>
        <w:t>uzgodnią, działając racjonalnie, że informacje te</w:t>
      </w:r>
      <w:r w:rsidR="00E72E2E">
        <w:rPr>
          <w:rStyle w:val="FontStyle29"/>
          <w:rFonts w:ascii="Garamond" w:hAnsi="Garamond"/>
          <w:sz w:val="24"/>
          <w:szCs w:val="24"/>
        </w:rPr>
        <w:t> </w:t>
      </w:r>
      <w:r w:rsidR="00426860" w:rsidRPr="00FE73A2">
        <w:rPr>
          <w:rStyle w:val="FontStyle29"/>
          <w:rFonts w:ascii="Garamond" w:hAnsi="Garamond"/>
          <w:sz w:val="24"/>
          <w:szCs w:val="24"/>
        </w:rPr>
        <w:t>są</w:t>
      </w:r>
      <w:r w:rsidR="00E72E2E">
        <w:rPr>
          <w:rStyle w:val="FontStyle29"/>
          <w:rFonts w:ascii="Garamond" w:hAnsi="Garamond"/>
          <w:sz w:val="24"/>
          <w:szCs w:val="24"/>
        </w:rPr>
        <w:t> </w:t>
      </w:r>
      <w:r w:rsidR="00426860" w:rsidRPr="00FE73A2">
        <w:rPr>
          <w:rStyle w:val="FontStyle29"/>
          <w:rFonts w:ascii="Garamond" w:hAnsi="Garamond"/>
          <w:sz w:val="24"/>
          <w:szCs w:val="24"/>
        </w:rPr>
        <w:t>błahe lub oczywiste, lub uzgodnią na piśmie, że takie ujawnienie może być dozwolone.</w:t>
      </w:r>
    </w:p>
    <w:p w14:paraId="4DBC0A58" w14:textId="1DD02B78" w:rsidR="00426860" w:rsidRPr="00426860" w:rsidRDefault="00426860" w:rsidP="0034745E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426860">
        <w:rPr>
          <w:rStyle w:val="FontStyle29"/>
          <w:rFonts w:ascii="Garamond" w:hAnsi="Garamond"/>
          <w:sz w:val="24"/>
          <w:szCs w:val="24"/>
        </w:rPr>
        <w:t xml:space="preserve">Strony uznają, że Biobank i </w:t>
      </w:r>
      <w:r w:rsidR="00325EB3">
        <w:rPr>
          <w:rStyle w:val="FontStyle29"/>
          <w:rFonts w:ascii="Garamond" w:hAnsi="Garamond"/>
          <w:sz w:val="24"/>
          <w:szCs w:val="24"/>
        </w:rPr>
        <w:t xml:space="preserve">Sponsor </w:t>
      </w:r>
      <w:r w:rsidR="0054394C">
        <w:rPr>
          <w:rStyle w:val="FontStyle29"/>
          <w:rFonts w:ascii="Garamond" w:hAnsi="Garamond"/>
          <w:sz w:val="24"/>
          <w:szCs w:val="24"/>
        </w:rPr>
        <w:t xml:space="preserve"> i Agencja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 są niezależnymi Administratorami </w:t>
      </w:r>
      <w:r w:rsidR="000A4FE5">
        <w:rPr>
          <w:rStyle w:val="FontStyle29"/>
          <w:rFonts w:ascii="Garamond" w:hAnsi="Garamond"/>
          <w:sz w:val="24"/>
          <w:szCs w:val="24"/>
        </w:rPr>
        <w:t>w</w:t>
      </w:r>
      <w:r w:rsidR="004D4580">
        <w:rPr>
          <w:rStyle w:val="FontStyle29"/>
          <w:rFonts w:ascii="Garamond" w:hAnsi="Garamond"/>
          <w:sz w:val="24"/>
          <w:szCs w:val="24"/>
        </w:rPr>
        <w:t> </w:t>
      </w:r>
      <w:r w:rsidR="000A4FE5">
        <w:rPr>
          <w:rStyle w:val="FontStyle29"/>
          <w:rFonts w:ascii="Garamond" w:hAnsi="Garamond"/>
          <w:sz w:val="24"/>
          <w:szCs w:val="24"/>
        </w:rPr>
        <w:t xml:space="preserve">rozumieniu RODO, </w:t>
      </w:r>
      <w:r w:rsidRPr="00426860">
        <w:rPr>
          <w:rStyle w:val="FontStyle29"/>
          <w:rFonts w:ascii="Garamond" w:hAnsi="Garamond"/>
          <w:sz w:val="24"/>
          <w:szCs w:val="24"/>
        </w:rPr>
        <w:t>w</w:t>
      </w:r>
      <w:r w:rsidR="00325EB3">
        <w:rPr>
          <w:rStyle w:val="FontStyle29"/>
          <w:rFonts w:ascii="Garamond" w:hAnsi="Garamond"/>
          <w:sz w:val="24"/>
          <w:szCs w:val="24"/>
        </w:rPr>
        <w:t> </w:t>
      </w:r>
      <w:r w:rsidRPr="00426860">
        <w:rPr>
          <w:rStyle w:val="FontStyle29"/>
          <w:rFonts w:ascii="Garamond" w:hAnsi="Garamond"/>
          <w:sz w:val="24"/>
          <w:szCs w:val="24"/>
        </w:rPr>
        <w:t>odniesieniu do Danych Uczestnika</w:t>
      </w:r>
      <w:r w:rsidR="00FE73A2" w:rsidRPr="00FE73A2">
        <w:rPr>
          <w:rStyle w:val="FontStyle29"/>
          <w:rFonts w:ascii="Garamond" w:hAnsi="Garamond"/>
          <w:sz w:val="24"/>
          <w:szCs w:val="24"/>
        </w:rPr>
        <w:t xml:space="preserve"> </w:t>
      </w:r>
      <w:r w:rsidR="00AA2821">
        <w:rPr>
          <w:rStyle w:val="FontStyle29"/>
          <w:rFonts w:ascii="Garamond" w:hAnsi="Garamond"/>
          <w:sz w:val="24"/>
          <w:szCs w:val="24"/>
        </w:rPr>
        <w:t>b</w:t>
      </w:r>
      <w:r w:rsidR="00FE73A2">
        <w:rPr>
          <w:rStyle w:val="FontStyle29"/>
          <w:rFonts w:ascii="Garamond" w:hAnsi="Garamond"/>
          <w:sz w:val="24"/>
          <w:szCs w:val="24"/>
        </w:rPr>
        <w:t>adania</w:t>
      </w:r>
      <w:r w:rsidRPr="00426860">
        <w:rPr>
          <w:rStyle w:val="FontStyle29"/>
          <w:rFonts w:ascii="Garamond" w:hAnsi="Garamond"/>
          <w:sz w:val="24"/>
          <w:szCs w:val="24"/>
        </w:rPr>
        <w:t>, które są przetwarzane zgodnie z</w:t>
      </w:r>
      <w:r w:rsidR="0060546E">
        <w:rPr>
          <w:rStyle w:val="FontStyle29"/>
          <w:rFonts w:ascii="Garamond" w:hAnsi="Garamond"/>
          <w:sz w:val="24"/>
          <w:szCs w:val="24"/>
        </w:rPr>
        <w:t> </w:t>
      </w:r>
      <w:r w:rsidRPr="00426860">
        <w:rPr>
          <w:rStyle w:val="FontStyle29"/>
          <w:rFonts w:ascii="Garamond" w:hAnsi="Garamond"/>
          <w:sz w:val="24"/>
          <w:szCs w:val="24"/>
        </w:rPr>
        <w:t>niniejszą Umową, oraz że</w:t>
      </w:r>
      <w:r w:rsidR="001C0C35">
        <w:rPr>
          <w:rStyle w:val="FontStyle29"/>
          <w:rFonts w:ascii="Garamond" w:hAnsi="Garamond"/>
          <w:sz w:val="24"/>
          <w:szCs w:val="24"/>
        </w:rPr>
        <w:t> </w:t>
      </w:r>
      <w:r w:rsidR="00351F69">
        <w:rPr>
          <w:rFonts w:ascii="Garamond" w:hAnsi="Garamond"/>
          <w:sz w:val="24"/>
          <w:szCs w:val="24"/>
        </w:rPr>
        <w:t xml:space="preserve">Sponsor </w:t>
      </w:r>
      <w:r w:rsidRPr="00426860">
        <w:rPr>
          <w:rStyle w:val="FontStyle29"/>
          <w:rFonts w:ascii="Garamond" w:hAnsi="Garamond"/>
          <w:sz w:val="24"/>
          <w:szCs w:val="24"/>
        </w:rPr>
        <w:t>będzie</w:t>
      </w:r>
      <w:r>
        <w:rPr>
          <w:rStyle w:val="FontStyle29"/>
          <w:rFonts w:ascii="Garamond" w:hAnsi="Garamond"/>
          <w:sz w:val="24"/>
          <w:szCs w:val="24"/>
        </w:rPr>
        <w:t xml:space="preserve"> </w:t>
      </w:r>
      <w:r w:rsidR="00FE73A2">
        <w:rPr>
          <w:rStyle w:val="FontStyle29"/>
          <w:rFonts w:ascii="Garamond" w:hAnsi="Garamond"/>
          <w:sz w:val="24"/>
          <w:szCs w:val="24"/>
        </w:rPr>
        <w:t>p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rzetwarzać Dane Uczestnika </w:t>
      </w:r>
      <w:r w:rsidR="00AA2821">
        <w:rPr>
          <w:rStyle w:val="FontStyle29"/>
          <w:rFonts w:ascii="Garamond" w:hAnsi="Garamond"/>
          <w:sz w:val="24"/>
          <w:szCs w:val="24"/>
        </w:rPr>
        <w:t>b</w:t>
      </w:r>
      <w:r w:rsidR="00FE73A2">
        <w:rPr>
          <w:rStyle w:val="FontStyle29"/>
          <w:rFonts w:ascii="Garamond" w:hAnsi="Garamond"/>
          <w:sz w:val="24"/>
          <w:szCs w:val="24"/>
        </w:rPr>
        <w:t xml:space="preserve">adania 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wyłącznie </w:t>
      </w:r>
      <w:r w:rsidR="00AA2821" w:rsidRPr="000A4FE5">
        <w:rPr>
          <w:rStyle w:val="FontStyle29"/>
          <w:rFonts w:ascii="Garamond" w:hAnsi="Garamond"/>
          <w:sz w:val="24"/>
          <w:szCs w:val="24"/>
        </w:rPr>
        <w:t>w ramach realizacji Projektu</w:t>
      </w:r>
      <w:r w:rsidRPr="000A4FE5">
        <w:rPr>
          <w:rStyle w:val="FontStyle29"/>
          <w:rFonts w:ascii="Garamond" w:hAnsi="Garamond"/>
          <w:sz w:val="24"/>
          <w:szCs w:val="24"/>
        </w:rPr>
        <w:t>.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 </w:t>
      </w:r>
    </w:p>
    <w:p w14:paraId="39A0C1DD" w14:textId="682B8FB4" w:rsidR="00426860" w:rsidRPr="000A4FE5" w:rsidRDefault="00426860" w:rsidP="0034745E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0A4FE5">
        <w:rPr>
          <w:rStyle w:val="FontStyle29"/>
          <w:rFonts w:ascii="Garamond" w:hAnsi="Garamond"/>
          <w:sz w:val="24"/>
          <w:szCs w:val="24"/>
        </w:rPr>
        <w:t xml:space="preserve">Każda </w:t>
      </w:r>
      <w:r w:rsidR="00FE73A2" w:rsidRPr="000A4FE5">
        <w:rPr>
          <w:rStyle w:val="FontStyle29"/>
          <w:rFonts w:ascii="Garamond" w:hAnsi="Garamond"/>
          <w:sz w:val="24"/>
          <w:szCs w:val="24"/>
        </w:rPr>
        <w:t>S</w:t>
      </w:r>
      <w:r w:rsidRPr="000A4FE5">
        <w:rPr>
          <w:rStyle w:val="FontStyle29"/>
          <w:rFonts w:ascii="Garamond" w:hAnsi="Garamond"/>
          <w:sz w:val="24"/>
          <w:szCs w:val="24"/>
        </w:rPr>
        <w:t xml:space="preserve">trona ponosi indywidualną i odrębną odpowiedzialność za przestrzeganie obowiązków, które mają zastosowanie do niej jako do Administratora Danych na mocy </w:t>
      </w:r>
      <w:r w:rsidR="007D010C" w:rsidRPr="000A4FE5">
        <w:rPr>
          <w:rStyle w:val="FontStyle29"/>
          <w:rFonts w:ascii="Garamond" w:hAnsi="Garamond"/>
          <w:sz w:val="24"/>
          <w:szCs w:val="24"/>
        </w:rPr>
        <w:t>RODO.</w:t>
      </w:r>
    </w:p>
    <w:p w14:paraId="4FBCA27E" w14:textId="2817B38C" w:rsidR="00A47997" w:rsidRPr="000A4FE5" w:rsidRDefault="0059323B" w:rsidP="00F50D8B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>Strony</w:t>
      </w:r>
      <w:r w:rsidR="00A47997" w:rsidRPr="000A4FE5">
        <w:rPr>
          <w:rStyle w:val="FontStyle29"/>
          <w:rFonts w:ascii="Garamond" w:hAnsi="Garamond"/>
          <w:sz w:val="24"/>
          <w:szCs w:val="24"/>
        </w:rPr>
        <w:t xml:space="preserve"> zobowiązuj</w:t>
      </w:r>
      <w:r>
        <w:rPr>
          <w:rStyle w:val="FontStyle29"/>
          <w:rFonts w:ascii="Garamond" w:hAnsi="Garamond"/>
          <w:sz w:val="24"/>
          <w:szCs w:val="24"/>
        </w:rPr>
        <w:t>ą</w:t>
      </w:r>
      <w:r w:rsidR="00A47997" w:rsidRPr="000A4FE5">
        <w:rPr>
          <w:rStyle w:val="FontStyle29"/>
          <w:rFonts w:ascii="Garamond" w:hAnsi="Garamond"/>
          <w:sz w:val="24"/>
          <w:szCs w:val="24"/>
        </w:rPr>
        <w:t xml:space="preserve"> się zapewnić:</w:t>
      </w:r>
    </w:p>
    <w:p w14:paraId="454F61EE" w14:textId="7EC6C092" w:rsidR="009E341B" w:rsidRPr="000A4FE5" w:rsidRDefault="00A47997" w:rsidP="00F50D8B">
      <w:pPr>
        <w:pStyle w:val="Akapitzlist"/>
        <w:numPr>
          <w:ilvl w:val="0"/>
          <w:numId w:val="15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0A4FE5">
        <w:rPr>
          <w:rStyle w:val="FontStyle29"/>
          <w:rFonts w:ascii="Garamond" w:hAnsi="Garamond"/>
          <w:sz w:val="24"/>
          <w:szCs w:val="24"/>
        </w:rPr>
        <w:t>wysoki poziom bezpieczeństwa danych, w szczególności uniemożliwienie dostępu do</w:t>
      </w:r>
      <w:r w:rsidR="0055183F">
        <w:rPr>
          <w:rStyle w:val="FontStyle29"/>
          <w:rFonts w:ascii="Garamond" w:hAnsi="Garamond"/>
          <w:sz w:val="24"/>
          <w:szCs w:val="24"/>
        </w:rPr>
        <w:t> </w:t>
      </w:r>
      <w:r w:rsidR="0059323B">
        <w:rPr>
          <w:rStyle w:val="FontStyle29"/>
          <w:rFonts w:ascii="Garamond" w:hAnsi="Garamond"/>
          <w:sz w:val="24"/>
          <w:szCs w:val="24"/>
        </w:rPr>
        <w:t>D</w:t>
      </w:r>
      <w:r w:rsidRPr="000A4FE5">
        <w:rPr>
          <w:rStyle w:val="FontStyle29"/>
          <w:rFonts w:ascii="Garamond" w:hAnsi="Garamond"/>
          <w:sz w:val="24"/>
          <w:szCs w:val="24"/>
        </w:rPr>
        <w:t xml:space="preserve">anych </w:t>
      </w:r>
      <w:r w:rsidR="000A4FE5">
        <w:rPr>
          <w:rStyle w:val="FontStyle29"/>
          <w:rFonts w:ascii="Garamond" w:hAnsi="Garamond"/>
          <w:sz w:val="24"/>
          <w:szCs w:val="24"/>
        </w:rPr>
        <w:t>osobowych</w:t>
      </w:r>
      <w:r w:rsidRPr="000A4FE5">
        <w:rPr>
          <w:rStyle w:val="FontStyle29"/>
          <w:rFonts w:ascii="Garamond" w:hAnsi="Garamond"/>
          <w:sz w:val="24"/>
          <w:szCs w:val="24"/>
        </w:rPr>
        <w:t xml:space="preserve"> osobom </w:t>
      </w:r>
      <w:r w:rsidR="000A4FE5">
        <w:rPr>
          <w:rStyle w:val="FontStyle29"/>
          <w:rFonts w:ascii="Garamond" w:hAnsi="Garamond"/>
          <w:sz w:val="24"/>
          <w:szCs w:val="24"/>
        </w:rPr>
        <w:t>nieuprawnionym</w:t>
      </w:r>
      <w:r w:rsidRPr="000A4FE5">
        <w:rPr>
          <w:rStyle w:val="FontStyle29"/>
          <w:rFonts w:ascii="Garamond" w:hAnsi="Garamond"/>
          <w:sz w:val="24"/>
          <w:szCs w:val="24"/>
        </w:rPr>
        <w:t>;</w:t>
      </w:r>
    </w:p>
    <w:p w14:paraId="4158C1D3" w14:textId="52B1CE61" w:rsidR="000A4FE5" w:rsidRDefault="000A4FE5" w:rsidP="00F50D8B">
      <w:pPr>
        <w:pStyle w:val="Akapitzlist"/>
        <w:numPr>
          <w:ilvl w:val="0"/>
          <w:numId w:val="15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0A4FE5">
        <w:rPr>
          <w:rStyle w:val="FontStyle29"/>
          <w:rFonts w:ascii="Garamond" w:hAnsi="Garamond"/>
          <w:sz w:val="24"/>
          <w:szCs w:val="24"/>
        </w:rPr>
        <w:t>przetwarzanie danych w sposób gwarantujący zachowanie</w:t>
      </w:r>
      <w:r>
        <w:rPr>
          <w:rStyle w:val="FontStyle29"/>
          <w:rFonts w:ascii="Garamond" w:hAnsi="Garamond"/>
          <w:sz w:val="24"/>
          <w:szCs w:val="24"/>
        </w:rPr>
        <w:t xml:space="preserve"> zasad bezpieczeństwa przewidzianych w RODO.</w:t>
      </w:r>
    </w:p>
    <w:p w14:paraId="39246B8B" w14:textId="5A7C3AA1" w:rsidR="009E341B" w:rsidRDefault="009E341B" w:rsidP="004D4580">
      <w:pPr>
        <w:pStyle w:val="Akapitzlist"/>
        <w:keepNext/>
        <w:numPr>
          <w:ilvl w:val="0"/>
          <w:numId w:val="6"/>
        </w:numPr>
        <w:spacing w:before="120" w:after="120" w:line="360" w:lineRule="exact"/>
        <w:ind w:left="351" w:hanging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>Biobank powinien przechowywać informację dotyczące:</w:t>
      </w:r>
    </w:p>
    <w:p w14:paraId="6AE206B5" w14:textId="345034B5" w:rsidR="009E341B" w:rsidRDefault="009E341B" w:rsidP="00F50D8B">
      <w:pPr>
        <w:pStyle w:val="Akapitzlist"/>
        <w:numPr>
          <w:ilvl w:val="1"/>
          <w:numId w:val="18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 xml:space="preserve">daty pierwszego wprowadzenia </w:t>
      </w:r>
      <w:r w:rsidR="0059323B">
        <w:rPr>
          <w:rStyle w:val="FontStyle29"/>
          <w:rFonts w:ascii="Garamond" w:hAnsi="Garamond"/>
          <w:sz w:val="24"/>
          <w:szCs w:val="24"/>
        </w:rPr>
        <w:t xml:space="preserve">danych </w:t>
      </w:r>
      <w:r>
        <w:rPr>
          <w:rStyle w:val="FontStyle29"/>
          <w:rFonts w:ascii="Garamond" w:hAnsi="Garamond"/>
          <w:sz w:val="24"/>
          <w:szCs w:val="24"/>
        </w:rPr>
        <w:t xml:space="preserve">do </w:t>
      </w:r>
      <w:r w:rsidR="0059323B">
        <w:rPr>
          <w:rStyle w:val="FontStyle29"/>
          <w:rFonts w:ascii="Garamond" w:hAnsi="Garamond"/>
          <w:sz w:val="24"/>
          <w:szCs w:val="24"/>
        </w:rPr>
        <w:t>Systemu teleinformatycznego</w:t>
      </w:r>
      <w:r>
        <w:rPr>
          <w:rStyle w:val="FontStyle29"/>
          <w:rFonts w:ascii="Garamond" w:hAnsi="Garamond"/>
          <w:sz w:val="24"/>
          <w:szCs w:val="24"/>
        </w:rPr>
        <w:t>;</w:t>
      </w:r>
    </w:p>
    <w:p w14:paraId="11C8C90C" w14:textId="65A3654B" w:rsidR="009E341B" w:rsidRDefault="000A4FE5" w:rsidP="00F50D8B">
      <w:pPr>
        <w:pStyle w:val="Akapitzlist"/>
        <w:numPr>
          <w:ilvl w:val="1"/>
          <w:numId w:val="18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 xml:space="preserve">źródła danych, jeśli są zbierane dane nie od osób, których </w:t>
      </w:r>
      <w:r w:rsidR="006170E6">
        <w:rPr>
          <w:rStyle w:val="FontStyle29"/>
          <w:rFonts w:ascii="Garamond" w:hAnsi="Garamond"/>
          <w:sz w:val="24"/>
          <w:szCs w:val="24"/>
        </w:rPr>
        <w:t xml:space="preserve">dane </w:t>
      </w:r>
      <w:r>
        <w:rPr>
          <w:rStyle w:val="FontStyle29"/>
          <w:rFonts w:ascii="Garamond" w:hAnsi="Garamond"/>
          <w:sz w:val="24"/>
          <w:szCs w:val="24"/>
        </w:rPr>
        <w:t>dotyczą;</w:t>
      </w:r>
    </w:p>
    <w:p w14:paraId="5A7A741E" w14:textId="605719E6" w:rsidR="009E341B" w:rsidRDefault="000A4FE5" w:rsidP="00F50D8B">
      <w:pPr>
        <w:pStyle w:val="Akapitzlist"/>
        <w:numPr>
          <w:ilvl w:val="1"/>
          <w:numId w:val="18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>wycofania zgody na przetwarzanie danych;</w:t>
      </w:r>
    </w:p>
    <w:p w14:paraId="4E53D9C3" w14:textId="72EA4618" w:rsidR="009E341B" w:rsidRDefault="000A4FE5" w:rsidP="00F50D8B">
      <w:pPr>
        <w:pStyle w:val="Akapitzlist"/>
        <w:numPr>
          <w:ilvl w:val="1"/>
          <w:numId w:val="18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 xml:space="preserve">prośby o </w:t>
      </w:r>
      <w:proofErr w:type="spellStart"/>
      <w:r>
        <w:rPr>
          <w:rStyle w:val="FontStyle29"/>
          <w:rFonts w:ascii="Garamond" w:hAnsi="Garamond"/>
          <w:sz w:val="24"/>
          <w:szCs w:val="24"/>
        </w:rPr>
        <w:t>anonimizację</w:t>
      </w:r>
      <w:proofErr w:type="spellEnd"/>
      <w:r>
        <w:rPr>
          <w:rStyle w:val="FontStyle29"/>
          <w:rFonts w:ascii="Garamond" w:hAnsi="Garamond"/>
          <w:sz w:val="24"/>
          <w:szCs w:val="24"/>
        </w:rPr>
        <w:t xml:space="preserve"> danych</w:t>
      </w:r>
      <w:r w:rsidR="00576852">
        <w:rPr>
          <w:rStyle w:val="FontStyle29"/>
          <w:rFonts w:ascii="Garamond" w:hAnsi="Garamond"/>
          <w:sz w:val="24"/>
          <w:szCs w:val="24"/>
        </w:rPr>
        <w:t>;</w:t>
      </w:r>
    </w:p>
    <w:p w14:paraId="20900CEB" w14:textId="2B78A7E3" w:rsidR="00576852" w:rsidRDefault="00576852" w:rsidP="00F50D8B">
      <w:pPr>
        <w:pStyle w:val="Akapitzlist"/>
        <w:numPr>
          <w:ilvl w:val="1"/>
          <w:numId w:val="18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 xml:space="preserve">listy osób upoważnionych do </w:t>
      </w:r>
      <w:r w:rsidR="0059323B">
        <w:rPr>
          <w:rStyle w:val="FontStyle29"/>
          <w:rFonts w:ascii="Garamond" w:hAnsi="Garamond"/>
          <w:sz w:val="24"/>
          <w:szCs w:val="24"/>
        </w:rPr>
        <w:t>P</w:t>
      </w:r>
      <w:r>
        <w:rPr>
          <w:rStyle w:val="FontStyle29"/>
          <w:rFonts w:ascii="Garamond" w:hAnsi="Garamond"/>
          <w:sz w:val="24"/>
          <w:szCs w:val="24"/>
        </w:rPr>
        <w:t>rzetwarzania danych.</w:t>
      </w:r>
    </w:p>
    <w:p w14:paraId="4F588FD9" w14:textId="2D819A78" w:rsidR="009E341B" w:rsidRDefault="009E341B" w:rsidP="00F50D8B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>Biobank umożliwia:</w:t>
      </w:r>
    </w:p>
    <w:p w14:paraId="61626905" w14:textId="3E006DEF" w:rsidR="009E341B" w:rsidRDefault="009E341B" w:rsidP="00F50D8B">
      <w:pPr>
        <w:pStyle w:val="Akapitzlist"/>
        <w:numPr>
          <w:ilvl w:val="1"/>
          <w:numId w:val="16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 xml:space="preserve">jednoznaczną identyfikację osoby uzyskującej dostęp do </w:t>
      </w:r>
      <w:r w:rsidR="005A3202">
        <w:rPr>
          <w:rStyle w:val="FontStyle29"/>
          <w:rFonts w:ascii="Garamond" w:hAnsi="Garamond"/>
          <w:sz w:val="24"/>
          <w:szCs w:val="24"/>
        </w:rPr>
        <w:t>S</w:t>
      </w:r>
      <w:r>
        <w:rPr>
          <w:rStyle w:val="FontStyle29"/>
          <w:rFonts w:ascii="Garamond" w:hAnsi="Garamond"/>
          <w:sz w:val="24"/>
          <w:szCs w:val="24"/>
        </w:rPr>
        <w:t xml:space="preserve">ystemu </w:t>
      </w:r>
      <w:r w:rsidR="005A3202">
        <w:rPr>
          <w:rStyle w:val="FontStyle29"/>
          <w:rFonts w:ascii="Garamond" w:hAnsi="Garamond"/>
          <w:sz w:val="24"/>
          <w:szCs w:val="24"/>
        </w:rPr>
        <w:t xml:space="preserve">teleinformatycznego </w:t>
      </w:r>
      <w:r>
        <w:rPr>
          <w:rStyle w:val="FontStyle29"/>
          <w:rFonts w:ascii="Garamond" w:hAnsi="Garamond"/>
          <w:sz w:val="24"/>
          <w:szCs w:val="24"/>
        </w:rPr>
        <w:t xml:space="preserve">oraz </w:t>
      </w:r>
      <w:r w:rsidR="00576852">
        <w:rPr>
          <w:rStyle w:val="FontStyle29"/>
          <w:rFonts w:ascii="Garamond" w:hAnsi="Garamond"/>
          <w:sz w:val="24"/>
          <w:szCs w:val="24"/>
        </w:rPr>
        <w:t>rozliczalność</w:t>
      </w:r>
      <w:r>
        <w:rPr>
          <w:rStyle w:val="FontStyle29"/>
          <w:rFonts w:ascii="Garamond" w:hAnsi="Garamond"/>
          <w:sz w:val="24"/>
          <w:szCs w:val="24"/>
        </w:rPr>
        <w:t xml:space="preserve"> tej informacji w logach;</w:t>
      </w:r>
    </w:p>
    <w:p w14:paraId="600FA93C" w14:textId="3C30E22A" w:rsidR="009E341B" w:rsidRPr="00FE73A2" w:rsidRDefault="00FE73A2" w:rsidP="00F50D8B">
      <w:pPr>
        <w:pStyle w:val="Akapitzlist"/>
        <w:numPr>
          <w:ilvl w:val="1"/>
          <w:numId w:val="16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 xml:space="preserve">użytkownikowi dostęp tylko do wynikających z jego uprawnień zasobów </w:t>
      </w:r>
      <w:r w:rsidR="005A3202">
        <w:rPr>
          <w:rStyle w:val="FontStyle29"/>
          <w:rFonts w:ascii="Garamond" w:hAnsi="Garamond"/>
          <w:sz w:val="24"/>
          <w:szCs w:val="24"/>
        </w:rPr>
        <w:t>S</w:t>
      </w:r>
      <w:r>
        <w:rPr>
          <w:rStyle w:val="FontStyle29"/>
          <w:rFonts w:ascii="Garamond" w:hAnsi="Garamond"/>
          <w:sz w:val="24"/>
          <w:szCs w:val="24"/>
        </w:rPr>
        <w:t xml:space="preserve">ystemu </w:t>
      </w:r>
      <w:r w:rsidR="005A3202">
        <w:rPr>
          <w:rStyle w:val="FontStyle29"/>
          <w:rFonts w:ascii="Garamond" w:hAnsi="Garamond"/>
          <w:sz w:val="24"/>
          <w:szCs w:val="24"/>
        </w:rPr>
        <w:t>teleinformatycznego</w:t>
      </w:r>
      <w:r>
        <w:rPr>
          <w:rStyle w:val="FontStyle29"/>
          <w:rFonts w:ascii="Garamond" w:hAnsi="Garamond"/>
          <w:sz w:val="24"/>
          <w:szCs w:val="24"/>
        </w:rPr>
        <w:t>.</w:t>
      </w:r>
      <w:r w:rsidR="009E341B" w:rsidRPr="00FE73A2">
        <w:rPr>
          <w:rStyle w:val="FontStyle29"/>
          <w:rFonts w:ascii="Garamond" w:hAnsi="Garamond"/>
          <w:sz w:val="24"/>
          <w:szCs w:val="24"/>
        </w:rPr>
        <w:t xml:space="preserve"> </w:t>
      </w:r>
    </w:p>
    <w:p w14:paraId="792A5DF4" w14:textId="1C4A0138" w:rsidR="002128C6" w:rsidRPr="00845D5C" w:rsidRDefault="00426860" w:rsidP="00F50D8B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Fonts w:ascii="Garamond" w:hAnsi="Garamond"/>
          <w:sz w:val="24"/>
          <w:szCs w:val="24"/>
        </w:rPr>
      </w:pPr>
      <w:r w:rsidRPr="00426860">
        <w:rPr>
          <w:rStyle w:val="FontStyle29"/>
          <w:rFonts w:ascii="Garamond" w:hAnsi="Garamond"/>
          <w:sz w:val="24"/>
          <w:szCs w:val="24"/>
        </w:rPr>
        <w:t xml:space="preserve">W przypadku, gdy </w:t>
      </w:r>
      <w:r w:rsidR="00351F69">
        <w:rPr>
          <w:rFonts w:ascii="Garamond" w:hAnsi="Garamond"/>
          <w:sz w:val="24"/>
          <w:szCs w:val="24"/>
        </w:rPr>
        <w:t>Sponsor</w:t>
      </w:r>
      <w:r w:rsidR="00351F69" w:rsidRPr="00426860">
        <w:rPr>
          <w:rStyle w:val="FontStyle29"/>
          <w:rFonts w:ascii="Garamond" w:hAnsi="Garamond"/>
          <w:sz w:val="24"/>
          <w:szCs w:val="24"/>
        </w:rPr>
        <w:t xml:space="preserve"> 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lub </w:t>
      </w:r>
      <w:r w:rsidR="00FE73A2">
        <w:rPr>
          <w:rStyle w:val="FontStyle29"/>
          <w:rFonts w:ascii="Garamond" w:hAnsi="Garamond"/>
          <w:sz w:val="24"/>
          <w:szCs w:val="24"/>
        </w:rPr>
        <w:t xml:space="preserve">główny badacz lub </w:t>
      </w:r>
      <w:r w:rsidRPr="00426860">
        <w:rPr>
          <w:rStyle w:val="FontStyle29"/>
          <w:rFonts w:ascii="Garamond" w:hAnsi="Garamond"/>
          <w:sz w:val="24"/>
          <w:szCs w:val="24"/>
        </w:rPr>
        <w:t>którykolwiek z</w:t>
      </w:r>
      <w:r w:rsidR="003E1ABB">
        <w:rPr>
          <w:rStyle w:val="FontStyle29"/>
          <w:rFonts w:ascii="Garamond" w:hAnsi="Garamond"/>
          <w:sz w:val="24"/>
          <w:szCs w:val="24"/>
        </w:rPr>
        <w:t> </w:t>
      </w:r>
      <w:r w:rsidR="00FE73A2">
        <w:rPr>
          <w:rStyle w:val="FontStyle29"/>
          <w:rFonts w:ascii="Garamond" w:hAnsi="Garamond"/>
          <w:sz w:val="24"/>
          <w:szCs w:val="24"/>
        </w:rPr>
        <w:t>członków zespołu badawczego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 otrzyma jakąkolwiek korespondencję, zapytanie lub skargę od </w:t>
      </w:r>
      <w:r w:rsidR="00FE73A2">
        <w:rPr>
          <w:rStyle w:val="FontStyle29"/>
          <w:rFonts w:ascii="Garamond" w:hAnsi="Garamond"/>
          <w:sz w:val="24"/>
          <w:szCs w:val="24"/>
        </w:rPr>
        <w:t>U</w:t>
      </w:r>
      <w:r w:rsidRPr="00426860">
        <w:rPr>
          <w:rStyle w:val="FontStyle29"/>
          <w:rFonts w:ascii="Garamond" w:hAnsi="Garamond"/>
          <w:sz w:val="24"/>
          <w:szCs w:val="24"/>
        </w:rPr>
        <w:t>czestnika</w:t>
      </w:r>
      <w:r w:rsidR="00FE73A2">
        <w:rPr>
          <w:rStyle w:val="FontStyle29"/>
          <w:rFonts w:ascii="Garamond" w:hAnsi="Garamond"/>
          <w:sz w:val="24"/>
          <w:szCs w:val="24"/>
        </w:rPr>
        <w:t xml:space="preserve"> </w:t>
      </w:r>
      <w:r w:rsidR="0059323B">
        <w:rPr>
          <w:rStyle w:val="FontStyle29"/>
          <w:rFonts w:ascii="Garamond" w:hAnsi="Garamond"/>
          <w:sz w:val="24"/>
          <w:szCs w:val="24"/>
        </w:rPr>
        <w:t>b</w:t>
      </w:r>
      <w:r w:rsidR="00FE73A2">
        <w:rPr>
          <w:rStyle w:val="FontStyle29"/>
          <w:rFonts w:ascii="Garamond" w:hAnsi="Garamond"/>
          <w:sz w:val="24"/>
          <w:szCs w:val="24"/>
        </w:rPr>
        <w:t>adania</w:t>
      </w:r>
      <w:r w:rsidRPr="00426860">
        <w:rPr>
          <w:rStyle w:val="FontStyle29"/>
          <w:rFonts w:ascii="Garamond" w:hAnsi="Garamond"/>
          <w:sz w:val="24"/>
          <w:szCs w:val="24"/>
        </w:rPr>
        <w:t>, organu regulacyjnego lub</w:t>
      </w:r>
      <w:r>
        <w:rPr>
          <w:rStyle w:val="FontStyle29"/>
          <w:rFonts w:ascii="Garamond" w:hAnsi="Garamond"/>
          <w:sz w:val="24"/>
          <w:szCs w:val="24"/>
        </w:rPr>
        <w:t xml:space="preserve"> </w:t>
      </w:r>
      <w:r w:rsidRPr="00426860">
        <w:rPr>
          <w:rStyle w:val="FontStyle29"/>
          <w:rFonts w:ascii="Garamond" w:hAnsi="Garamond"/>
          <w:sz w:val="24"/>
          <w:szCs w:val="24"/>
        </w:rPr>
        <w:t>innej strony trzeciej w</w:t>
      </w:r>
      <w:r w:rsidR="00670BED">
        <w:rPr>
          <w:rStyle w:val="FontStyle29"/>
          <w:rFonts w:ascii="Garamond" w:hAnsi="Garamond"/>
          <w:sz w:val="24"/>
          <w:szCs w:val="24"/>
        </w:rPr>
        <w:t> </w:t>
      </w:r>
      <w:r w:rsidRPr="00426860">
        <w:rPr>
          <w:rStyle w:val="FontStyle29"/>
          <w:rFonts w:ascii="Garamond" w:hAnsi="Garamond"/>
          <w:sz w:val="24"/>
          <w:szCs w:val="24"/>
        </w:rPr>
        <w:t>związku z</w:t>
      </w:r>
      <w:r w:rsidR="003E1ABB">
        <w:rPr>
          <w:rStyle w:val="FontStyle29"/>
          <w:rFonts w:ascii="Garamond" w:hAnsi="Garamond"/>
          <w:sz w:val="24"/>
          <w:szCs w:val="24"/>
        </w:rPr>
        <w:t> </w:t>
      </w:r>
      <w:r w:rsidR="0059323B">
        <w:rPr>
          <w:rStyle w:val="FontStyle29"/>
          <w:rFonts w:ascii="Garamond" w:hAnsi="Garamond"/>
          <w:sz w:val="24"/>
          <w:szCs w:val="24"/>
        </w:rPr>
        <w:t>P</w:t>
      </w:r>
      <w:r w:rsidRPr="00426860">
        <w:rPr>
          <w:rStyle w:val="FontStyle29"/>
          <w:rFonts w:ascii="Garamond" w:hAnsi="Garamond"/>
          <w:sz w:val="24"/>
          <w:szCs w:val="24"/>
        </w:rPr>
        <w:t>rzetwarzaniem Danych Uczestnika</w:t>
      </w:r>
      <w:r w:rsidR="00FE73A2">
        <w:rPr>
          <w:rStyle w:val="FontStyle29"/>
          <w:rFonts w:ascii="Garamond" w:hAnsi="Garamond"/>
          <w:sz w:val="24"/>
          <w:szCs w:val="24"/>
        </w:rPr>
        <w:t xml:space="preserve"> </w:t>
      </w:r>
      <w:r w:rsidR="0059323B">
        <w:rPr>
          <w:rStyle w:val="FontStyle29"/>
          <w:rFonts w:ascii="Garamond" w:hAnsi="Garamond"/>
          <w:sz w:val="24"/>
          <w:szCs w:val="24"/>
        </w:rPr>
        <w:lastRenderedPageBreak/>
        <w:t xml:space="preserve">badania </w:t>
      </w:r>
      <w:r w:rsidRPr="00426860">
        <w:rPr>
          <w:rStyle w:val="FontStyle29"/>
          <w:rFonts w:ascii="Garamond" w:hAnsi="Garamond"/>
          <w:sz w:val="24"/>
          <w:szCs w:val="24"/>
        </w:rPr>
        <w:t>niezwłocznie poinformuje o tym Biobank</w:t>
      </w:r>
      <w:r w:rsidR="0054394C">
        <w:rPr>
          <w:rStyle w:val="FontStyle29"/>
          <w:rFonts w:ascii="Garamond" w:hAnsi="Garamond"/>
          <w:sz w:val="24"/>
          <w:szCs w:val="24"/>
        </w:rPr>
        <w:t xml:space="preserve"> i</w:t>
      </w:r>
      <w:r w:rsidR="003E1ABB">
        <w:rPr>
          <w:rStyle w:val="FontStyle29"/>
          <w:rFonts w:ascii="Garamond" w:hAnsi="Garamond"/>
          <w:sz w:val="24"/>
          <w:szCs w:val="24"/>
        </w:rPr>
        <w:t> </w:t>
      </w:r>
      <w:r w:rsidR="0054394C">
        <w:rPr>
          <w:rStyle w:val="FontStyle29"/>
          <w:rFonts w:ascii="Garamond" w:hAnsi="Garamond"/>
          <w:sz w:val="24"/>
          <w:szCs w:val="24"/>
        </w:rPr>
        <w:t>Agencję</w:t>
      </w:r>
      <w:r w:rsidRPr="00426860">
        <w:rPr>
          <w:rStyle w:val="FontStyle29"/>
          <w:rFonts w:ascii="Garamond" w:hAnsi="Garamond"/>
          <w:sz w:val="24"/>
          <w:szCs w:val="24"/>
        </w:rPr>
        <w:t>, podając pełne informacje na ten temat.</w:t>
      </w:r>
      <w:bookmarkEnd w:id="18"/>
    </w:p>
    <w:p w14:paraId="45B7C5EE" w14:textId="21447174" w:rsidR="00B87E49" w:rsidRPr="003315F5" w:rsidRDefault="000A0D38" w:rsidP="00351F69">
      <w:pPr>
        <w:keepNext/>
        <w:tabs>
          <w:tab w:val="left" w:pos="284"/>
        </w:tabs>
        <w:spacing w:before="240" w:after="120" w:line="360" w:lineRule="exact"/>
        <w:ind w:left="425" w:hanging="425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 xml:space="preserve">§ </w:t>
      </w:r>
      <w:r w:rsidR="008B3B9B">
        <w:rPr>
          <w:rFonts w:ascii="Garamond" w:hAnsi="Garamond"/>
          <w:b/>
          <w:sz w:val="24"/>
          <w:szCs w:val="24"/>
        </w:rPr>
        <w:t>9</w:t>
      </w:r>
      <w:r w:rsidR="00DC53E8" w:rsidRPr="003315F5">
        <w:rPr>
          <w:rFonts w:ascii="Garamond" w:hAnsi="Garamond"/>
          <w:b/>
          <w:sz w:val="24"/>
          <w:szCs w:val="24"/>
        </w:rPr>
        <w:t xml:space="preserve">. </w:t>
      </w:r>
    </w:p>
    <w:p w14:paraId="42DD1D8B" w14:textId="63D03616" w:rsidR="00FE6B7E" w:rsidRPr="003315F5" w:rsidRDefault="00FE6B7E" w:rsidP="003315F5">
      <w:pPr>
        <w:keepNext/>
        <w:tabs>
          <w:tab w:val="left" w:pos="284"/>
        </w:tabs>
        <w:spacing w:before="120" w:after="120" w:line="360" w:lineRule="exact"/>
        <w:ind w:left="426" w:hanging="426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>Rozwiązanie Umowy</w:t>
      </w:r>
    </w:p>
    <w:p w14:paraId="131E43E7" w14:textId="3C17644E" w:rsidR="00845D5C" w:rsidRPr="00845D5C" w:rsidRDefault="00FE73A2" w:rsidP="00A03E14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bookmarkStart w:id="19" w:name="_Hlk38457614"/>
      <w:r>
        <w:rPr>
          <w:rStyle w:val="FontStyle29"/>
          <w:rFonts w:ascii="Garamond" w:hAnsi="Garamond"/>
          <w:sz w:val="24"/>
          <w:szCs w:val="24"/>
        </w:rPr>
        <w:t>Strony są</w:t>
      </w:r>
      <w:r w:rsidR="00845D5C" w:rsidRPr="00845D5C">
        <w:rPr>
          <w:rStyle w:val="FontStyle29"/>
          <w:rFonts w:ascii="Garamond" w:hAnsi="Garamond"/>
          <w:sz w:val="24"/>
          <w:szCs w:val="24"/>
        </w:rPr>
        <w:t xml:space="preserve"> uprawnion</w:t>
      </w:r>
      <w:r>
        <w:rPr>
          <w:rStyle w:val="FontStyle29"/>
          <w:rFonts w:ascii="Garamond" w:hAnsi="Garamond"/>
          <w:sz w:val="24"/>
          <w:szCs w:val="24"/>
        </w:rPr>
        <w:t>e</w:t>
      </w:r>
      <w:r w:rsidR="00845D5C" w:rsidRPr="00845D5C">
        <w:rPr>
          <w:rStyle w:val="FontStyle29"/>
          <w:rFonts w:ascii="Garamond" w:hAnsi="Garamond"/>
          <w:sz w:val="24"/>
          <w:szCs w:val="24"/>
        </w:rPr>
        <w:t xml:space="preserve"> do natychmiastowego rozwiązania niniejszej Umowy w drodze pisemnego zawiadomienia, jeżeli</w:t>
      </w:r>
      <w:r w:rsidR="00DC52DC">
        <w:rPr>
          <w:rStyle w:val="FontStyle29"/>
          <w:rFonts w:ascii="Garamond" w:hAnsi="Garamond"/>
          <w:sz w:val="24"/>
          <w:szCs w:val="24"/>
        </w:rPr>
        <w:t xml:space="preserve"> Sponsor lub Biobank</w:t>
      </w:r>
      <w:r w:rsidR="00845D5C" w:rsidRPr="00845D5C">
        <w:rPr>
          <w:rStyle w:val="FontStyle29"/>
          <w:rFonts w:ascii="Garamond" w:hAnsi="Garamond"/>
          <w:sz w:val="24"/>
          <w:szCs w:val="24"/>
        </w:rPr>
        <w:t>:</w:t>
      </w:r>
    </w:p>
    <w:p w14:paraId="79022C5B" w14:textId="2A86CDC2" w:rsidR="00845D5C" w:rsidRDefault="00845D5C" w:rsidP="00161CC8">
      <w:pPr>
        <w:pStyle w:val="Akapitzlist"/>
        <w:numPr>
          <w:ilvl w:val="0"/>
          <w:numId w:val="27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845D5C">
        <w:rPr>
          <w:rStyle w:val="FontStyle29"/>
          <w:rFonts w:ascii="Garamond" w:hAnsi="Garamond"/>
          <w:sz w:val="24"/>
          <w:szCs w:val="24"/>
        </w:rPr>
        <w:t>dopuszcza się jakiegokolwiek naruszenia istotnego postanowienia niniejszej Umowy, oraz</w:t>
      </w:r>
      <w:r>
        <w:rPr>
          <w:rStyle w:val="FontStyle29"/>
          <w:rFonts w:ascii="Garamond" w:hAnsi="Garamond"/>
          <w:sz w:val="24"/>
          <w:szCs w:val="24"/>
        </w:rPr>
        <w:t xml:space="preserve"> </w:t>
      </w:r>
      <w:r w:rsidRPr="00845D5C">
        <w:rPr>
          <w:rStyle w:val="FontStyle29"/>
          <w:rFonts w:ascii="Garamond" w:hAnsi="Garamond"/>
          <w:sz w:val="24"/>
          <w:szCs w:val="24"/>
        </w:rPr>
        <w:t>w przypadku naruszenia, które można naprawić, nie naprawi go</w:t>
      </w:r>
      <w:r w:rsidR="0060546E">
        <w:rPr>
          <w:rStyle w:val="FontStyle29"/>
          <w:rFonts w:ascii="Garamond" w:hAnsi="Garamond"/>
          <w:sz w:val="24"/>
          <w:szCs w:val="24"/>
        </w:rPr>
        <w:t> </w:t>
      </w:r>
      <w:r w:rsidRPr="00845D5C">
        <w:rPr>
          <w:rStyle w:val="FontStyle29"/>
          <w:rFonts w:ascii="Garamond" w:hAnsi="Garamond"/>
          <w:sz w:val="24"/>
          <w:szCs w:val="24"/>
        </w:rPr>
        <w:t>w</w:t>
      </w:r>
      <w:r w:rsidR="003E1ABB">
        <w:rPr>
          <w:rStyle w:val="FontStyle29"/>
          <w:rFonts w:ascii="Garamond" w:hAnsi="Garamond"/>
          <w:sz w:val="24"/>
          <w:szCs w:val="24"/>
        </w:rPr>
        <w:t> </w:t>
      </w:r>
      <w:r w:rsidRPr="00845D5C">
        <w:rPr>
          <w:rStyle w:val="FontStyle29"/>
          <w:rFonts w:ascii="Garamond" w:hAnsi="Garamond"/>
          <w:sz w:val="24"/>
          <w:szCs w:val="24"/>
        </w:rPr>
        <w:t>ciągu 10 dni po</w:t>
      </w:r>
      <w:r w:rsidR="004D4580">
        <w:rPr>
          <w:rStyle w:val="FontStyle29"/>
          <w:rFonts w:ascii="Garamond" w:hAnsi="Garamond"/>
          <w:sz w:val="24"/>
          <w:szCs w:val="24"/>
        </w:rPr>
        <w:t> </w:t>
      </w:r>
      <w:r w:rsidRPr="00845D5C">
        <w:rPr>
          <w:rStyle w:val="FontStyle29"/>
          <w:rFonts w:ascii="Garamond" w:hAnsi="Garamond"/>
          <w:sz w:val="24"/>
          <w:szCs w:val="24"/>
        </w:rPr>
        <w:t>otrzymaniu</w:t>
      </w:r>
      <w:r>
        <w:rPr>
          <w:rStyle w:val="FontStyle29"/>
          <w:rFonts w:ascii="Garamond" w:hAnsi="Garamond"/>
          <w:sz w:val="24"/>
          <w:szCs w:val="24"/>
        </w:rPr>
        <w:t xml:space="preserve"> </w:t>
      </w:r>
      <w:r w:rsidRPr="00845D5C">
        <w:rPr>
          <w:rStyle w:val="FontStyle29"/>
          <w:rFonts w:ascii="Garamond" w:hAnsi="Garamond"/>
          <w:sz w:val="24"/>
          <w:szCs w:val="24"/>
        </w:rPr>
        <w:t>pisemnego zawiadomienia zawierającego szczegółowe informacje o</w:t>
      </w:r>
      <w:r w:rsidR="00161CC8">
        <w:rPr>
          <w:rStyle w:val="FontStyle29"/>
          <w:rFonts w:ascii="Garamond" w:hAnsi="Garamond"/>
          <w:sz w:val="24"/>
          <w:szCs w:val="24"/>
        </w:rPr>
        <w:t> </w:t>
      </w:r>
      <w:r w:rsidRPr="00845D5C">
        <w:rPr>
          <w:rStyle w:val="FontStyle29"/>
          <w:rFonts w:ascii="Garamond" w:hAnsi="Garamond"/>
          <w:sz w:val="24"/>
          <w:szCs w:val="24"/>
        </w:rPr>
        <w:t>naruszeniu i wzywającego do jego naprawienia</w:t>
      </w:r>
      <w:r w:rsidR="00B415FB">
        <w:rPr>
          <w:rStyle w:val="FontStyle29"/>
          <w:rFonts w:ascii="Garamond" w:hAnsi="Garamond"/>
          <w:sz w:val="24"/>
          <w:szCs w:val="24"/>
        </w:rPr>
        <w:t xml:space="preserve">, </w:t>
      </w:r>
      <w:r w:rsidRPr="00845D5C">
        <w:rPr>
          <w:rStyle w:val="FontStyle29"/>
          <w:rFonts w:ascii="Garamond" w:hAnsi="Garamond"/>
          <w:sz w:val="24"/>
          <w:szCs w:val="24"/>
        </w:rPr>
        <w:t>lub</w:t>
      </w:r>
    </w:p>
    <w:p w14:paraId="636CA58E" w14:textId="593C6DA7" w:rsidR="00845D5C" w:rsidRDefault="00423776" w:rsidP="00161CC8">
      <w:pPr>
        <w:pStyle w:val="Akapitzlist"/>
        <w:numPr>
          <w:ilvl w:val="0"/>
          <w:numId w:val="27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845D5C">
        <w:rPr>
          <w:rStyle w:val="FontStyle29"/>
          <w:rFonts w:ascii="Garamond" w:hAnsi="Garamond"/>
          <w:sz w:val="24"/>
          <w:szCs w:val="24"/>
        </w:rPr>
        <w:t xml:space="preserve">zaprzestaje, prawdopodobnie zaprzestanie, lub grozi zaprzestaniem prowadzenia działalności gospodarczej, lub wystąpi </w:t>
      </w:r>
      <w:r>
        <w:rPr>
          <w:rStyle w:val="FontStyle29"/>
          <w:rFonts w:ascii="Garamond" w:hAnsi="Garamond"/>
          <w:sz w:val="24"/>
          <w:szCs w:val="24"/>
        </w:rPr>
        <w:t>z wnioskiem o upadłość albo likwidację.</w:t>
      </w:r>
    </w:p>
    <w:p w14:paraId="7680974F" w14:textId="09502648" w:rsidR="009C339F" w:rsidRPr="00DC52DC" w:rsidRDefault="009C339F" w:rsidP="009768FB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 xml:space="preserve">Biobank zobowiązany jest </w:t>
      </w:r>
      <w:r w:rsidR="009768FB">
        <w:rPr>
          <w:rStyle w:val="FontStyle29"/>
          <w:rFonts w:ascii="Garamond" w:hAnsi="Garamond"/>
          <w:sz w:val="24"/>
          <w:szCs w:val="24"/>
        </w:rPr>
        <w:t>niezwłocznie poinformować</w:t>
      </w:r>
      <w:r>
        <w:rPr>
          <w:rStyle w:val="FontStyle29"/>
          <w:rFonts w:ascii="Garamond" w:hAnsi="Garamond"/>
          <w:sz w:val="24"/>
          <w:szCs w:val="24"/>
        </w:rPr>
        <w:t xml:space="preserve"> Sponsora i Agencję o planowanym bądź </w:t>
      </w:r>
      <w:r w:rsidR="009768FB">
        <w:rPr>
          <w:rStyle w:val="FontStyle29"/>
          <w:rFonts w:ascii="Garamond" w:hAnsi="Garamond"/>
          <w:sz w:val="24"/>
          <w:szCs w:val="24"/>
        </w:rPr>
        <w:t>złożonym</w:t>
      </w:r>
      <w:r>
        <w:rPr>
          <w:rStyle w:val="FontStyle29"/>
          <w:rFonts w:ascii="Garamond" w:hAnsi="Garamond"/>
          <w:sz w:val="24"/>
          <w:szCs w:val="24"/>
        </w:rPr>
        <w:t xml:space="preserve"> wniosku </w:t>
      </w:r>
      <w:r w:rsidR="00DC52DC" w:rsidRPr="00DC52DC">
        <w:rPr>
          <w:rStyle w:val="FontStyle29"/>
          <w:rFonts w:ascii="Garamond" w:hAnsi="Garamond"/>
          <w:sz w:val="24"/>
          <w:szCs w:val="24"/>
        </w:rPr>
        <w:t>o upadłość</w:t>
      </w:r>
      <w:r>
        <w:rPr>
          <w:rStyle w:val="FontStyle29"/>
          <w:rFonts w:ascii="Garamond" w:hAnsi="Garamond"/>
          <w:sz w:val="24"/>
          <w:szCs w:val="24"/>
        </w:rPr>
        <w:t xml:space="preserve">, </w:t>
      </w:r>
      <w:r w:rsidR="00DC52DC" w:rsidRPr="00DC52DC">
        <w:rPr>
          <w:rStyle w:val="FontStyle29"/>
          <w:rFonts w:ascii="Garamond" w:hAnsi="Garamond"/>
          <w:sz w:val="24"/>
          <w:szCs w:val="24"/>
        </w:rPr>
        <w:t>likwidację</w:t>
      </w:r>
      <w:r w:rsidR="00AE7A16">
        <w:rPr>
          <w:rStyle w:val="FontStyle29"/>
          <w:rFonts w:ascii="Garamond" w:hAnsi="Garamond"/>
          <w:sz w:val="24"/>
          <w:szCs w:val="24"/>
        </w:rPr>
        <w:t xml:space="preserve"> w</w:t>
      </w:r>
      <w:r>
        <w:rPr>
          <w:rStyle w:val="FontStyle29"/>
          <w:rFonts w:ascii="Garamond" w:hAnsi="Garamond"/>
          <w:sz w:val="24"/>
          <w:szCs w:val="24"/>
        </w:rPr>
        <w:t xml:space="preserve"> postępowaniu restrukturyzacyjnym albo planowanym</w:t>
      </w:r>
      <w:r w:rsidR="009768FB">
        <w:rPr>
          <w:rStyle w:val="FontStyle29"/>
          <w:rFonts w:ascii="Garamond" w:hAnsi="Garamond"/>
          <w:sz w:val="24"/>
          <w:szCs w:val="24"/>
        </w:rPr>
        <w:t xml:space="preserve"> bądź dokonanym</w:t>
      </w:r>
      <w:r>
        <w:rPr>
          <w:rStyle w:val="FontStyle29"/>
          <w:rFonts w:ascii="Garamond" w:hAnsi="Garamond"/>
          <w:sz w:val="24"/>
          <w:szCs w:val="24"/>
        </w:rPr>
        <w:t xml:space="preserve"> przekształceni</w:t>
      </w:r>
      <w:r w:rsidR="00161CC8">
        <w:rPr>
          <w:rStyle w:val="FontStyle29"/>
          <w:rFonts w:ascii="Garamond" w:hAnsi="Garamond"/>
          <w:sz w:val="24"/>
          <w:szCs w:val="24"/>
        </w:rPr>
        <w:t>u</w:t>
      </w:r>
      <w:r w:rsidR="00DC52DC">
        <w:rPr>
          <w:rStyle w:val="FontStyle29"/>
          <w:rFonts w:ascii="Garamond" w:hAnsi="Garamond"/>
          <w:sz w:val="24"/>
          <w:szCs w:val="24"/>
        </w:rPr>
        <w:t>.</w:t>
      </w:r>
      <w:r w:rsidR="009768FB" w:rsidRPr="00DC52DC">
        <w:rPr>
          <w:rStyle w:val="FontStyle29"/>
          <w:rFonts w:ascii="Garamond" w:hAnsi="Garamond"/>
          <w:sz w:val="24"/>
          <w:szCs w:val="24"/>
        </w:rPr>
        <w:t xml:space="preserve"> </w:t>
      </w:r>
    </w:p>
    <w:p w14:paraId="2AC9882B" w14:textId="0A560246" w:rsidR="00584593" w:rsidRPr="00DC52DC" w:rsidRDefault="00DC52DC" w:rsidP="009768FB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DC52DC">
        <w:rPr>
          <w:rStyle w:val="FontStyle29"/>
          <w:rFonts w:ascii="Garamond" w:hAnsi="Garamond"/>
          <w:sz w:val="24"/>
          <w:szCs w:val="24"/>
        </w:rPr>
        <w:t xml:space="preserve">W przypadku rozwiązania </w:t>
      </w:r>
      <w:r w:rsidR="009768FB">
        <w:rPr>
          <w:rStyle w:val="FontStyle29"/>
          <w:rFonts w:ascii="Garamond" w:hAnsi="Garamond"/>
          <w:sz w:val="24"/>
          <w:szCs w:val="24"/>
        </w:rPr>
        <w:t xml:space="preserve">niniejszej </w:t>
      </w:r>
      <w:r w:rsidRPr="00DC52DC">
        <w:rPr>
          <w:rStyle w:val="FontStyle29"/>
          <w:rFonts w:ascii="Garamond" w:hAnsi="Garamond"/>
          <w:sz w:val="24"/>
          <w:szCs w:val="24"/>
        </w:rPr>
        <w:t>Umowy, złożenia przez Biobank wniosku o upadłość albo likwidację</w:t>
      </w:r>
      <w:r w:rsidR="00CF2118">
        <w:rPr>
          <w:rStyle w:val="FontStyle29"/>
          <w:rFonts w:ascii="Garamond" w:hAnsi="Garamond"/>
          <w:sz w:val="24"/>
          <w:szCs w:val="24"/>
        </w:rPr>
        <w:t>,</w:t>
      </w:r>
      <w:r w:rsidR="00584593" w:rsidRPr="00DC52DC">
        <w:rPr>
          <w:rStyle w:val="FontStyle29"/>
          <w:rFonts w:ascii="Garamond" w:hAnsi="Garamond"/>
          <w:sz w:val="24"/>
          <w:szCs w:val="24"/>
        </w:rPr>
        <w:t xml:space="preserve"> Sponsor</w:t>
      </w:r>
      <w:r w:rsidR="0001422F">
        <w:rPr>
          <w:rStyle w:val="FontStyle29"/>
          <w:rFonts w:ascii="Garamond" w:hAnsi="Garamond"/>
          <w:sz w:val="24"/>
          <w:szCs w:val="24"/>
        </w:rPr>
        <w:t xml:space="preserve"> </w:t>
      </w:r>
      <w:r w:rsidR="00584593" w:rsidRPr="00DC52DC">
        <w:rPr>
          <w:rStyle w:val="FontStyle29"/>
          <w:rFonts w:ascii="Garamond" w:hAnsi="Garamond"/>
          <w:sz w:val="24"/>
          <w:szCs w:val="24"/>
        </w:rPr>
        <w:t xml:space="preserve">wskazuje </w:t>
      </w:r>
      <w:proofErr w:type="spellStart"/>
      <w:r w:rsidR="00584593" w:rsidRPr="00DC52DC">
        <w:rPr>
          <w:rStyle w:val="FontStyle29"/>
          <w:rFonts w:ascii="Garamond" w:hAnsi="Garamond"/>
          <w:sz w:val="24"/>
          <w:szCs w:val="24"/>
        </w:rPr>
        <w:t>biobank</w:t>
      </w:r>
      <w:proofErr w:type="spellEnd"/>
      <w:r w:rsidR="00CF2118">
        <w:rPr>
          <w:rStyle w:val="FontStyle29"/>
          <w:rFonts w:ascii="Garamond" w:hAnsi="Garamond"/>
          <w:sz w:val="24"/>
          <w:szCs w:val="24"/>
        </w:rPr>
        <w:t>,</w:t>
      </w:r>
      <w:r w:rsidR="00584593" w:rsidRPr="00DC52DC">
        <w:rPr>
          <w:rStyle w:val="FontStyle29"/>
          <w:rFonts w:ascii="Garamond" w:hAnsi="Garamond"/>
          <w:sz w:val="24"/>
          <w:szCs w:val="24"/>
        </w:rPr>
        <w:t xml:space="preserve"> któremu </w:t>
      </w:r>
      <w:r w:rsidR="00CF2118">
        <w:rPr>
          <w:rStyle w:val="FontStyle29"/>
          <w:rFonts w:ascii="Garamond" w:hAnsi="Garamond"/>
          <w:sz w:val="24"/>
          <w:szCs w:val="24"/>
        </w:rPr>
        <w:t>ma</w:t>
      </w:r>
      <w:r w:rsidR="00584593" w:rsidRPr="00DC52DC">
        <w:rPr>
          <w:rStyle w:val="FontStyle29"/>
          <w:rFonts w:ascii="Garamond" w:hAnsi="Garamond"/>
          <w:sz w:val="24"/>
          <w:szCs w:val="24"/>
        </w:rPr>
        <w:t xml:space="preserve"> być przekazany</w:t>
      </w:r>
      <w:r w:rsidR="00161CC8">
        <w:rPr>
          <w:rStyle w:val="FontStyle29"/>
          <w:rFonts w:ascii="Garamond" w:hAnsi="Garamond"/>
          <w:sz w:val="24"/>
          <w:szCs w:val="24"/>
        </w:rPr>
        <w:t xml:space="preserve"> przez Biobank</w:t>
      </w:r>
      <w:r w:rsidR="00584593" w:rsidRPr="00DC52DC">
        <w:rPr>
          <w:rStyle w:val="FontStyle29"/>
          <w:rFonts w:ascii="Garamond" w:hAnsi="Garamond"/>
          <w:sz w:val="24"/>
          <w:szCs w:val="24"/>
        </w:rPr>
        <w:t xml:space="preserve"> pozyskany Materiał. Sponsor niezwłocznie informuje Agencję </w:t>
      </w:r>
      <w:r w:rsidR="00CF2118">
        <w:rPr>
          <w:rStyle w:val="FontStyle29"/>
          <w:rFonts w:ascii="Garamond" w:hAnsi="Garamond"/>
          <w:sz w:val="24"/>
          <w:szCs w:val="24"/>
        </w:rPr>
        <w:t>o</w:t>
      </w:r>
      <w:r w:rsidR="003E1ABB">
        <w:rPr>
          <w:rStyle w:val="FontStyle29"/>
          <w:rFonts w:ascii="Garamond" w:hAnsi="Garamond"/>
          <w:sz w:val="24"/>
          <w:szCs w:val="24"/>
        </w:rPr>
        <w:t> </w:t>
      </w:r>
      <w:r w:rsidR="00584593" w:rsidRPr="00DC52DC">
        <w:rPr>
          <w:rStyle w:val="FontStyle29"/>
          <w:rFonts w:ascii="Garamond" w:hAnsi="Garamond"/>
          <w:sz w:val="24"/>
          <w:szCs w:val="24"/>
        </w:rPr>
        <w:t xml:space="preserve">zmianie biobanku. </w:t>
      </w:r>
    </w:p>
    <w:p w14:paraId="6A9A6ADB" w14:textId="1ABBADFF" w:rsidR="00DC52DC" w:rsidRPr="001E78DE" w:rsidRDefault="00DC52DC" w:rsidP="00BF164B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1E78DE">
        <w:rPr>
          <w:rStyle w:val="FontStyle29"/>
          <w:rFonts w:ascii="Garamond" w:hAnsi="Garamond"/>
          <w:sz w:val="24"/>
          <w:szCs w:val="24"/>
        </w:rPr>
        <w:t>W przypadku niewskazania innego biobanku przez Sponsora</w:t>
      </w:r>
      <w:r w:rsidR="009506C9" w:rsidRPr="001E78DE">
        <w:rPr>
          <w:rStyle w:val="FontStyle29"/>
          <w:rFonts w:ascii="Garamond" w:hAnsi="Garamond"/>
          <w:sz w:val="24"/>
          <w:szCs w:val="24"/>
        </w:rPr>
        <w:t>,</w:t>
      </w:r>
      <w:r w:rsidRPr="001E78DE">
        <w:rPr>
          <w:rStyle w:val="FontStyle29"/>
          <w:rFonts w:ascii="Garamond" w:hAnsi="Garamond"/>
          <w:sz w:val="24"/>
          <w:szCs w:val="24"/>
        </w:rPr>
        <w:t xml:space="preserve"> </w:t>
      </w:r>
      <w:proofErr w:type="spellStart"/>
      <w:r w:rsidRPr="001E78DE">
        <w:rPr>
          <w:rStyle w:val="FontStyle29"/>
          <w:rFonts w:ascii="Garamond" w:hAnsi="Garamond"/>
          <w:sz w:val="24"/>
          <w:szCs w:val="24"/>
        </w:rPr>
        <w:t>biobank</w:t>
      </w:r>
      <w:proofErr w:type="spellEnd"/>
      <w:r w:rsidRPr="001E78DE">
        <w:rPr>
          <w:rStyle w:val="FontStyle29"/>
          <w:rFonts w:ascii="Garamond" w:hAnsi="Garamond"/>
          <w:sz w:val="24"/>
          <w:szCs w:val="24"/>
        </w:rPr>
        <w:t xml:space="preserve"> wskazuje Agencja. Spons</w:t>
      </w:r>
      <w:r w:rsidR="009506C9" w:rsidRPr="001E78DE">
        <w:rPr>
          <w:rStyle w:val="FontStyle29"/>
          <w:rFonts w:ascii="Garamond" w:hAnsi="Garamond"/>
          <w:sz w:val="24"/>
          <w:szCs w:val="24"/>
        </w:rPr>
        <w:t>or</w:t>
      </w:r>
      <w:r w:rsidR="00CF2118" w:rsidRPr="001E78DE">
        <w:rPr>
          <w:rStyle w:val="FontStyle29"/>
          <w:rFonts w:ascii="Garamond" w:hAnsi="Garamond"/>
          <w:sz w:val="24"/>
          <w:szCs w:val="24"/>
        </w:rPr>
        <w:t xml:space="preserve"> </w:t>
      </w:r>
      <w:r w:rsidRPr="001E78DE">
        <w:rPr>
          <w:rStyle w:val="FontStyle29"/>
          <w:rFonts w:ascii="Garamond" w:hAnsi="Garamond"/>
          <w:sz w:val="24"/>
          <w:szCs w:val="24"/>
        </w:rPr>
        <w:t xml:space="preserve">podpisuje </w:t>
      </w:r>
      <w:r w:rsidR="008B3B9B" w:rsidRPr="001E78DE">
        <w:rPr>
          <w:rStyle w:val="FontStyle29"/>
          <w:rFonts w:ascii="Garamond" w:hAnsi="Garamond"/>
          <w:sz w:val="24"/>
          <w:szCs w:val="24"/>
        </w:rPr>
        <w:t xml:space="preserve">nową </w:t>
      </w:r>
      <w:r w:rsidR="00CF2118" w:rsidRPr="001E78DE">
        <w:rPr>
          <w:rStyle w:val="FontStyle29"/>
          <w:rFonts w:ascii="Garamond" w:hAnsi="Garamond"/>
          <w:sz w:val="24"/>
          <w:szCs w:val="24"/>
        </w:rPr>
        <w:t>U</w:t>
      </w:r>
      <w:r w:rsidRPr="001E78DE">
        <w:rPr>
          <w:rStyle w:val="FontStyle29"/>
          <w:rFonts w:ascii="Garamond" w:hAnsi="Garamond"/>
          <w:sz w:val="24"/>
          <w:szCs w:val="24"/>
        </w:rPr>
        <w:t xml:space="preserve">mowę </w:t>
      </w:r>
      <w:r w:rsidR="003E1ABB" w:rsidRPr="001E78DE">
        <w:rPr>
          <w:rStyle w:val="FontStyle29"/>
          <w:rFonts w:ascii="Garamond" w:hAnsi="Garamond"/>
          <w:sz w:val="24"/>
          <w:szCs w:val="24"/>
        </w:rPr>
        <w:t xml:space="preserve">o </w:t>
      </w:r>
      <w:r w:rsidR="001E78DE" w:rsidRPr="001E78DE">
        <w:rPr>
          <w:rStyle w:val="FontStyle29"/>
          <w:rFonts w:ascii="Garamond" w:hAnsi="Garamond"/>
          <w:sz w:val="24"/>
          <w:szCs w:val="24"/>
        </w:rPr>
        <w:t>pobieraniu i przechowywaniu Materiału, w tym Materiału biologicznego do celów badań naukowych</w:t>
      </w:r>
      <w:r w:rsidR="001E78DE" w:rsidRPr="001E78DE">
        <w:rPr>
          <w:rStyle w:val="FontStyle29"/>
          <w:rFonts w:ascii="Garamond" w:hAnsi="Garamond"/>
          <w:sz w:val="24"/>
          <w:szCs w:val="24"/>
        </w:rPr>
        <w:t xml:space="preserve"> </w:t>
      </w:r>
      <w:r w:rsidRPr="001E78DE">
        <w:rPr>
          <w:rStyle w:val="FontStyle29"/>
          <w:rFonts w:ascii="Garamond" w:hAnsi="Garamond"/>
          <w:sz w:val="24"/>
          <w:szCs w:val="24"/>
        </w:rPr>
        <w:t>ze</w:t>
      </w:r>
      <w:r w:rsidR="00161CC8" w:rsidRPr="001E78DE">
        <w:rPr>
          <w:rStyle w:val="FontStyle29"/>
          <w:rFonts w:ascii="Garamond" w:hAnsi="Garamond"/>
          <w:sz w:val="24"/>
          <w:szCs w:val="24"/>
        </w:rPr>
        <w:t> </w:t>
      </w:r>
      <w:r w:rsidRPr="001E78DE">
        <w:rPr>
          <w:rStyle w:val="FontStyle29"/>
          <w:rFonts w:ascii="Garamond" w:hAnsi="Garamond"/>
          <w:sz w:val="24"/>
          <w:szCs w:val="24"/>
        </w:rPr>
        <w:t xml:space="preserve">wskazanym przez Agencję </w:t>
      </w:r>
      <w:proofErr w:type="spellStart"/>
      <w:r w:rsidRPr="001E78DE">
        <w:rPr>
          <w:rStyle w:val="FontStyle29"/>
          <w:rFonts w:ascii="Garamond" w:hAnsi="Garamond"/>
          <w:sz w:val="24"/>
          <w:szCs w:val="24"/>
        </w:rPr>
        <w:t>biobankiem</w:t>
      </w:r>
      <w:proofErr w:type="spellEnd"/>
      <w:r w:rsidRPr="001E78DE">
        <w:rPr>
          <w:rStyle w:val="FontStyle29"/>
          <w:rFonts w:ascii="Garamond" w:hAnsi="Garamond"/>
          <w:sz w:val="24"/>
          <w:szCs w:val="24"/>
        </w:rPr>
        <w:t xml:space="preserve"> w</w:t>
      </w:r>
      <w:r w:rsidR="001E78DE">
        <w:rPr>
          <w:rStyle w:val="FontStyle29"/>
          <w:rFonts w:ascii="Garamond" w:hAnsi="Garamond"/>
          <w:sz w:val="24"/>
          <w:szCs w:val="24"/>
        </w:rPr>
        <w:t> </w:t>
      </w:r>
      <w:r w:rsidRPr="001E78DE">
        <w:rPr>
          <w:rStyle w:val="FontStyle29"/>
          <w:rFonts w:ascii="Garamond" w:hAnsi="Garamond"/>
          <w:sz w:val="24"/>
          <w:szCs w:val="24"/>
        </w:rPr>
        <w:t xml:space="preserve">terminie </w:t>
      </w:r>
      <w:r w:rsidR="007915AE" w:rsidRPr="001E78DE">
        <w:rPr>
          <w:rStyle w:val="FontStyle29"/>
          <w:rFonts w:ascii="Garamond" w:hAnsi="Garamond"/>
          <w:sz w:val="24"/>
          <w:szCs w:val="24"/>
        </w:rPr>
        <w:t xml:space="preserve">nie później niż </w:t>
      </w:r>
      <w:r w:rsidRPr="001E78DE">
        <w:rPr>
          <w:rStyle w:val="FontStyle29"/>
          <w:rFonts w:ascii="Garamond" w:hAnsi="Garamond"/>
          <w:sz w:val="24"/>
          <w:szCs w:val="24"/>
        </w:rPr>
        <w:t>30 dni od</w:t>
      </w:r>
      <w:r w:rsidR="00261D0B" w:rsidRPr="001E78DE">
        <w:rPr>
          <w:rStyle w:val="FontStyle29"/>
          <w:rFonts w:ascii="Garamond" w:hAnsi="Garamond"/>
          <w:sz w:val="24"/>
          <w:szCs w:val="24"/>
        </w:rPr>
        <w:t> </w:t>
      </w:r>
      <w:r w:rsidRPr="001E78DE">
        <w:rPr>
          <w:rStyle w:val="FontStyle29"/>
          <w:rFonts w:ascii="Garamond" w:hAnsi="Garamond"/>
          <w:sz w:val="24"/>
          <w:szCs w:val="24"/>
        </w:rPr>
        <w:t>dnia poinformowania przez Agencję o wskazaniu biobanku.</w:t>
      </w:r>
    </w:p>
    <w:p w14:paraId="5660CB43" w14:textId="600CBB99" w:rsidR="00DC52DC" w:rsidRPr="001E78DE" w:rsidRDefault="00DC52DC" w:rsidP="005237FF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1E78DE">
        <w:rPr>
          <w:rStyle w:val="FontStyle29"/>
          <w:rFonts w:ascii="Garamond" w:hAnsi="Garamond"/>
          <w:sz w:val="24"/>
          <w:szCs w:val="24"/>
        </w:rPr>
        <w:t>Biobank przechowuje Materiał do czasu poinformowania go o biobanku, z którym Sponsor</w:t>
      </w:r>
      <w:r w:rsidR="009506C9" w:rsidRPr="001E78DE">
        <w:rPr>
          <w:rStyle w:val="FontStyle29"/>
          <w:rFonts w:ascii="Garamond" w:hAnsi="Garamond"/>
          <w:sz w:val="24"/>
          <w:szCs w:val="24"/>
        </w:rPr>
        <w:t xml:space="preserve"> </w:t>
      </w:r>
      <w:r w:rsidRPr="001E78DE">
        <w:rPr>
          <w:rStyle w:val="FontStyle29"/>
          <w:rFonts w:ascii="Garamond" w:hAnsi="Garamond"/>
          <w:sz w:val="24"/>
          <w:szCs w:val="24"/>
        </w:rPr>
        <w:t xml:space="preserve">zawarł nową </w:t>
      </w:r>
      <w:r w:rsidR="00CF2118" w:rsidRPr="001E78DE">
        <w:rPr>
          <w:rStyle w:val="FontStyle29"/>
          <w:rFonts w:ascii="Garamond" w:hAnsi="Garamond"/>
          <w:sz w:val="24"/>
          <w:szCs w:val="24"/>
        </w:rPr>
        <w:t>U</w:t>
      </w:r>
      <w:r w:rsidRPr="001E78DE">
        <w:rPr>
          <w:rStyle w:val="FontStyle29"/>
          <w:rFonts w:ascii="Garamond" w:hAnsi="Garamond"/>
          <w:sz w:val="24"/>
          <w:szCs w:val="24"/>
        </w:rPr>
        <w:t xml:space="preserve">mowę </w:t>
      </w:r>
      <w:r w:rsidR="003E1ABB" w:rsidRPr="001E78DE">
        <w:rPr>
          <w:rStyle w:val="FontStyle29"/>
          <w:rFonts w:ascii="Garamond" w:hAnsi="Garamond"/>
          <w:sz w:val="24"/>
          <w:szCs w:val="24"/>
        </w:rPr>
        <w:t xml:space="preserve">o </w:t>
      </w:r>
      <w:r w:rsidR="001E78DE" w:rsidRPr="001E78DE">
        <w:rPr>
          <w:rStyle w:val="FontStyle29"/>
          <w:rFonts w:ascii="Garamond" w:hAnsi="Garamond"/>
          <w:sz w:val="24"/>
          <w:szCs w:val="24"/>
        </w:rPr>
        <w:t>pobieraniu i przechowywaniu Materiału, w tym Materiału biologicznego do celów badań naukowych</w:t>
      </w:r>
      <w:r w:rsidRPr="001E78DE">
        <w:rPr>
          <w:rStyle w:val="FontStyle29"/>
          <w:rFonts w:ascii="Garamond" w:hAnsi="Garamond"/>
          <w:sz w:val="24"/>
          <w:szCs w:val="24"/>
        </w:rPr>
        <w:t>. Po</w:t>
      </w:r>
      <w:r w:rsidR="00891FBB" w:rsidRPr="001E78DE">
        <w:rPr>
          <w:rStyle w:val="FontStyle29"/>
          <w:rFonts w:ascii="Garamond" w:hAnsi="Garamond"/>
          <w:sz w:val="24"/>
          <w:szCs w:val="24"/>
        </w:rPr>
        <w:t> </w:t>
      </w:r>
      <w:r w:rsidRPr="001E78DE">
        <w:rPr>
          <w:rStyle w:val="FontStyle29"/>
          <w:rFonts w:ascii="Garamond" w:hAnsi="Garamond"/>
          <w:sz w:val="24"/>
          <w:szCs w:val="24"/>
        </w:rPr>
        <w:t>poinformowaniu przez Sponsora o</w:t>
      </w:r>
      <w:r w:rsidR="0096215A" w:rsidRPr="001E78DE">
        <w:rPr>
          <w:rStyle w:val="FontStyle29"/>
          <w:rFonts w:ascii="Garamond" w:hAnsi="Garamond"/>
          <w:sz w:val="24"/>
          <w:szCs w:val="24"/>
        </w:rPr>
        <w:t> </w:t>
      </w:r>
      <w:r w:rsidR="007A48F2" w:rsidRPr="001E78DE">
        <w:rPr>
          <w:rStyle w:val="FontStyle29"/>
          <w:rFonts w:ascii="Garamond" w:hAnsi="Garamond"/>
          <w:sz w:val="24"/>
          <w:szCs w:val="24"/>
        </w:rPr>
        <w:t>zawarciu</w:t>
      </w:r>
      <w:r w:rsidRPr="001E78DE">
        <w:rPr>
          <w:rStyle w:val="FontStyle29"/>
          <w:rFonts w:ascii="Garamond" w:hAnsi="Garamond"/>
          <w:sz w:val="24"/>
          <w:szCs w:val="24"/>
        </w:rPr>
        <w:t xml:space="preserve"> nowej </w:t>
      </w:r>
      <w:r w:rsidR="003E1ABB" w:rsidRPr="001E78DE">
        <w:rPr>
          <w:rStyle w:val="FontStyle29"/>
          <w:rFonts w:ascii="Garamond" w:hAnsi="Garamond"/>
          <w:sz w:val="24"/>
          <w:szCs w:val="24"/>
        </w:rPr>
        <w:t>U</w:t>
      </w:r>
      <w:r w:rsidRPr="001E78DE">
        <w:rPr>
          <w:rStyle w:val="FontStyle29"/>
          <w:rFonts w:ascii="Garamond" w:hAnsi="Garamond"/>
          <w:sz w:val="24"/>
          <w:szCs w:val="24"/>
        </w:rPr>
        <w:t xml:space="preserve">mowy </w:t>
      </w:r>
      <w:r w:rsidR="003E1ABB" w:rsidRPr="001E78DE">
        <w:rPr>
          <w:rStyle w:val="FontStyle29"/>
          <w:rFonts w:ascii="Garamond" w:hAnsi="Garamond"/>
          <w:sz w:val="24"/>
          <w:szCs w:val="24"/>
        </w:rPr>
        <w:t xml:space="preserve">o </w:t>
      </w:r>
      <w:r w:rsidR="001E78DE" w:rsidRPr="001E78DE">
        <w:rPr>
          <w:rStyle w:val="FontStyle29"/>
          <w:rFonts w:ascii="Garamond" w:hAnsi="Garamond"/>
          <w:sz w:val="24"/>
          <w:szCs w:val="24"/>
        </w:rPr>
        <w:t>pobieraniu i przechowywaniu Materiału, w tym Materiału biologicznego do</w:t>
      </w:r>
      <w:r w:rsidR="001E78DE" w:rsidRPr="001E78DE">
        <w:rPr>
          <w:rStyle w:val="FontStyle29"/>
          <w:rFonts w:ascii="Garamond" w:hAnsi="Garamond"/>
          <w:sz w:val="24"/>
          <w:szCs w:val="24"/>
        </w:rPr>
        <w:t> </w:t>
      </w:r>
      <w:r w:rsidR="001E78DE" w:rsidRPr="001E78DE">
        <w:rPr>
          <w:rStyle w:val="FontStyle29"/>
          <w:rFonts w:ascii="Garamond" w:hAnsi="Garamond"/>
          <w:sz w:val="24"/>
          <w:szCs w:val="24"/>
        </w:rPr>
        <w:t>celów badań naukowych</w:t>
      </w:r>
      <w:r w:rsidR="001E78DE" w:rsidRPr="001E78DE">
        <w:rPr>
          <w:rStyle w:val="FontStyle29"/>
          <w:rFonts w:ascii="Garamond" w:hAnsi="Garamond"/>
          <w:sz w:val="24"/>
          <w:szCs w:val="24"/>
        </w:rPr>
        <w:t xml:space="preserve"> </w:t>
      </w:r>
      <w:r w:rsidRPr="001E78DE">
        <w:rPr>
          <w:rStyle w:val="FontStyle29"/>
          <w:rFonts w:ascii="Garamond" w:hAnsi="Garamond"/>
          <w:sz w:val="24"/>
          <w:szCs w:val="24"/>
        </w:rPr>
        <w:t xml:space="preserve">Biobank niezwłocznie przekazuje Materiał wskazanemu biobankowi. </w:t>
      </w:r>
    </w:p>
    <w:p w14:paraId="242CC816" w14:textId="2541E597" w:rsidR="00845D5C" w:rsidRPr="00845D5C" w:rsidRDefault="00845D5C" w:rsidP="009768FB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845D5C">
        <w:rPr>
          <w:rStyle w:val="FontStyle29"/>
          <w:rFonts w:ascii="Garamond" w:hAnsi="Garamond"/>
          <w:sz w:val="24"/>
          <w:szCs w:val="24"/>
        </w:rPr>
        <w:t xml:space="preserve">Jeśli jedna ze </w:t>
      </w:r>
      <w:r w:rsidR="00423776">
        <w:rPr>
          <w:rStyle w:val="FontStyle29"/>
          <w:rFonts w:ascii="Garamond" w:hAnsi="Garamond"/>
          <w:sz w:val="24"/>
          <w:szCs w:val="24"/>
        </w:rPr>
        <w:t>S</w:t>
      </w:r>
      <w:r w:rsidRPr="00845D5C">
        <w:rPr>
          <w:rStyle w:val="FontStyle29"/>
          <w:rFonts w:ascii="Garamond" w:hAnsi="Garamond"/>
          <w:sz w:val="24"/>
          <w:szCs w:val="24"/>
        </w:rPr>
        <w:t>tron będzie miała przeszkody lub opóźnienia w wykonywaniu jakichkolwiek swoich zobowiązań wynikających z niniejszej Umowy z powodu</w:t>
      </w:r>
      <w:r w:rsidR="00CC01CB">
        <w:rPr>
          <w:rStyle w:val="FontStyle29"/>
          <w:rFonts w:ascii="Garamond" w:hAnsi="Garamond"/>
          <w:sz w:val="24"/>
          <w:szCs w:val="24"/>
        </w:rPr>
        <w:t xml:space="preserve"> Zdarzenia</w:t>
      </w:r>
      <w:r w:rsidRPr="00845D5C">
        <w:rPr>
          <w:rStyle w:val="FontStyle29"/>
          <w:rFonts w:ascii="Garamond" w:hAnsi="Garamond"/>
          <w:sz w:val="24"/>
          <w:szCs w:val="24"/>
        </w:rPr>
        <w:t xml:space="preserve"> Siły Wyższej, </w:t>
      </w:r>
      <w:r w:rsidR="00423776">
        <w:rPr>
          <w:rStyle w:val="FontStyle29"/>
          <w:rFonts w:ascii="Garamond" w:hAnsi="Garamond"/>
          <w:sz w:val="24"/>
          <w:szCs w:val="24"/>
        </w:rPr>
        <w:t>S</w:t>
      </w:r>
      <w:r w:rsidRPr="00845D5C">
        <w:rPr>
          <w:rStyle w:val="FontStyle29"/>
          <w:rFonts w:ascii="Garamond" w:hAnsi="Garamond"/>
          <w:sz w:val="24"/>
          <w:szCs w:val="24"/>
        </w:rPr>
        <w:t xml:space="preserve">trona ta niezwłocznie powiadomi </w:t>
      </w:r>
      <w:r w:rsidR="0054394C">
        <w:rPr>
          <w:rStyle w:val="FontStyle29"/>
          <w:rFonts w:ascii="Garamond" w:hAnsi="Garamond"/>
          <w:sz w:val="24"/>
          <w:szCs w:val="24"/>
        </w:rPr>
        <w:t>pozostałe</w:t>
      </w:r>
      <w:r w:rsidRPr="00845D5C">
        <w:rPr>
          <w:rStyle w:val="FontStyle29"/>
          <w:rFonts w:ascii="Garamond" w:hAnsi="Garamond"/>
          <w:sz w:val="24"/>
          <w:szCs w:val="24"/>
        </w:rPr>
        <w:t xml:space="preserve"> </w:t>
      </w:r>
      <w:r w:rsidR="00423776">
        <w:rPr>
          <w:rStyle w:val="FontStyle29"/>
          <w:rFonts w:ascii="Garamond" w:hAnsi="Garamond"/>
          <w:sz w:val="24"/>
          <w:szCs w:val="24"/>
        </w:rPr>
        <w:t>S</w:t>
      </w:r>
      <w:r w:rsidRPr="00845D5C">
        <w:rPr>
          <w:rStyle w:val="FontStyle29"/>
          <w:rFonts w:ascii="Garamond" w:hAnsi="Garamond"/>
          <w:sz w:val="24"/>
          <w:szCs w:val="24"/>
        </w:rPr>
        <w:t xml:space="preserve">tronę o dacie i skutkach </w:t>
      </w:r>
      <w:r w:rsidR="00CC01CB">
        <w:rPr>
          <w:rStyle w:val="FontStyle29"/>
          <w:rFonts w:ascii="Garamond" w:hAnsi="Garamond"/>
          <w:sz w:val="24"/>
          <w:szCs w:val="24"/>
        </w:rPr>
        <w:t xml:space="preserve">Zdarzenia </w:t>
      </w:r>
      <w:r w:rsidRPr="00845D5C">
        <w:rPr>
          <w:rStyle w:val="FontStyle29"/>
          <w:rFonts w:ascii="Garamond" w:hAnsi="Garamond"/>
          <w:sz w:val="24"/>
          <w:szCs w:val="24"/>
        </w:rPr>
        <w:t xml:space="preserve">Siły Wyższej </w:t>
      </w:r>
      <w:r w:rsidR="00423776">
        <w:rPr>
          <w:rStyle w:val="FontStyle29"/>
          <w:rFonts w:ascii="Garamond" w:hAnsi="Garamond"/>
          <w:sz w:val="24"/>
          <w:szCs w:val="24"/>
        </w:rPr>
        <w:t xml:space="preserve">i jej wpływie </w:t>
      </w:r>
      <w:r w:rsidRPr="00845D5C">
        <w:rPr>
          <w:rStyle w:val="FontStyle29"/>
          <w:rFonts w:ascii="Garamond" w:hAnsi="Garamond"/>
          <w:sz w:val="24"/>
          <w:szCs w:val="24"/>
        </w:rPr>
        <w:t>na zdolność do wykonywania swoich zobowiązań wynikających z</w:t>
      </w:r>
      <w:r w:rsidR="003E1ABB">
        <w:rPr>
          <w:rStyle w:val="FontStyle29"/>
          <w:rFonts w:ascii="Garamond" w:hAnsi="Garamond"/>
          <w:sz w:val="24"/>
          <w:szCs w:val="24"/>
        </w:rPr>
        <w:t> </w:t>
      </w:r>
      <w:r w:rsidRPr="00845D5C">
        <w:rPr>
          <w:rStyle w:val="FontStyle29"/>
          <w:rFonts w:ascii="Garamond" w:hAnsi="Garamond"/>
          <w:sz w:val="24"/>
          <w:szCs w:val="24"/>
        </w:rPr>
        <w:t>niniejszej Umowy.</w:t>
      </w:r>
    </w:p>
    <w:p w14:paraId="509B030B" w14:textId="40726217" w:rsidR="00423776" w:rsidRDefault="00423776" w:rsidP="009768FB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lastRenderedPageBreak/>
        <w:t>W przypadku</w:t>
      </w:r>
      <w:r w:rsidR="00161CC8">
        <w:rPr>
          <w:rStyle w:val="FontStyle29"/>
          <w:rFonts w:ascii="Garamond" w:hAnsi="Garamond"/>
          <w:sz w:val="24"/>
          <w:szCs w:val="24"/>
        </w:rPr>
        <w:t>,</w:t>
      </w:r>
      <w:r>
        <w:rPr>
          <w:rStyle w:val="FontStyle29"/>
          <w:rFonts w:ascii="Garamond" w:hAnsi="Garamond"/>
          <w:sz w:val="24"/>
          <w:szCs w:val="24"/>
        </w:rPr>
        <w:t xml:space="preserve"> o którym mowa w ust. </w:t>
      </w:r>
      <w:r w:rsidR="00DC52DC">
        <w:rPr>
          <w:rStyle w:val="FontStyle29"/>
          <w:rFonts w:ascii="Garamond" w:hAnsi="Garamond"/>
          <w:sz w:val="24"/>
          <w:szCs w:val="24"/>
        </w:rPr>
        <w:t>6</w:t>
      </w:r>
      <w:r>
        <w:rPr>
          <w:rStyle w:val="FontStyle29"/>
          <w:rFonts w:ascii="Garamond" w:hAnsi="Garamond"/>
          <w:sz w:val="24"/>
          <w:szCs w:val="24"/>
        </w:rPr>
        <w:t xml:space="preserve"> Strony mogą uzgodnić zawieszenie zobowiązań S</w:t>
      </w:r>
      <w:r w:rsidRPr="00845D5C">
        <w:rPr>
          <w:rStyle w:val="FontStyle29"/>
          <w:rFonts w:ascii="Garamond" w:hAnsi="Garamond"/>
          <w:sz w:val="24"/>
          <w:szCs w:val="24"/>
        </w:rPr>
        <w:t>trony dotkniętej tym</w:t>
      </w:r>
      <w:r w:rsidRPr="00423776">
        <w:rPr>
          <w:rStyle w:val="FontStyle29"/>
          <w:rFonts w:ascii="Garamond" w:hAnsi="Garamond"/>
          <w:sz w:val="24"/>
          <w:szCs w:val="24"/>
        </w:rPr>
        <w:t xml:space="preserve"> </w:t>
      </w:r>
      <w:r>
        <w:rPr>
          <w:rStyle w:val="FontStyle29"/>
          <w:rFonts w:ascii="Garamond" w:hAnsi="Garamond"/>
          <w:sz w:val="24"/>
          <w:szCs w:val="24"/>
        </w:rPr>
        <w:t>Z</w:t>
      </w:r>
      <w:r w:rsidRPr="00845D5C">
        <w:rPr>
          <w:rStyle w:val="FontStyle29"/>
          <w:rFonts w:ascii="Garamond" w:hAnsi="Garamond"/>
          <w:sz w:val="24"/>
          <w:szCs w:val="24"/>
        </w:rPr>
        <w:t>darzeniem</w:t>
      </w:r>
      <w:r w:rsidRPr="00423776">
        <w:rPr>
          <w:rStyle w:val="FontStyle29"/>
          <w:rFonts w:ascii="Garamond" w:hAnsi="Garamond"/>
          <w:sz w:val="24"/>
          <w:szCs w:val="24"/>
        </w:rPr>
        <w:t xml:space="preserve"> </w:t>
      </w:r>
      <w:r w:rsidRPr="00845D5C">
        <w:rPr>
          <w:rStyle w:val="FontStyle29"/>
          <w:rFonts w:ascii="Garamond" w:hAnsi="Garamond"/>
          <w:sz w:val="24"/>
          <w:szCs w:val="24"/>
        </w:rPr>
        <w:t>Siły Wyższej</w:t>
      </w:r>
      <w:r>
        <w:rPr>
          <w:rStyle w:val="FontStyle29"/>
          <w:rFonts w:ascii="Garamond" w:hAnsi="Garamond"/>
          <w:sz w:val="24"/>
          <w:szCs w:val="24"/>
        </w:rPr>
        <w:t xml:space="preserve"> na okres jej trwania lub dłuższy.</w:t>
      </w:r>
    </w:p>
    <w:p w14:paraId="59372473" w14:textId="02322337" w:rsidR="00845D5C" w:rsidRPr="00CC01CB" w:rsidRDefault="00845D5C" w:rsidP="009768FB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845D5C">
        <w:rPr>
          <w:rStyle w:val="FontStyle29"/>
          <w:rFonts w:ascii="Garamond" w:hAnsi="Garamond"/>
          <w:sz w:val="24"/>
          <w:szCs w:val="24"/>
        </w:rPr>
        <w:t>Strona dotknięta Zdarzeniem Siły Wyższej nie ponosi odpowiedzialności za niewykonanie lub</w:t>
      </w:r>
      <w:r w:rsidR="00161CC8">
        <w:rPr>
          <w:rStyle w:val="FontStyle29"/>
          <w:rFonts w:ascii="Garamond" w:hAnsi="Garamond"/>
          <w:sz w:val="24"/>
          <w:szCs w:val="24"/>
        </w:rPr>
        <w:t> </w:t>
      </w:r>
      <w:r w:rsidRPr="00845D5C">
        <w:rPr>
          <w:rStyle w:val="FontStyle29"/>
          <w:rFonts w:ascii="Garamond" w:hAnsi="Garamond"/>
          <w:sz w:val="24"/>
          <w:szCs w:val="24"/>
        </w:rPr>
        <w:t>opóźnienie w wykonaniu</w:t>
      </w:r>
      <w:r w:rsidRPr="00CC01CB">
        <w:rPr>
          <w:rStyle w:val="FontStyle29"/>
          <w:rFonts w:ascii="Garamond" w:hAnsi="Garamond"/>
          <w:sz w:val="24"/>
          <w:szCs w:val="24"/>
        </w:rPr>
        <w:t xml:space="preserve"> swoich zobowiązań, które zostały uniemożliwione, utrudnione lub opóźnione przez Zdarzenie Siły Wyższej</w:t>
      </w:r>
      <w:r w:rsidR="00CC01CB">
        <w:rPr>
          <w:rStyle w:val="FontStyle29"/>
          <w:rFonts w:ascii="Garamond" w:hAnsi="Garamond"/>
          <w:sz w:val="24"/>
          <w:szCs w:val="24"/>
        </w:rPr>
        <w:t xml:space="preserve"> </w:t>
      </w:r>
      <w:r w:rsidRPr="00CC01CB">
        <w:rPr>
          <w:rStyle w:val="FontStyle29"/>
          <w:rFonts w:ascii="Garamond" w:hAnsi="Garamond"/>
          <w:sz w:val="24"/>
          <w:szCs w:val="24"/>
        </w:rPr>
        <w:t xml:space="preserve">pod warunkiem, że taka </w:t>
      </w:r>
      <w:r w:rsidR="00423776">
        <w:rPr>
          <w:rStyle w:val="FontStyle29"/>
          <w:rFonts w:ascii="Garamond" w:hAnsi="Garamond"/>
          <w:sz w:val="24"/>
          <w:szCs w:val="24"/>
        </w:rPr>
        <w:t>S</w:t>
      </w:r>
      <w:r w:rsidRPr="00CC01CB">
        <w:rPr>
          <w:rStyle w:val="FontStyle29"/>
          <w:rFonts w:ascii="Garamond" w:hAnsi="Garamond"/>
          <w:sz w:val="24"/>
          <w:szCs w:val="24"/>
        </w:rPr>
        <w:t>trona dołoży wszelkich starań, aby zminimalizować skutki tego zdarzenia oraz</w:t>
      </w:r>
      <w:r w:rsidR="00CC01CB">
        <w:rPr>
          <w:rStyle w:val="FontStyle29"/>
          <w:rFonts w:ascii="Garamond" w:hAnsi="Garamond"/>
          <w:sz w:val="24"/>
          <w:szCs w:val="24"/>
        </w:rPr>
        <w:t xml:space="preserve"> </w:t>
      </w:r>
      <w:r w:rsidRPr="00CC01CB">
        <w:rPr>
          <w:rStyle w:val="FontStyle29"/>
          <w:rFonts w:ascii="Garamond" w:hAnsi="Garamond"/>
          <w:sz w:val="24"/>
          <w:szCs w:val="24"/>
        </w:rPr>
        <w:t>wznowi wykonywanie swoich zobowiązań tak szybko, jak to możliwe po usunięciu takiego Zdarzenia Siły Wyższej. Jeśli okres</w:t>
      </w:r>
      <w:r w:rsidR="00CC01CB">
        <w:rPr>
          <w:rStyle w:val="FontStyle29"/>
          <w:rFonts w:ascii="Garamond" w:hAnsi="Garamond"/>
          <w:sz w:val="24"/>
          <w:szCs w:val="24"/>
        </w:rPr>
        <w:t xml:space="preserve"> </w:t>
      </w:r>
      <w:r w:rsidRPr="00CC01CB">
        <w:rPr>
          <w:rStyle w:val="FontStyle29"/>
          <w:rFonts w:ascii="Garamond" w:hAnsi="Garamond"/>
          <w:sz w:val="24"/>
          <w:szCs w:val="24"/>
        </w:rPr>
        <w:t xml:space="preserve">niewykonania przekracza </w:t>
      </w:r>
      <w:r w:rsidR="007915AE">
        <w:rPr>
          <w:rStyle w:val="FontStyle29"/>
          <w:rFonts w:ascii="Garamond" w:hAnsi="Garamond"/>
          <w:sz w:val="24"/>
          <w:szCs w:val="24"/>
        </w:rPr>
        <w:t>14</w:t>
      </w:r>
      <w:r w:rsidRPr="00CC01CB">
        <w:rPr>
          <w:rStyle w:val="FontStyle29"/>
          <w:rFonts w:ascii="Garamond" w:hAnsi="Garamond"/>
          <w:sz w:val="24"/>
          <w:szCs w:val="24"/>
        </w:rPr>
        <w:t xml:space="preserve"> dni od początku wystąpienia Zdarzenia Siły Wyższej, </w:t>
      </w:r>
      <w:r w:rsidR="00423776">
        <w:rPr>
          <w:rStyle w:val="FontStyle29"/>
          <w:rFonts w:ascii="Garamond" w:hAnsi="Garamond"/>
          <w:sz w:val="24"/>
          <w:szCs w:val="24"/>
        </w:rPr>
        <w:t>S</w:t>
      </w:r>
      <w:r w:rsidRPr="00CC01CB">
        <w:rPr>
          <w:rStyle w:val="FontStyle29"/>
          <w:rFonts w:ascii="Garamond" w:hAnsi="Garamond"/>
          <w:sz w:val="24"/>
          <w:szCs w:val="24"/>
        </w:rPr>
        <w:t>trona nie dotknięta tym zdarzeniem</w:t>
      </w:r>
      <w:r w:rsidR="00CC01CB">
        <w:rPr>
          <w:rStyle w:val="FontStyle29"/>
          <w:rFonts w:ascii="Garamond" w:hAnsi="Garamond"/>
          <w:sz w:val="24"/>
          <w:szCs w:val="24"/>
        </w:rPr>
        <w:t xml:space="preserve"> </w:t>
      </w:r>
      <w:r w:rsidRPr="00CC01CB">
        <w:rPr>
          <w:rStyle w:val="FontStyle29"/>
          <w:rFonts w:ascii="Garamond" w:hAnsi="Garamond"/>
          <w:sz w:val="24"/>
          <w:szCs w:val="24"/>
        </w:rPr>
        <w:t>ma prawo, w</w:t>
      </w:r>
      <w:r w:rsidR="003E1ABB">
        <w:rPr>
          <w:rStyle w:val="FontStyle29"/>
          <w:rFonts w:ascii="Garamond" w:hAnsi="Garamond"/>
          <w:sz w:val="24"/>
          <w:szCs w:val="24"/>
        </w:rPr>
        <w:t> </w:t>
      </w:r>
      <w:r w:rsidRPr="00CC01CB">
        <w:rPr>
          <w:rStyle w:val="FontStyle29"/>
          <w:rFonts w:ascii="Garamond" w:hAnsi="Garamond"/>
          <w:sz w:val="24"/>
          <w:szCs w:val="24"/>
        </w:rPr>
        <w:t xml:space="preserve">drodze pisemnego zawiadomienia </w:t>
      </w:r>
      <w:r w:rsidR="00341759">
        <w:rPr>
          <w:rStyle w:val="FontStyle29"/>
          <w:rFonts w:ascii="Garamond" w:hAnsi="Garamond"/>
          <w:sz w:val="24"/>
          <w:szCs w:val="24"/>
        </w:rPr>
        <w:t>pozostałych</w:t>
      </w:r>
      <w:r w:rsidRPr="00CC01CB">
        <w:rPr>
          <w:rStyle w:val="FontStyle29"/>
          <w:rFonts w:ascii="Garamond" w:hAnsi="Garamond"/>
          <w:sz w:val="24"/>
          <w:szCs w:val="24"/>
        </w:rPr>
        <w:t xml:space="preserve"> </w:t>
      </w:r>
      <w:r w:rsidR="00423776">
        <w:rPr>
          <w:rStyle w:val="FontStyle29"/>
          <w:rFonts w:ascii="Garamond" w:hAnsi="Garamond"/>
          <w:sz w:val="24"/>
          <w:szCs w:val="24"/>
        </w:rPr>
        <w:t>S</w:t>
      </w:r>
      <w:r w:rsidRPr="00CC01CB">
        <w:rPr>
          <w:rStyle w:val="FontStyle29"/>
          <w:rFonts w:ascii="Garamond" w:hAnsi="Garamond"/>
          <w:sz w:val="24"/>
          <w:szCs w:val="24"/>
        </w:rPr>
        <w:t xml:space="preserve">tron, rozwiązać niniejszą </w:t>
      </w:r>
      <w:r w:rsidR="00670BED">
        <w:rPr>
          <w:rStyle w:val="FontStyle29"/>
          <w:rFonts w:ascii="Garamond" w:hAnsi="Garamond"/>
          <w:sz w:val="24"/>
          <w:szCs w:val="24"/>
        </w:rPr>
        <w:t>Umowę</w:t>
      </w:r>
      <w:r w:rsidRPr="00CC01CB">
        <w:rPr>
          <w:rStyle w:val="FontStyle29"/>
          <w:rFonts w:ascii="Garamond" w:hAnsi="Garamond"/>
          <w:sz w:val="24"/>
          <w:szCs w:val="24"/>
        </w:rPr>
        <w:t xml:space="preserve"> za</w:t>
      </w:r>
      <w:r w:rsidR="003E1ABB">
        <w:rPr>
          <w:rStyle w:val="FontStyle29"/>
          <w:rFonts w:ascii="Garamond" w:hAnsi="Garamond"/>
          <w:sz w:val="24"/>
          <w:szCs w:val="24"/>
        </w:rPr>
        <w:t> </w:t>
      </w:r>
      <w:r w:rsidR="007915AE">
        <w:rPr>
          <w:rStyle w:val="FontStyle29"/>
          <w:rFonts w:ascii="Garamond" w:hAnsi="Garamond"/>
          <w:sz w:val="24"/>
          <w:szCs w:val="24"/>
        </w:rPr>
        <w:t>7</w:t>
      </w:r>
      <w:r w:rsidR="00CC01CB">
        <w:rPr>
          <w:rStyle w:val="FontStyle29"/>
          <w:rFonts w:ascii="Garamond" w:hAnsi="Garamond"/>
          <w:sz w:val="24"/>
          <w:szCs w:val="24"/>
        </w:rPr>
        <w:t xml:space="preserve"> d</w:t>
      </w:r>
      <w:r w:rsidRPr="00CC01CB">
        <w:rPr>
          <w:rStyle w:val="FontStyle29"/>
          <w:rFonts w:ascii="Garamond" w:hAnsi="Garamond"/>
          <w:sz w:val="24"/>
          <w:szCs w:val="24"/>
        </w:rPr>
        <w:t>niowym</w:t>
      </w:r>
      <w:r w:rsidR="00CC01CB">
        <w:rPr>
          <w:rStyle w:val="FontStyle29"/>
          <w:rFonts w:ascii="Garamond" w:hAnsi="Garamond"/>
          <w:sz w:val="24"/>
          <w:szCs w:val="24"/>
        </w:rPr>
        <w:t xml:space="preserve"> terminem wypowiedzenia</w:t>
      </w:r>
      <w:r w:rsidRPr="00CC01CB">
        <w:rPr>
          <w:rStyle w:val="FontStyle29"/>
          <w:rFonts w:ascii="Garamond" w:hAnsi="Garamond"/>
          <w:sz w:val="24"/>
          <w:szCs w:val="24"/>
        </w:rPr>
        <w:t>.</w:t>
      </w:r>
    </w:p>
    <w:p w14:paraId="7467641C" w14:textId="114EBC6D" w:rsidR="006F7898" w:rsidRPr="00DC52DC" w:rsidRDefault="00845D5C" w:rsidP="009768FB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845D5C">
        <w:rPr>
          <w:rStyle w:val="FontStyle29"/>
          <w:rFonts w:ascii="Garamond" w:hAnsi="Garamond"/>
          <w:sz w:val="24"/>
          <w:szCs w:val="24"/>
        </w:rPr>
        <w:t xml:space="preserve">Rozwiązanie lub wygaśnięcie niniejszej </w:t>
      </w:r>
      <w:r>
        <w:rPr>
          <w:rStyle w:val="FontStyle29"/>
          <w:rFonts w:ascii="Garamond" w:hAnsi="Garamond"/>
          <w:sz w:val="24"/>
          <w:szCs w:val="24"/>
        </w:rPr>
        <w:t>Umowy</w:t>
      </w:r>
      <w:r w:rsidRPr="00845D5C">
        <w:rPr>
          <w:rStyle w:val="FontStyle29"/>
          <w:rFonts w:ascii="Garamond" w:hAnsi="Garamond"/>
          <w:sz w:val="24"/>
          <w:szCs w:val="24"/>
        </w:rPr>
        <w:t xml:space="preserve"> nie ma wpływu na prawa i obowiązki </w:t>
      </w:r>
      <w:r w:rsidR="00DF5080">
        <w:rPr>
          <w:rStyle w:val="FontStyle29"/>
          <w:rFonts w:ascii="Garamond" w:hAnsi="Garamond"/>
          <w:sz w:val="24"/>
          <w:szCs w:val="24"/>
        </w:rPr>
        <w:t>S</w:t>
      </w:r>
      <w:r w:rsidRPr="00845D5C">
        <w:rPr>
          <w:rStyle w:val="FontStyle29"/>
          <w:rFonts w:ascii="Garamond" w:hAnsi="Garamond"/>
          <w:sz w:val="24"/>
          <w:szCs w:val="24"/>
        </w:rPr>
        <w:t>tron powstałe w dniu rozwiązania lub wygaśnięcia</w:t>
      </w:r>
      <w:r w:rsidR="00341759">
        <w:rPr>
          <w:rStyle w:val="FontStyle29"/>
          <w:rFonts w:ascii="Garamond" w:hAnsi="Garamond"/>
          <w:sz w:val="24"/>
          <w:szCs w:val="24"/>
        </w:rPr>
        <w:t xml:space="preserve"> Umowy</w:t>
      </w:r>
      <w:r w:rsidRPr="00845D5C">
        <w:rPr>
          <w:rStyle w:val="FontStyle29"/>
          <w:rFonts w:ascii="Garamond" w:hAnsi="Garamond"/>
          <w:sz w:val="24"/>
          <w:szCs w:val="24"/>
        </w:rPr>
        <w:t>.</w:t>
      </w:r>
      <w:bookmarkEnd w:id="19"/>
    </w:p>
    <w:p w14:paraId="075F95FB" w14:textId="0962FEEE" w:rsidR="00B87E49" w:rsidRPr="003315F5" w:rsidRDefault="00671FEF" w:rsidP="003357D8">
      <w:pPr>
        <w:keepNext/>
        <w:keepLines/>
        <w:widowControl w:val="0"/>
        <w:autoSpaceDE w:val="0"/>
        <w:autoSpaceDN w:val="0"/>
        <w:adjustRightInd w:val="0"/>
        <w:spacing w:before="48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 xml:space="preserve">§ </w:t>
      </w:r>
      <w:r w:rsidR="008B3B9B">
        <w:rPr>
          <w:rFonts w:ascii="Garamond" w:hAnsi="Garamond"/>
          <w:b/>
          <w:sz w:val="24"/>
          <w:szCs w:val="24"/>
        </w:rPr>
        <w:t>10</w:t>
      </w:r>
      <w:r w:rsidR="00D82F3A" w:rsidRPr="003315F5">
        <w:rPr>
          <w:rFonts w:ascii="Garamond" w:hAnsi="Garamond"/>
          <w:b/>
          <w:sz w:val="24"/>
          <w:szCs w:val="24"/>
        </w:rPr>
        <w:t xml:space="preserve">. </w:t>
      </w:r>
    </w:p>
    <w:p w14:paraId="7C067A78" w14:textId="1493DBAF" w:rsidR="00E86ACE" w:rsidRPr="003315F5" w:rsidRDefault="00E86ACE" w:rsidP="003315F5">
      <w:pPr>
        <w:keepNext/>
        <w:keepLines/>
        <w:widowControl w:val="0"/>
        <w:autoSpaceDE w:val="0"/>
        <w:autoSpaceDN w:val="0"/>
        <w:adjustRightInd w:val="0"/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>Komunikacja Stron</w:t>
      </w:r>
    </w:p>
    <w:p w14:paraId="1F954110" w14:textId="38D501F2" w:rsidR="00E86ACE" w:rsidRPr="003315F5" w:rsidRDefault="00E86ACE" w:rsidP="008B3B9B">
      <w:pPr>
        <w:pStyle w:val="Akapitzlist"/>
        <w:numPr>
          <w:ilvl w:val="0"/>
          <w:numId w:val="8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 xml:space="preserve">Strony </w:t>
      </w:r>
      <w:r w:rsidRPr="003315F5">
        <w:rPr>
          <w:rFonts w:ascii="Garamond" w:hAnsi="Garamond"/>
          <w:bCs/>
          <w:sz w:val="24"/>
          <w:szCs w:val="24"/>
        </w:rPr>
        <w:t>przewidują</w:t>
      </w:r>
      <w:r w:rsidRPr="003315F5">
        <w:rPr>
          <w:rFonts w:ascii="Garamond" w:hAnsi="Garamond"/>
          <w:sz w:val="24"/>
          <w:szCs w:val="24"/>
        </w:rPr>
        <w:t xml:space="preserve"> następujące formy bieżącej komunikacji w ramach wykonywania Umowy:</w:t>
      </w:r>
      <w:r w:rsidR="000767C4" w:rsidRPr="003315F5">
        <w:rPr>
          <w:rFonts w:ascii="Garamond" w:hAnsi="Garamond"/>
          <w:sz w:val="24"/>
          <w:szCs w:val="24"/>
        </w:rPr>
        <w:t xml:space="preserve"> </w:t>
      </w:r>
      <w:r w:rsidRPr="003315F5">
        <w:rPr>
          <w:rFonts w:ascii="Garamond" w:hAnsi="Garamond"/>
          <w:sz w:val="24"/>
          <w:szCs w:val="24"/>
        </w:rPr>
        <w:t>poczt</w:t>
      </w:r>
      <w:r w:rsidR="008F7F40" w:rsidRPr="003315F5">
        <w:rPr>
          <w:rFonts w:ascii="Garamond" w:hAnsi="Garamond"/>
          <w:sz w:val="24"/>
          <w:szCs w:val="24"/>
        </w:rPr>
        <w:t>ę</w:t>
      </w:r>
      <w:r w:rsidR="00E968FD" w:rsidRPr="003315F5">
        <w:rPr>
          <w:rFonts w:ascii="Garamond" w:hAnsi="Garamond"/>
          <w:sz w:val="24"/>
          <w:szCs w:val="24"/>
        </w:rPr>
        <w:t xml:space="preserve"> </w:t>
      </w:r>
      <w:r w:rsidRPr="003315F5">
        <w:rPr>
          <w:rFonts w:ascii="Garamond" w:hAnsi="Garamond"/>
          <w:sz w:val="24"/>
          <w:szCs w:val="24"/>
        </w:rPr>
        <w:t>elektroniczną</w:t>
      </w:r>
      <w:r w:rsidR="00B415FB">
        <w:rPr>
          <w:rFonts w:ascii="Garamond" w:hAnsi="Garamond"/>
          <w:sz w:val="24"/>
          <w:szCs w:val="24"/>
        </w:rPr>
        <w:t>, e-PUAP</w:t>
      </w:r>
      <w:r w:rsidR="00341759">
        <w:rPr>
          <w:rFonts w:ascii="Garamond" w:hAnsi="Garamond"/>
          <w:sz w:val="24"/>
          <w:szCs w:val="24"/>
        </w:rPr>
        <w:t xml:space="preserve"> i</w:t>
      </w:r>
      <w:r w:rsidR="004814E4">
        <w:rPr>
          <w:rFonts w:ascii="Garamond" w:hAnsi="Garamond"/>
          <w:sz w:val="24"/>
          <w:szCs w:val="24"/>
        </w:rPr>
        <w:t xml:space="preserve"> </w:t>
      </w:r>
      <w:r w:rsidR="004814E4" w:rsidRPr="003315F5">
        <w:rPr>
          <w:rFonts w:ascii="Garamond" w:hAnsi="Garamond"/>
          <w:sz w:val="24"/>
          <w:szCs w:val="24"/>
        </w:rPr>
        <w:t>list polecony</w:t>
      </w:r>
      <w:r w:rsidRPr="003315F5">
        <w:rPr>
          <w:rFonts w:ascii="Garamond" w:hAnsi="Garamond"/>
          <w:sz w:val="24"/>
          <w:szCs w:val="24"/>
        </w:rPr>
        <w:t>.</w:t>
      </w:r>
    </w:p>
    <w:p w14:paraId="2D8DB895" w14:textId="5F6FEB23" w:rsidR="004814E4" w:rsidRPr="00B415FB" w:rsidRDefault="00E86ACE" w:rsidP="008B3B9B">
      <w:pPr>
        <w:pStyle w:val="Akapitzlist"/>
        <w:numPr>
          <w:ilvl w:val="0"/>
          <w:numId w:val="8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</w:rPr>
      </w:pPr>
      <w:r w:rsidRPr="00B415FB">
        <w:rPr>
          <w:rFonts w:ascii="Garamond" w:hAnsi="Garamond"/>
          <w:sz w:val="24"/>
          <w:szCs w:val="24"/>
        </w:rPr>
        <w:t xml:space="preserve">Oświadczenia, zawiadomienia i informacje będą uznawane za dostarczone </w:t>
      </w:r>
      <w:r w:rsidR="00A56B6E" w:rsidRPr="00B415FB">
        <w:rPr>
          <w:rFonts w:ascii="Garamond" w:hAnsi="Garamond"/>
          <w:sz w:val="24"/>
          <w:szCs w:val="24"/>
        </w:rPr>
        <w:t xml:space="preserve">odpowiednio </w:t>
      </w:r>
      <w:r w:rsidRPr="00B415FB">
        <w:rPr>
          <w:rFonts w:ascii="Garamond" w:hAnsi="Garamond"/>
          <w:sz w:val="24"/>
          <w:szCs w:val="24"/>
        </w:rPr>
        <w:t>z</w:t>
      </w:r>
      <w:r w:rsidR="00670BED" w:rsidRPr="00B415FB">
        <w:rPr>
          <w:rFonts w:ascii="Garamond" w:hAnsi="Garamond"/>
          <w:sz w:val="24"/>
          <w:szCs w:val="24"/>
        </w:rPr>
        <w:t> </w:t>
      </w:r>
      <w:r w:rsidRPr="00B415FB">
        <w:rPr>
          <w:rFonts w:ascii="Garamond" w:hAnsi="Garamond"/>
          <w:sz w:val="24"/>
          <w:szCs w:val="24"/>
        </w:rPr>
        <w:t xml:space="preserve">momentem: </w:t>
      </w:r>
      <w:r w:rsidR="004814E4" w:rsidRPr="00B415FB">
        <w:rPr>
          <w:rFonts w:ascii="Garamond" w:hAnsi="Garamond"/>
          <w:sz w:val="24"/>
          <w:szCs w:val="24"/>
        </w:rPr>
        <w:t>uzyskania potwierdzenia otrzymania przez odbiorcę korespondencji pocztą elektroniczną</w:t>
      </w:r>
      <w:r w:rsidR="00B415FB" w:rsidRPr="00B415FB">
        <w:rPr>
          <w:rFonts w:ascii="Garamond" w:hAnsi="Garamond"/>
          <w:sz w:val="24"/>
          <w:szCs w:val="24"/>
        </w:rPr>
        <w:t>,</w:t>
      </w:r>
      <w:r w:rsidR="00B415FB" w:rsidRPr="00B415FB">
        <w:t xml:space="preserve"> </w:t>
      </w:r>
      <w:r w:rsidR="00B415FB" w:rsidRPr="00B415FB">
        <w:rPr>
          <w:rFonts w:ascii="Garamond" w:hAnsi="Garamond"/>
          <w:sz w:val="24"/>
          <w:szCs w:val="24"/>
        </w:rPr>
        <w:t xml:space="preserve">dokonania autoryzacji poprzez e-PUAP </w:t>
      </w:r>
      <w:r w:rsidR="00341759" w:rsidRPr="00B415FB">
        <w:rPr>
          <w:rFonts w:ascii="Garamond" w:hAnsi="Garamond"/>
          <w:sz w:val="24"/>
          <w:szCs w:val="24"/>
        </w:rPr>
        <w:t>lub</w:t>
      </w:r>
      <w:r w:rsidR="004814E4" w:rsidRPr="00B415FB">
        <w:rPr>
          <w:rFonts w:ascii="Garamond" w:hAnsi="Garamond"/>
          <w:sz w:val="24"/>
          <w:szCs w:val="24"/>
        </w:rPr>
        <w:t xml:space="preserve"> odebrania listu poleconego.</w:t>
      </w:r>
    </w:p>
    <w:p w14:paraId="059C4802" w14:textId="2EA6C5AD" w:rsidR="00E86ACE" w:rsidRDefault="00E86ACE" w:rsidP="008B3B9B">
      <w:pPr>
        <w:pStyle w:val="Akapitzlist"/>
        <w:numPr>
          <w:ilvl w:val="0"/>
          <w:numId w:val="8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>Korespondencja będzie traktowana jako doręczona prawidłowo w przypadku, gd</w:t>
      </w:r>
      <w:r w:rsidR="00CC01CB">
        <w:rPr>
          <w:rFonts w:ascii="Garamond" w:hAnsi="Garamond"/>
          <w:sz w:val="24"/>
          <w:szCs w:val="24"/>
        </w:rPr>
        <w:t>y Strony</w:t>
      </w:r>
      <w:r w:rsidR="008119AB" w:rsidRPr="003315F5">
        <w:rPr>
          <w:rFonts w:ascii="Garamond" w:hAnsi="Garamond"/>
          <w:sz w:val="24"/>
          <w:szCs w:val="24"/>
        </w:rPr>
        <w:t xml:space="preserve"> </w:t>
      </w:r>
      <w:r w:rsidRPr="003315F5">
        <w:rPr>
          <w:rFonts w:ascii="Garamond" w:hAnsi="Garamond"/>
          <w:sz w:val="24"/>
          <w:szCs w:val="24"/>
        </w:rPr>
        <w:t>nie</w:t>
      </w:r>
      <w:r w:rsidR="00670BED">
        <w:rPr>
          <w:rFonts w:ascii="Garamond" w:hAnsi="Garamond"/>
          <w:sz w:val="24"/>
          <w:szCs w:val="24"/>
        </w:rPr>
        <w:t> </w:t>
      </w:r>
      <w:r w:rsidRPr="003315F5">
        <w:rPr>
          <w:rFonts w:ascii="Garamond" w:hAnsi="Garamond"/>
          <w:sz w:val="24"/>
          <w:szCs w:val="24"/>
        </w:rPr>
        <w:t>poinfo</w:t>
      </w:r>
      <w:r w:rsidR="00CC01CB">
        <w:rPr>
          <w:rFonts w:ascii="Garamond" w:hAnsi="Garamond"/>
          <w:sz w:val="24"/>
          <w:szCs w:val="24"/>
        </w:rPr>
        <w:t>rmują</w:t>
      </w:r>
      <w:r w:rsidRPr="003315F5">
        <w:rPr>
          <w:rFonts w:ascii="Garamond" w:hAnsi="Garamond"/>
          <w:sz w:val="24"/>
          <w:szCs w:val="24"/>
        </w:rPr>
        <w:t xml:space="preserve"> o zmianie danych do korespondencji lub korespondencja przesłana przez</w:t>
      </w:r>
      <w:r w:rsidR="00E840A9" w:rsidRPr="003315F5">
        <w:rPr>
          <w:rFonts w:ascii="Garamond" w:hAnsi="Garamond"/>
          <w:sz w:val="24"/>
          <w:szCs w:val="24"/>
        </w:rPr>
        <w:t xml:space="preserve"> </w:t>
      </w:r>
      <w:r w:rsidR="00CC01CB">
        <w:rPr>
          <w:rFonts w:ascii="Garamond" w:hAnsi="Garamond"/>
          <w:sz w:val="24"/>
          <w:szCs w:val="24"/>
        </w:rPr>
        <w:t>Strony</w:t>
      </w:r>
      <w:r w:rsidR="00E840A9" w:rsidRPr="003315F5">
        <w:rPr>
          <w:rFonts w:ascii="Garamond" w:hAnsi="Garamond"/>
          <w:sz w:val="24"/>
          <w:szCs w:val="24"/>
        </w:rPr>
        <w:t xml:space="preserve"> </w:t>
      </w:r>
      <w:r w:rsidRPr="003315F5">
        <w:rPr>
          <w:rFonts w:ascii="Garamond" w:hAnsi="Garamond"/>
          <w:sz w:val="24"/>
          <w:szCs w:val="24"/>
        </w:rPr>
        <w:t xml:space="preserve">zostanie zwrócona z adnotacją urzędu pocztowego o braku możliwości doręczenia przesyłki, np. „adresat przeprowadził się”, „nie podjęto </w:t>
      </w:r>
      <w:r w:rsidR="00E840A9" w:rsidRPr="003315F5">
        <w:rPr>
          <w:rFonts w:ascii="Garamond" w:hAnsi="Garamond"/>
          <w:sz w:val="24"/>
          <w:szCs w:val="24"/>
        </w:rPr>
        <w:t xml:space="preserve">w terminie”, „adresat nieznany” oraz gdy adresat odmówił przyjęcia. </w:t>
      </w:r>
    </w:p>
    <w:p w14:paraId="58EEDFAB" w14:textId="77777777" w:rsidR="0054394C" w:rsidRDefault="0054394C" w:rsidP="008B3B9B">
      <w:pPr>
        <w:pStyle w:val="Akapitzlist"/>
        <w:keepLines/>
        <w:widowControl w:val="0"/>
        <w:numPr>
          <w:ilvl w:val="0"/>
          <w:numId w:val="8"/>
        </w:numPr>
        <w:autoSpaceDE w:val="0"/>
        <w:autoSpaceDN w:val="0"/>
        <w:adjustRightInd w:val="0"/>
        <w:spacing w:before="60" w:after="0" w:line="360" w:lineRule="exact"/>
        <w:ind w:left="426" w:hanging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Adresy do doręczeń korespondencji:</w:t>
      </w:r>
    </w:p>
    <w:p w14:paraId="0EF22227" w14:textId="517E93BC" w:rsidR="0054394C" w:rsidRDefault="0054394C" w:rsidP="00891C83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left="425"/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Dla Sponsora: </w:t>
      </w:r>
      <w:r w:rsidR="00753208" w:rsidRPr="00753208">
        <w:rPr>
          <w:rFonts w:ascii="Garamond" w:hAnsi="Garamond"/>
          <w:bCs/>
          <w:sz w:val="24"/>
          <w:szCs w:val="24"/>
        </w:rPr>
        <w:t xml:space="preserve"> ………………………..</w:t>
      </w:r>
    </w:p>
    <w:p w14:paraId="7A14DA67" w14:textId="5878C087" w:rsidR="0054394C" w:rsidRDefault="0054394C" w:rsidP="0054394C">
      <w:pPr>
        <w:keepLines/>
        <w:widowControl w:val="0"/>
        <w:autoSpaceDE w:val="0"/>
        <w:autoSpaceDN w:val="0"/>
        <w:adjustRightInd w:val="0"/>
        <w:spacing w:before="60" w:after="0" w:line="360" w:lineRule="auto"/>
        <w:ind w:left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Adres skrytki e-PUAP</w:t>
      </w:r>
      <w:r>
        <w:rPr>
          <w:rFonts w:ascii="Garamond" w:hAnsi="Garamond"/>
          <w:sz w:val="24"/>
          <w:szCs w:val="24"/>
        </w:rPr>
        <w:t xml:space="preserve"> </w:t>
      </w:r>
      <w:r w:rsidR="00341759">
        <w:rPr>
          <w:rFonts w:ascii="Garamond" w:hAnsi="Garamond"/>
          <w:b/>
          <w:sz w:val="24"/>
          <w:szCs w:val="24"/>
        </w:rPr>
        <w:t>Sponsora</w:t>
      </w:r>
      <w:r>
        <w:rPr>
          <w:rFonts w:ascii="Garamond" w:hAnsi="Garamond"/>
          <w:sz w:val="24"/>
          <w:szCs w:val="24"/>
        </w:rPr>
        <w:t xml:space="preserve">: </w:t>
      </w:r>
      <w:r w:rsidR="00341759" w:rsidRPr="00753208">
        <w:rPr>
          <w:rFonts w:ascii="Garamond" w:hAnsi="Garamond"/>
          <w:bCs/>
          <w:sz w:val="24"/>
          <w:szCs w:val="24"/>
        </w:rPr>
        <w:t>………………………..</w:t>
      </w:r>
    </w:p>
    <w:p w14:paraId="0D0B9004" w14:textId="068286C4" w:rsidR="0054394C" w:rsidRDefault="0054394C" w:rsidP="0054394C">
      <w:pPr>
        <w:keepLines/>
        <w:widowControl w:val="0"/>
        <w:autoSpaceDE w:val="0"/>
        <w:autoSpaceDN w:val="0"/>
        <w:adjustRightInd w:val="0"/>
        <w:spacing w:before="60" w:after="0" w:line="360" w:lineRule="auto"/>
        <w:ind w:left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Adres poczty elektronicznej </w:t>
      </w:r>
      <w:r w:rsidR="00341759">
        <w:rPr>
          <w:rFonts w:ascii="Garamond" w:hAnsi="Garamond"/>
          <w:b/>
          <w:sz w:val="24"/>
          <w:szCs w:val="24"/>
        </w:rPr>
        <w:t>Sponsora</w:t>
      </w:r>
      <w:r>
        <w:rPr>
          <w:rFonts w:ascii="Garamond" w:hAnsi="Garamond"/>
          <w:b/>
          <w:sz w:val="24"/>
          <w:szCs w:val="24"/>
        </w:rPr>
        <w:t>:</w:t>
      </w:r>
      <w:r>
        <w:rPr>
          <w:rFonts w:ascii="Garamond" w:hAnsi="Garamond"/>
          <w:sz w:val="24"/>
          <w:szCs w:val="24"/>
        </w:rPr>
        <w:t xml:space="preserve"> </w:t>
      </w:r>
      <w:r w:rsidR="00341759" w:rsidRPr="00753208">
        <w:rPr>
          <w:rFonts w:ascii="Garamond" w:hAnsi="Garamond"/>
          <w:bCs/>
          <w:sz w:val="24"/>
          <w:szCs w:val="24"/>
        </w:rPr>
        <w:t>………………………..</w:t>
      </w:r>
    </w:p>
    <w:p w14:paraId="2BD652BF" w14:textId="196064E9" w:rsidR="0054394C" w:rsidRPr="0054394C" w:rsidRDefault="0054394C" w:rsidP="0054394C">
      <w:pPr>
        <w:keepLines/>
        <w:widowControl w:val="0"/>
        <w:autoSpaceDE w:val="0"/>
        <w:autoSpaceDN w:val="0"/>
        <w:adjustRightInd w:val="0"/>
        <w:spacing w:before="60" w:after="0" w:line="360" w:lineRule="auto"/>
        <w:ind w:left="426"/>
        <w:jc w:val="both"/>
        <w:rPr>
          <w:rFonts w:ascii="Garamond" w:hAnsi="Garamond"/>
          <w:b/>
          <w:sz w:val="24"/>
          <w:szCs w:val="24"/>
        </w:rPr>
      </w:pPr>
      <w:r w:rsidRPr="0054394C">
        <w:rPr>
          <w:rFonts w:ascii="Garamond" w:hAnsi="Garamond"/>
          <w:b/>
          <w:sz w:val="24"/>
          <w:szCs w:val="24"/>
        </w:rPr>
        <w:t xml:space="preserve">Dla </w:t>
      </w:r>
      <w:r>
        <w:rPr>
          <w:rFonts w:ascii="Garamond" w:hAnsi="Garamond"/>
          <w:b/>
          <w:sz w:val="24"/>
          <w:szCs w:val="24"/>
        </w:rPr>
        <w:t>Biobanku</w:t>
      </w:r>
      <w:r w:rsidRPr="0054394C">
        <w:rPr>
          <w:rFonts w:ascii="Garamond" w:hAnsi="Garamond"/>
          <w:b/>
          <w:sz w:val="24"/>
          <w:szCs w:val="24"/>
        </w:rPr>
        <w:t xml:space="preserve">: </w:t>
      </w:r>
      <w:r w:rsidR="00341759" w:rsidRPr="00753208">
        <w:rPr>
          <w:rFonts w:ascii="Garamond" w:hAnsi="Garamond"/>
          <w:bCs/>
          <w:sz w:val="24"/>
          <w:szCs w:val="24"/>
        </w:rPr>
        <w:t>………………………..</w:t>
      </w:r>
    </w:p>
    <w:p w14:paraId="58313583" w14:textId="5219448E" w:rsidR="0054394C" w:rsidRPr="0054394C" w:rsidRDefault="0054394C" w:rsidP="0054394C">
      <w:pPr>
        <w:keepLines/>
        <w:widowControl w:val="0"/>
        <w:autoSpaceDE w:val="0"/>
        <w:autoSpaceDN w:val="0"/>
        <w:adjustRightInd w:val="0"/>
        <w:spacing w:before="60" w:after="0" w:line="360" w:lineRule="auto"/>
        <w:ind w:left="426"/>
        <w:jc w:val="both"/>
        <w:rPr>
          <w:rFonts w:ascii="Garamond" w:hAnsi="Garamond"/>
          <w:sz w:val="24"/>
          <w:szCs w:val="24"/>
        </w:rPr>
      </w:pPr>
      <w:r w:rsidRPr="0054394C">
        <w:rPr>
          <w:rFonts w:ascii="Garamond" w:hAnsi="Garamond"/>
          <w:b/>
          <w:sz w:val="24"/>
          <w:szCs w:val="24"/>
        </w:rPr>
        <w:t>Adres skrytki e-PUAP</w:t>
      </w:r>
      <w:r w:rsidRPr="0054394C">
        <w:rPr>
          <w:rFonts w:ascii="Garamond" w:hAnsi="Garamond"/>
          <w:sz w:val="24"/>
          <w:szCs w:val="24"/>
        </w:rPr>
        <w:t xml:space="preserve"> </w:t>
      </w:r>
      <w:r w:rsidR="00341759">
        <w:rPr>
          <w:rFonts w:ascii="Garamond" w:hAnsi="Garamond"/>
          <w:b/>
          <w:sz w:val="24"/>
          <w:szCs w:val="24"/>
        </w:rPr>
        <w:t>Biobanku</w:t>
      </w:r>
      <w:r w:rsidRPr="0054394C">
        <w:rPr>
          <w:rFonts w:ascii="Garamond" w:hAnsi="Garamond"/>
          <w:sz w:val="24"/>
          <w:szCs w:val="24"/>
        </w:rPr>
        <w:t xml:space="preserve">: </w:t>
      </w:r>
      <w:r w:rsidR="00341759" w:rsidRPr="00753208">
        <w:rPr>
          <w:rFonts w:ascii="Garamond" w:hAnsi="Garamond"/>
          <w:bCs/>
          <w:sz w:val="24"/>
          <w:szCs w:val="24"/>
        </w:rPr>
        <w:t>………………………..</w:t>
      </w:r>
    </w:p>
    <w:p w14:paraId="4EFA5344" w14:textId="607C27E1" w:rsidR="0054394C" w:rsidRPr="0054394C" w:rsidRDefault="0054394C" w:rsidP="0054394C">
      <w:pPr>
        <w:keepLines/>
        <w:widowControl w:val="0"/>
        <w:autoSpaceDE w:val="0"/>
        <w:autoSpaceDN w:val="0"/>
        <w:adjustRightInd w:val="0"/>
        <w:spacing w:before="60" w:after="0" w:line="360" w:lineRule="auto"/>
        <w:ind w:left="426"/>
        <w:jc w:val="both"/>
        <w:rPr>
          <w:rFonts w:ascii="Garamond" w:hAnsi="Garamond"/>
          <w:sz w:val="24"/>
          <w:szCs w:val="24"/>
        </w:rPr>
      </w:pPr>
      <w:r w:rsidRPr="0054394C">
        <w:rPr>
          <w:rFonts w:ascii="Garamond" w:hAnsi="Garamond"/>
          <w:b/>
          <w:sz w:val="24"/>
          <w:szCs w:val="24"/>
        </w:rPr>
        <w:t xml:space="preserve">Adres poczty elektronicznej </w:t>
      </w:r>
      <w:r w:rsidR="00341759">
        <w:rPr>
          <w:rFonts w:ascii="Garamond" w:hAnsi="Garamond"/>
          <w:b/>
          <w:sz w:val="24"/>
          <w:szCs w:val="24"/>
        </w:rPr>
        <w:t>Biobanku</w:t>
      </w:r>
      <w:r w:rsidRPr="0054394C">
        <w:rPr>
          <w:rFonts w:ascii="Garamond" w:hAnsi="Garamond"/>
          <w:b/>
          <w:sz w:val="24"/>
          <w:szCs w:val="24"/>
        </w:rPr>
        <w:t>:</w:t>
      </w:r>
      <w:r w:rsidRPr="0054394C">
        <w:rPr>
          <w:rFonts w:ascii="Garamond" w:hAnsi="Garamond"/>
          <w:sz w:val="24"/>
          <w:szCs w:val="24"/>
        </w:rPr>
        <w:t xml:space="preserve"> </w:t>
      </w:r>
      <w:r w:rsidR="00341759" w:rsidRPr="00753208">
        <w:rPr>
          <w:rFonts w:ascii="Garamond" w:hAnsi="Garamond"/>
          <w:bCs/>
          <w:sz w:val="24"/>
          <w:szCs w:val="24"/>
        </w:rPr>
        <w:t>………………………..</w:t>
      </w:r>
    </w:p>
    <w:p w14:paraId="1C41FF0F" w14:textId="2B7EE525" w:rsidR="00EB7425" w:rsidRDefault="00EB7425" w:rsidP="008B3B9B">
      <w:pPr>
        <w:pStyle w:val="Akapitzlist"/>
        <w:numPr>
          <w:ilvl w:val="0"/>
          <w:numId w:val="8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</w:rPr>
      </w:pPr>
      <w:r w:rsidRPr="009E780C">
        <w:rPr>
          <w:rFonts w:ascii="Garamond" w:hAnsi="Garamond"/>
          <w:sz w:val="24"/>
          <w:szCs w:val="24"/>
        </w:rPr>
        <w:lastRenderedPageBreak/>
        <w:t>Dane osoby/osób upoważnionej/</w:t>
      </w:r>
      <w:proofErr w:type="spellStart"/>
      <w:r w:rsidRPr="009E780C">
        <w:rPr>
          <w:rFonts w:ascii="Garamond" w:hAnsi="Garamond"/>
          <w:sz w:val="24"/>
          <w:szCs w:val="24"/>
        </w:rPr>
        <w:t>nych</w:t>
      </w:r>
      <w:proofErr w:type="spellEnd"/>
      <w:r w:rsidRPr="009E780C">
        <w:rPr>
          <w:rFonts w:ascii="Garamond" w:hAnsi="Garamond"/>
          <w:sz w:val="24"/>
          <w:szCs w:val="24"/>
        </w:rPr>
        <w:t xml:space="preserve"> ze strony </w:t>
      </w:r>
      <w:r>
        <w:rPr>
          <w:rFonts w:ascii="Garamond" w:hAnsi="Garamond"/>
          <w:sz w:val="24"/>
          <w:szCs w:val="24"/>
        </w:rPr>
        <w:t xml:space="preserve">Sponsora </w:t>
      </w:r>
      <w:r w:rsidRPr="009E780C">
        <w:rPr>
          <w:rFonts w:ascii="Garamond" w:hAnsi="Garamond"/>
          <w:sz w:val="24"/>
          <w:szCs w:val="24"/>
        </w:rPr>
        <w:t xml:space="preserve">do bieżących kontaktów w ramach realizacji Umowy: </w:t>
      </w:r>
      <w:bookmarkStart w:id="20" w:name="_Hlk91765219"/>
      <w:r w:rsidRPr="009E780C">
        <w:rPr>
          <w:rFonts w:ascii="Garamond" w:hAnsi="Garamond"/>
          <w:sz w:val="24"/>
          <w:szCs w:val="24"/>
        </w:rPr>
        <w:t>imię i nazwisko:</w:t>
      </w:r>
      <w:r>
        <w:rPr>
          <w:rFonts w:ascii="Garamond" w:hAnsi="Garamond"/>
          <w:sz w:val="24"/>
          <w:szCs w:val="24"/>
        </w:rPr>
        <w:t xml:space="preserve"> </w:t>
      </w:r>
      <w:r w:rsidRPr="009E780C">
        <w:rPr>
          <w:rFonts w:ascii="Garamond" w:hAnsi="Garamond"/>
          <w:sz w:val="24"/>
          <w:szCs w:val="24"/>
        </w:rPr>
        <w:t>…………</w:t>
      </w:r>
      <w:r>
        <w:rPr>
          <w:rFonts w:ascii="Garamond" w:hAnsi="Garamond"/>
          <w:sz w:val="24"/>
          <w:szCs w:val="24"/>
        </w:rPr>
        <w:t xml:space="preserve"> </w:t>
      </w:r>
      <w:hyperlink w:history="1"/>
      <w:proofErr w:type="spellStart"/>
      <w:r w:rsidRPr="009E780C">
        <w:rPr>
          <w:rFonts w:ascii="Garamond" w:hAnsi="Garamond"/>
          <w:sz w:val="24"/>
          <w:szCs w:val="24"/>
        </w:rPr>
        <w:t>tel</w:t>
      </w:r>
      <w:proofErr w:type="spellEnd"/>
      <w:r w:rsidRPr="009E780C">
        <w:rPr>
          <w:rFonts w:ascii="Garamond" w:hAnsi="Garamond"/>
          <w:sz w:val="24"/>
          <w:szCs w:val="24"/>
        </w:rPr>
        <w:t>:</w:t>
      </w:r>
      <w:r>
        <w:rPr>
          <w:rFonts w:ascii="Garamond" w:hAnsi="Garamond"/>
          <w:sz w:val="24"/>
          <w:szCs w:val="24"/>
        </w:rPr>
        <w:t xml:space="preserve"> </w:t>
      </w:r>
      <w:r w:rsidRPr="009E780C">
        <w:rPr>
          <w:rFonts w:ascii="Garamond" w:hAnsi="Garamond"/>
          <w:sz w:val="24"/>
          <w:szCs w:val="24"/>
        </w:rPr>
        <w:t>……………</w:t>
      </w:r>
      <w:r>
        <w:rPr>
          <w:rFonts w:ascii="Garamond" w:hAnsi="Garamond"/>
          <w:sz w:val="24"/>
          <w:szCs w:val="24"/>
        </w:rPr>
        <w:t xml:space="preserve"> </w:t>
      </w:r>
      <w:r w:rsidRPr="009E780C">
        <w:rPr>
          <w:rFonts w:ascii="Garamond" w:hAnsi="Garamond"/>
          <w:sz w:val="24"/>
          <w:szCs w:val="24"/>
        </w:rPr>
        <w:t>e-mail: ……………</w:t>
      </w:r>
      <w:bookmarkEnd w:id="20"/>
    </w:p>
    <w:p w14:paraId="03CF8E7F" w14:textId="1A0EA26F" w:rsidR="00EB7425" w:rsidRDefault="00EB7425" w:rsidP="008B3B9B">
      <w:pPr>
        <w:pStyle w:val="Akapitzlist"/>
        <w:numPr>
          <w:ilvl w:val="0"/>
          <w:numId w:val="8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</w:rPr>
      </w:pPr>
      <w:r w:rsidRPr="009E780C">
        <w:rPr>
          <w:rFonts w:ascii="Garamond" w:hAnsi="Garamond"/>
          <w:sz w:val="24"/>
          <w:szCs w:val="24"/>
        </w:rPr>
        <w:t>Dane osoby/osób upoważnionej/</w:t>
      </w:r>
      <w:proofErr w:type="spellStart"/>
      <w:r w:rsidRPr="009E780C">
        <w:rPr>
          <w:rFonts w:ascii="Garamond" w:hAnsi="Garamond"/>
          <w:sz w:val="24"/>
          <w:szCs w:val="24"/>
        </w:rPr>
        <w:t>nych</w:t>
      </w:r>
      <w:proofErr w:type="spellEnd"/>
      <w:r w:rsidRPr="009E780C">
        <w:rPr>
          <w:rFonts w:ascii="Garamond" w:hAnsi="Garamond"/>
          <w:sz w:val="24"/>
          <w:szCs w:val="24"/>
        </w:rPr>
        <w:t xml:space="preserve"> ze strony </w:t>
      </w:r>
      <w:r>
        <w:rPr>
          <w:rFonts w:ascii="Garamond" w:hAnsi="Garamond"/>
          <w:sz w:val="24"/>
          <w:szCs w:val="24"/>
        </w:rPr>
        <w:t>Biobanku</w:t>
      </w:r>
      <w:r w:rsidRPr="009E780C">
        <w:rPr>
          <w:rFonts w:ascii="Garamond" w:hAnsi="Garamond"/>
          <w:sz w:val="24"/>
          <w:szCs w:val="24"/>
        </w:rPr>
        <w:t xml:space="preserve"> do bieżących kontaktów w ramach realizacji Umowy: imię i nazwisko:</w:t>
      </w:r>
      <w:r>
        <w:rPr>
          <w:rFonts w:ascii="Garamond" w:hAnsi="Garamond"/>
          <w:sz w:val="24"/>
          <w:szCs w:val="24"/>
        </w:rPr>
        <w:t xml:space="preserve"> </w:t>
      </w:r>
      <w:r w:rsidRPr="009E780C">
        <w:rPr>
          <w:rFonts w:ascii="Garamond" w:hAnsi="Garamond"/>
          <w:sz w:val="24"/>
          <w:szCs w:val="24"/>
        </w:rPr>
        <w:t>…………</w:t>
      </w:r>
      <w:r>
        <w:rPr>
          <w:rFonts w:ascii="Garamond" w:hAnsi="Garamond"/>
          <w:sz w:val="24"/>
          <w:szCs w:val="24"/>
        </w:rPr>
        <w:t xml:space="preserve"> </w:t>
      </w:r>
      <w:hyperlink w:history="1"/>
      <w:proofErr w:type="spellStart"/>
      <w:r w:rsidRPr="009E780C">
        <w:rPr>
          <w:rFonts w:ascii="Garamond" w:hAnsi="Garamond"/>
          <w:sz w:val="24"/>
          <w:szCs w:val="24"/>
        </w:rPr>
        <w:t>tel</w:t>
      </w:r>
      <w:proofErr w:type="spellEnd"/>
      <w:r w:rsidRPr="009E780C">
        <w:rPr>
          <w:rFonts w:ascii="Garamond" w:hAnsi="Garamond"/>
          <w:sz w:val="24"/>
          <w:szCs w:val="24"/>
        </w:rPr>
        <w:t>:</w:t>
      </w:r>
      <w:r>
        <w:rPr>
          <w:rFonts w:ascii="Garamond" w:hAnsi="Garamond"/>
          <w:sz w:val="24"/>
          <w:szCs w:val="24"/>
        </w:rPr>
        <w:t xml:space="preserve"> </w:t>
      </w:r>
      <w:r w:rsidRPr="009E780C">
        <w:rPr>
          <w:rFonts w:ascii="Garamond" w:hAnsi="Garamond"/>
          <w:sz w:val="24"/>
          <w:szCs w:val="24"/>
        </w:rPr>
        <w:t>……………</w:t>
      </w:r>
      <w:r>
        <w:rPr>
          <w:rFonts w:ascii="Garamond" w:hAnsi="Garamond"/>
          <w:sz w:val="24"/>
          <w:szCs w:val="24"/>
        </w:rPr>
        <w:t xml:space="preserve"> </w:t>
      </w:r>
      <w:r w:rsidRPr="009E780C">
        <w:rPr>
          <w:rFonts w:ascii="Garamond" w:hAnsi="Garamond"/>
          <w:sz w:val="24"/>
          <w:szCs w:val="24"/>
        </w:rPr>
        <w:t>e-mail: ……………</w:t>
      </w:r>
    </w:p>
    <w:p w14:paraId="798CACBC" w14:textId="4E50E6A8" w:rsidR="007D72FB" w:rsidRPr="007D72FB" w:rsidRDefault="007D72FB" w:rsidP="008B3B9B">
      <w:pPr>
        <w:pStyle w:val="Akapitzlist"/>
        <w:numPr>
          <w:ilvl w:val="0"/>
          <w:numId w:val="8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</w:rPr>
      </w:pPr>
      <w:r w:rsidRPr="007D72FB">
        <w:rPr>
          <w:rFonts w:ascii="Garamond" w:hAnsi="Garamond"/>
          <w:sz w:val="24"/>
          <w:szCs w:val="24"/>
        </w:rPr>
        <w:t>Strony w celu spełnienia obowiązku przewidzianego w RODO zobowiązują się poinformować wzajemnie osoby fizyczne reprezentujące Stron</w:t>
      </w:r>
      <w:r w:rsidR="003D362C">
        <w:rPr>
          <w:rFonts w:ascii="Garamond" w:hAnsi="Garamond"/>
          <w:sz w:val="24"/>
          <w:szCs w:val="24"/>
        </w:rPr>
        <w:t>y</w:t>
      </w:r>
      <w:r w:rsidRPr="007D72FB">
        <w:rPr>
          <w:rFonts w:ascii="Garamond" w:hAnsi="Garamond"/>
          <w:sz w:val="24"/>
          <w:szCs w:val="24"/>
        </w:rPr>
        <w:t xml:space="preserve"> oraz osoby fizyczne wskazane przez Strony jako osoby do kontaktu i inne osoby odpowiedzialne za realizację Umowy o treści klauzuli informacyjnej.</w:t>
      </w:r>
      <w:r w:rsidR="003E7319">
        <w:rPr>
          <w:rFonts w:ascii="Garamond" w:hAnsi="Garamond"/>
          <w:sz w:val="24"/>
          <w:szCs w:val="24"/>
        </w:rPr>
        <w:t xml:space="preserve"> </w:t>
      </w:r>
      <w:r w:rsidR="003E7319" w:rsidRPr="003E7319">
        <w:rPr>
          <w:rFonts w:ascii="Garamond" w:hAnsi="Garamond"/>
          <w:sz w:val="24"/>
          <w:szCs w:val="24"/>
        </w:rPr>
        <w:t>Klauzula informacyjna Agencji znajduje na stronie: https://abm.gov.pl/polityka-prywatnosci/.</w:t>
      </w:r>
    </w:p>
    <w:p w14:paraId="2D4D9683" w14:textId="1E927520" w:rsidR="00B87E49" w:rsidRPr="003315F5" w:rsidRDefault="00AD37C5" w:rsidP="003357D8">
      <w:pPr>
        <w:pStyle w:val="Akapitzlist"/>
        <w:keepNext/>
        <w:spacing w:before="480" w:after="120" w:line="360" w:lineRule="exact"/>
        <w:ind w:left="4462"/>
        <w:contextualSpacing w:val="0"/>
        <w:jc w:val="both"/>
        <w:rPr>
          <w:rFonts w:ascii="Garamond" w:hAnsi="Garamond"/>
          <w:b/>
          <w:sz w:val="24"/>
          <w:szCs w:val="24"/>
        </w:rPr>
      </w:pPr>
      <w:bookmarkStart w:id="21" w:name="_Hlk61518398"/>
      <w:r w:rsidRPr="003315F5">
        <w:rPr>
          <w:rFonts w:ascii="Garamond" w:hAnsi="Garamond"/>
          <w:b/>
          <w:sz w:val="24"/>
          <w:szCs w:val="24"/>
        </w:rPr>
        <w:t xml:space="preserve">§ </w:t>
      </w:r>
      <w:r w:rsidR="00CC01CB">
        <w:rPr>
          <w:rFonts w:ascii="Garamond" w:hAnsi="Garamond"/>
          <w:b/>
          <w:sz w:val="24"/>
          <w:szCs w:val="24"/>
        </w:rPr>
        <w:t>1</w:t>
      </w:r>
      <w:r w:rsidR="00235927">
        <w:rPr>
          <w:rFonts w:ascii="Garamond" w:hAnsi="Garamond"/>
          <w:b/>
          <w:sz w:val="24"/>
          <w:szCs w:val="24"/>
        </w:rPr>
        <w:t>1</w:t>
      </w:r>
      <w:r w:rsidR="001D2984">
        <w:rPr>
          <w:rFonts w:ascii="Garamond" w:hAnsi="Garamond"/>
          <w:b/>
          <w:sz w:val="24"/>
          <w:szCs w:val="24"/>
        </w:rPr>
        <w:t>.</w:t>
      </w:r>
    </w:p>
    <w:p w14:paraId="5D2C12DD" w14:textId="77777777" w:rsidR="003F1760" w:rsidRPr="003315F5" w:rsidRDefault="003F1760" w:rsidP="003315F5">
      <w:pPr>
        <w:keepNext/>
        <w:spacing w:before="120" w:after="120" w:line="360" w:lineRule="exact"/>
        <w:jc w:val="center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>Postanowienia końcowe</w:t>
      </w:r>
    </w:p>
    <w:p w14:paraId="35AD9F7D" w14:textId="5F6C273F" w:rsidR="00512086" w:rsidRPr="00512086" w:rsidRDefault="00512086" w:rsidP="008B3B9B">
      <w:pPr>
        <w:pStyle w:val="Akapitzlist"/>
        <w:numPr>
          <w:ilvl w:val="0"/>
          <w:numId w:val="9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6510E4">
        <w:rPr>
          <w:rFonts w:ascii="Garamond" w:eastAsia="MS Mincho" w:hAnsi="Garamond"/>
          <w:color w:val="000000"/>
          <w:sz w:val="24"/>
          <w:szCs w:val="24"/>
        </w:rPr>
        <w:t xml:space="preserve">Wszelkie zmiany </w:t>
      </w:r>
      <w:r w:rsidR="00DF5080">
        <w:rPr>
          <w:rFonts w:ascii="Garamond" w:eastAsia="MS Mincho" w:hAnsi="Garamond"/>
          <w:color w:val="000000"/>
          <w:sz w:val="24"/>
          <w:szCs w:val="24"/>
        </w:rPr>
        <w:t>U</w:t>
      </w:r>
      <w:r w:rsidRPr="006510E4">
        <w:rPr>
          <w:rFonts w:ascii="Garamond" w:eastAsia="MS Mincho" w:hAnsi="Garamond"/>
          <w:color w:val="000000"/>
          <w:sz w:val="24"/>
          <w:szCs w:val="24"/>
        </w:rPr>
        <w:t>mowy dokonywane będą w formie pisemnej</w:t>
      </w:r>
      <w:r w:rsidRPr="006510E4">
        <w:rPr>
          <w:rFonts w:ascii="Garamond" w:hAnsi="Garamond"/>
          <w:sz w:val="24"/>
          <w:szCs w:val="24"/>
        </w:rPr>
        <w:t>, bądź w formie elektronicznej</w:t>
      </w:r>
      <w:r w:rsidRPr="006510E4">
        <w:rPr>
          <w:rFonts w:ascii="Garamond" w:eastAsia="MS Mincho" w:hAnsi="Garamond"/>
          <w:color w:val="000000"/>
          <w:sz w:val="24"/>
          <w:szCs w:val="24"/>
        </w:rPr>
        <w:t xml:space="preserve"> pod rygorem nieważności.</w:t>
      </w:r>
    </w:p>
    <w:p w14:paraId="6D30CF04" w14:textId="53D489BA" w:rsidR="003F1760" w:rsidRPr="003315F5" w:rsidRDefault="003F1760" w:rsidP="008B3B9B">
      <w:pPr>
        <w:pStyle w:val="Akapitzlist"/>
        <w:numPr>
          <w:ilvl w:val="0"/>
          <w:numId w:val="9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3315F5">
        <w:rPr>
          <w:rFonts w:ascii="Garamond" w:hAnsi="Garamond"/>
          <w:sz w:val="24"/>
          <w:szCs w:val="24"/>
          <w:lang w:eastAsia="pl-PL"/>
        </w:rPr>
        <w:t xml:space="preserve">Spory będą rozstrzygane przez sąd powszechny, właściwy miejscowo dla siedziby </w:t>
      </w:r>
      <w:r w:rsidR="003D362C">
        <w:rPr>
          <w:rFonts w:ascii="Garamond" w:hAnsi="Garamond"/>
          <w:sz w:val="24"/>
          <w:szCs w:val="24"/>
          <w:lang w:eastAsia="pl-PL"/>
        </w:rPr>
        <w:t>Agencji</w:t>
      </w:r>
      <w:r w:rsidRPr="003315F5">
        <w:rPr>
          <w:rFonts w:ascii="Garamond" w:hAnsi="Garamond"/>
          <w:sz w:val="24"/>
          <w:szCs w:val="24"/>
          <w:lang w:eastAsia="pl-PL"/>
        </w:rPr>
        <w:t>.</w:t>
      </w:r>
    </w:p>
    <w:p w14:paraId="5F3FB0F0" w14:textId="46829AB4" w:rsidR="003F1760" w:rsidRDefault="003F1760" w:rsidP="008B3B9B">
      <w:pPr>
        <w:pStyle w:val="Akapitzlist"/>
        <w:numPr>
          <w:ilvl w:val="0"/>
          <w:numId w:val="9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3315F5">
        <w:rPr>
          <w:rFonts w:ascii="Garamond" w:hAnsi="Garamond"/>
          <w:sz w:val="24"/>
          <w:szCs w:val="24"/>
          <w:lang w:eastAsia="pl-PL"/>
        </w:rPr>
        <w:t xml:space="preserve">W sprawach nieuregulowanych Umową zastosowanie mają przepisy </w:t>
      </w:r>
      <w:r w:rsidR="007D010C">
        <w:rPr>
          <w:rFonts w:ascii="Garamond" w:hAnsi="Garamond"/>
          <w:sz w:val="24"/>
          <w:szCs w:val="24"/>
          <w:lang w:eastAsia="pl-PL"/>
        </w:rPr>
        <w:t>RODO</w:t>
      </w:r>
      <w:r w:rsidRPr="003315F5">
        <w:rPr>
          <w:rFonts w:ascii="Garamond" w:hAnsi="Garamond"/>
          <w:sz w:val="24"/>
          <w:szCs w:val="24"/>
          <w:lang w:eastAsia="pl-PL"/>
        </w:rPr>
        <w:t>, Kodeksu cywilnego i inne przepisy prawa powszechnie obowiązującego.</w:t>
      </w:r>
    </w:p>
    <w:p w14:paraId="1B75B592" w14:textId="58394992" w:rsidR="00BF262E" w:rsidRDefault="00BF262E" w:rsidP="008B3B9B">
      <w:pPr>
        <w:pStyle w:val="Akapitzlist"/>
        <w:numPr>
          <w:ilvl w:val="0"/>
          <w:numId w:val="9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bookmarkStart w:id="22" w:name="_Hlk99960005"/>
      <w:r>
        <w:rPr>
          <w:rFonts w:ascii="Garamond" w:hAnsi="Garamond"/>
          <w:sz w:val="24"/>
          <w:szCs w:val="24"/>
          <w:lang w:eastAsia="pl-PL"/>
        </w:rPr>
        <w:t>Wszelkie postanowienia Umowy oraz postanowień Załączników do Umowy niezgodne z ich treścią w istotnym zakresie w nich wskazanych Strony uznają za nie ważne. Strony akceptują za</w:t>
      </w:r>
      <w:r w:rsidR="00901402">
        <w:rPr>
          <w:rFonts w:ascii="Garamond" w:hAnsi="Garamond"/>
          <w:sz w:val="24"/>
          <w:szCs w:val="24"/>
          <w:lang w:eastAsia="pl-PL"/>
        </w:rPr>
        <w:t> </w:t>
      </w:r>
      <w:r>
        <w:rPr>
          <w:rFonts w:ascii="Garamond" w:hAnsi="Garamond"/>
          <w:sz w:val="24"/>
          <w:szCs w:val="24"/>
          <w:lang w:eastAsia="pl-PL"/>
        </w:rPr>
        <w:t>niedopuszczalne jakiekolwiek postanowienia, które by miały być na niekorzyść Agencji.</w:t>
      </w:r>
    </w:p>
    <w:bookmarkEnd w:id="22"/>
    <w:p w14:paraId="2973C633" w14:textId="42DA95EE" w:rsidR="003F1760" w:rsidRDefault="003F1760" w:rsidP="008B3B9B">
      <w:pPr>
        <w:pStyle w:val="Akapitzlist"/>
        <w:numPr>
          <w:ilvl w:val="0"/>
          <w:numId w:val="9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3315F5">
        <w:rPr>
          <w:rFonts w:ascii="Garamond" w:hAnsi="Garamond"/>
          <w:sz w:val="24"/>
          <w:szCs w:val="24"/>
          <w:lang w:eastAsia="pl-PL"/>
        </w:rPr>
        <w:t>Umowa wchodzi w życie w dniu jej podpisania przez ostatnią ze Stron.</w:t>
      </w:r>
    </w:p>
    <w:bookmarkEnd w:id="21"/>
    <w:p w14:paraId="5062AE18" w14:textId="3977B7DA" w:rsidR="00CD1817" w:rsidRDefault="003F1760" w:rsidP="008B3B9B">
      <w:pPr>
        <w:pStyle w:val="Akapitzlist"/>
        <w:keepNext/>
        <w:numPr>
          <w:ilvl w:val="0"/>
          <w:numId w:val="9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3315F5">
        <w:rPr>
          <w:rFonts w:ascii="Garamond" w:hAnsi="Garamond"/>
          <w:sz w:val="24"/>
          <w:szCs w:val="24"/>
          <w:lang w:eastAsia="pl-PL"/>
        </w:rPr>
        <w:t>Następujące załączniki stanowią integralną część Umowy:</w:t>
      </w:r>
    </w:p>
    <w:p w14:paraId="35BC6059" w14:textId="13224DEB" w:rsidR="003D362C" w:rsidRDefault="003D362C" w:rsidP="00F50D8B">
      <w:pPr>
        <w:pStyle w:val="Akapitzlist"/>
        <w:numPr>
          <w:ilvl w:val="1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3D362C">
        <w:rPr>
          <w:rFonts w:ascii="Garamond" w:hAnsi="Garamond"/>
          <w:sz w:val="24"/>
          <w:szCs w:val="24"/>
          <w:lang w:eastAsia="pl-PL"/>
        </w:rPr>
        <w:t xml:space="preserve">Załącznik nr 1 – Dokument potwierdzający umocowanie przedstawiciela </w:t>
      </w:r>
      <w:r w:rsidR="0001422F" w:rsidRPr="00DF5080">
        <w:rPr>
          <w:rFonts w:ascii="Garamond" w:hAnsi="Garamond"/>
          <w:sz w:val="24"/>
          <w:szCs w:val="24"/>
          <w:lang w:eastAsia="pl-PL"/>
        </w:rPr>
        <w:t xml:space="preserve">Sponsora </w:t>
      </w:r>
      <w:r w:rsidRPr="003D362C">
        <w:rPr>
          <w:rFonts w:ascii="Garamond" w:hAnsi="Garamond"/>
          <w:sz w:val="24"/>
          <w:szCs w:val="24"/>
          <w:lang w:eastAsia="pl-PL"/>
        </w:rPr>
        <w:t>do</w:t>
      </w:r>
      <w:r w:rsidR="00161CC8">
        <w:rPr>
          <w:rFonts w:ascii="Garamond" w:hAnsi="Garamond"/>
          <w:sz w:val="24"/>
          <w:szCs w:val="24"/>
          <w:lang w:eastAsia="pl-PL"/>
        </w:rPr>
        <w:t> </w:t>
      </w:r>
      <w:r w:rsidRPr="003D362C">
        <w:rPr>
          <w:rFonts w:ascii="Garamond" w:hAnsi="Garamond"/>
          <w:sz w:val="24"/>
          <w:szCs w:val="24"/>
          <w:lang w:eastAsia="pl-PL"/>
        </w:rPr>
        <w:t>działania w jego imieniu i na jego rzecz</w:t>
      </w:r>
      <w:r>
        <w:rPr>
          <w:rFonts w:ascii="Garamond" w:hAnsi="Garamond"/>
          <w:sz w:val="24"/>
          <w:szCs w:val="24"/>
          <w:lang w:eastAsia="pl-PL"/>
        </w:rPr>
        <w:t>;</w:t>
      </w:r>
    </w:p>
    <w:p w14:paraId="1874BD2C" w14:textId="2613FA07" w:rsidR="00DF5080" w:rsidRDefault="00DF5080" w:rsidP="00F50D8B">
      <w:pPr>
        <w:pStyle w:val="Akapitzlist"/>
        <w:numPr>
          <w:ilvl w:val="1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DF5080">
        <w:rPr>
          <w:rFonts w:ascii="Garamond" w:hAnsi="Garamond"/>
          <w:sz w:val="24"/>
          <w:szCs w:val="24"/>
          <w:lang w:eastAsia="pl-PL"/>
        </w:rPr>
        <w:t xml:space="preserve">Załącznik nr </w:t>
      </w:r>
      <w:r w:rsidR="003D362C">
        <w:rPr>
          <w:rFonts w:ascii="Garamond" w:hAnsi="Garamond"/>
          <w:sz w:val="24"/>
          <w:szCs w:val="24"/>
          <w:lang w:eastAsia="pl-PL"/>
        </w:rPr>
        <w:t>2</w:t>
      </w:r>
      <w:r>
        <w:rPr>
          <w:rFonts w:ascii="Garamond" w:hAnsi="Garamond"/>
          <w:sz w:val="24"/>
          <w:szCs w:val="24"/>
          <w:lang w:eastAsia="pl-PL"/>
        </w:rPr>
        <w:t xml:space="preserve"> </w:t>
      </w:r>
      <w:r w:rsidR="004814E4">
        <w:rPr>
          <w:rFonts w:ascii="Garamond" w:hAnsi="Garamond"/>
          <w:sz w:val="24"/>
          <w:szCs w:val="24"/>
          <w:lang w:eastAsia="pl-PL"/>
        </w:rPr>
        <w:t>–</w:t>
      </w:r>
      <w:r>
        <w:rPr>
          <w:rFonts w:ascii="Garamond" w:hAnsi="Garamond"/>
          <w:sz w:val="24"/>
          <w:szCs w:val="24"/>
          <w:lang w:eastAsia="pl-PL"/>
        </w:rPr>
        <w:t xml:space="preserve"> </w:t>
      </w:r>
      <w:r w:rsidRPr="00DF5080">
        <w:rPr>
          <w:rFonts w:ascii="Garamond" w:hAnsi="Garamond"/>
          <w:sz w:val="24"/>
          <w:szCs w:val="24"/>
          <w:lang w:eastAsia="pl-PL"/>
        </w:rPr>
        <w:t xml:space="preserve">Dokument potwierdzający umocowanie przedstawiciela </w:t>
      </w:r>
      <w:r w:rsidR="0001422F">
        <w:rPr>
          <w:rFonts w:ascii="Garamond" w:hAnsi="Garamond"/>
          <w:sz w:val="24"/>
          <w:szCs w:val="24"/>
          <w:lang w:eastAsia="pl-PL"/>
        </w:rPr>
        <w:t xml:space="preserve">Biobanku </w:t>
      </w:r>
      <w:r w:rsidRPr="00DF5080">
        <w:rPr>
          <w:rFonts w:ascii="Garamond" w:hAnsi="Garamond"/>
          <w:sz w:val="24"/>
          <w:szCs w:val="24"/>
          <w:lang w:eastAsia="pl-PL"/>
        </w:rPr>
        <w:t>do</w:t>
      </w:r>
      <w:r w:rsidR="00161CC8">
        <w:rPr>
          <w:rFonts w:ascii="Garamond" w:hAnsi="Garamond"/>
          <w:sz w:val="24"/>
          <w:szCs w:val="24"/>
          <w:lang w:eastAsia="pl-PL"/>
        </w:rPr>
        <w:t> </w:t>
      </w:r>
      <w:r w:rsidRPr="00DF5080">
        <w:rPr>
          <w:rFonts w:ascii="Garamond" w:hAnsi="Garamond"/>
          <w:sz w:val="24"/>
          <w:szCs w:val="24"/>
          <w:lang w:eastAsia="pl-PL"/>
        </w:rPr>
        <w:t>działania w jego imieniu i na jego rzecz</w:t>
      </w:r>
      <w:r>
        <w:rPr>
          <w:rFonts w:ascii="Garamond" w:hAnsi="Garamond"/>
          <w:sz w:val="24"/>
          <w:szCs w:val="24"/>
          <w:lang w:eastAsia="pl-PL"/>
        </w:rPr>
        <w:t>;</w:t>
      </w:r>
    </w:p>
    <w:p w14:paraId="6E3FDA1E" w14:textId="4207FF70" w:rsidR="00C42044" w:rsidRDefault="00DF5080" w:rsidP="00F50D8B">
      <w:pPr>
        <w:pStyle w:val="Akapitzlist"/>
        <w:numPr>
          <w:ilvl w:val="1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DF5080">
        <w:rPr>
          <w:rFonts w:ascii="Garamond" w:hAnsi="Garamond"/>
          <w:sz w:val="24"/>
          <w:szCs w:val="24"/>
          <w:lang w:eastAsia="pl-PL"/>
        </w:rPr>
        <w:t xml:space="preserve">Załącznik nr </w:t>
      </w:r>
      <w:r w:rsidR="0001422F">
        <w:rPr>
          <w:rFonts w:ascii="Garamond" w:hAnsi="Garamond"/>
          <w:sz w:val="24"/>
          <w:szCs w:val="24"/>
          <w:lang w:eastAsia="pl-PL"/>
        </w:rPr>
        <w:t>3</w:t>
      </w:r>
      <w:r w:rsidRPr="00DF5080">
        <w:rPr>
          <w:rFonts w:ascii="Garamond" w:hAnsi="Garamond"/>
          <w:sz w:val="24"/>
          <w:szCs w:val="24"/>
          <w:lang w:eastAsia="pl-PL"/>
        </w:rPr>
        <w:t xml:space="preserve"> </w:t>
      </w:r>
      <w:r w:rsidR="004814E4">
        <w:rPr>
          <w:rFonts w:ascii="Garamond" w:hAnsi="Garamond"/>
          <w:sz w:val="24"/>
          <w:szCs w:val="24"/>
          <w:lang w:eastAsia="pl-PL"/>
        </w:rPr>
        <w:t>–</w:t>
      </w:r>
      <w:r w:rsidRPr="00DF5080">
        <w:rPr>
          <w:rFonts w:ascii="Garamond" w:hAnsi="Garamond"/>
          <w:sz w:val="24"/>
          <w:szCs w:val="24"/>
          <w:lang w:eastAsia="pl-PL"/>
        </w:rPr>
        <w:t xml:space="preserve"> </w:t>
      </w:r>
      <w:r w:rsidR="00C42044" w:rsidRPr="00DF5080">
        <w:rPr>
          <w:rFonts w:ascii="Garamond" w:hAnsi="Garamond"/>
          <w:sz w:val="24"/>
          <w:szCs w:val="24"/>
          <w:lang w:eastAsia="pl-PL"/>
        </w:rPr>
        <w:t>Formularz Świadomej Zgody</w:t>
      </w:r>
      <w:r w:rsidR="008B3B9B">
        <w:rPr>
          <w:rFonts w:ascii="Garamond" w:hAnsi="Garamond"/>
          <w:sz w:val="24"/>
          <w:szCs w:val="24"/>
          <w:lang w:eastAsia="pl-PL"/>
        </w:rPr>
        <w:t xml:space="preserve"> </w:t>
      </w:r>
      <w:r w:rsidR="008B3B9B" w:rsidRPr="005C1E0E">
        <w:rPr>
          <w:rFonts w:ascii="Garamond" w:hAnsi="Garamond"/>
          <w:sz w:val="24"/>
          <w:szCs w:val="24"/>
          <w:lang w:eastAsia="pl-PL"/>
        </w:rPr>
        <w:t>na wykorzystanie materiału biologicznego do przyszłych celów naukowych</w:t>
      </w:r>
      <w:r w:rsidR="00C42044" w:rsidRPr="00DF5080">
        <w:rPr>
          <w:rFonts w:ascii="Garamond" w:hAnsi="Garamond"/>
          <w:sz w:val="24"/>
          <w:szCs w:val="24"/>
          <w:lang w:eastAsia="pl-PL"/>
        </w:rPr>
        <w:t>;</w:t>
      </w:r>
    </w:p>
    <w:p w14:paraId="40D4FA91" w14:textId="40E6CEB1" w:rsidR="00DF5080" w:rsidRDefault="00C42044" w:rsidP="00F50D8B">
      <w:pPr>
        <w:pStyle w:val="Akapitzlist"/>
        <w:numPr>
          <w:ilvl w:val="1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DF5080">
        <w:rPr>
          <w:rFonts w:ascii="Garamond" w:hAnsi="Garamond"/>
          <w:sz w:val="24"/>
          <w:szCs w:val="24"/>
          <w:lang w:eastAsia="pl-PL"/>
        </w:rPr>
        <w:t xml:space="preserve">Załącznik nr </w:t>
      </w:r>
      <w:r w:rsidR="0001422F">
        <w:rPr>
          <w:rFonts w:ascii="Garamond" w:hAnsi="Garamond"/>
          <w:sz w:val="24"/>
          <w:szCs w:val="24"/>
          <w:lang w:eastAsia="pl-PL"/>
        </w:rPr>
        <w:t>4</w:t>
      </w:r>
      <w:r w:rsidRPr="00DF5080">
        <w:rPr>
          <w:rFonts w:ascii="Garamond" w:hAnsi="Garamond"/>
          <w:sz w:val="24"/>
          <w:szCs w:val="24"/>
          <w:lang w:eastAsia="pl-PL"/>
        </w:rPr>
        <w:t xml:space="preserve"> </w:t>
      </w:r>
      <w:r w:rsidR="004814E4">
        <w:rPr>
          <w:rFonts w:ascii="Garamond" w:hAnsi="Garamond"/>
          <w:sz w:val="24"/>
          <w:szCs w:val="24"/>
          <w:lang w:eastAsia="pl-PL"/>
        </w:rPr>
        <w:t>–</w:t>
      </w:r>
      <w:r w:rsidRPr="00DF5080">
        <w:rPr>
          <w:rFonts w:ascii="Garamond" w:hAnsi="Garamond"/>
          <w:sz w:val="24"/>
          <w:szCs w:val="24"/>
          <w:lang w:eastAsia="pl-PL"/>
        </w:rPr>
        <w:t xml:space="preserve"> Broszura informacyjna</w:t>
      </w:r>
      <w:r>
        <w:rPr>
          <w:rFonts w:ascii="Garamond" w:hAnsi="Garamond"/>
          <w:sz w:val="24"/>
          <w:szCs w:val="24"/>
          <w:lang w:eastAsia="pl-PL"/>
        </w:rPr>
        <w:t>;</w:t>
      </w:r>
    </w:p>
    <w:p w14:paraId="13741406" w14:textId="5E696F30" w:rsidR="00DF5080" w:rsidRDefault="00DF5080" w:rsidP="00F50D8B">
      <w:pPr>
        <w:pStyle w:val="Akapitzlist"/>
        <w:numPr>
          <w:ilvl w:val="1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DF5080">
        <w:rPr>
          <w:rFonts w:ascii="Garamond" w:hAnsi="Garamond"/>
          <w:sz w:val="24"/>
          <w:szCs w:val="24"/>
          <w:lang w:eastAsia="pl-PL"/>
        </w:rPr>
        <w:t xml:space="preserve">Załącznik nr </w:t>
      </w:r>
      <w:r w:rsidR="0001422F">
        <w:rPr>
          <w:rFonts w:ascii="Garamond" w:hAnsi="Garamond"/>
          <w:sz w:val="24"/>
          <w:szCs w:val="24"/>
          <w:lang w:eastAsia="pl-PL"/>
        </w:rPr>
        <w:t>5</w:t>
      </w:r>
      <w:r w:rsidRPr="00DF5080">
        <w:rPr>
          <w:rFonts w:ascii="Garamond" w:hAnsi="Garamond"/>
          <w:sz w:val="24"/>
          <w:szCs w:val="24"/>
          <w:lang w:eastAsia="pl-PL"/>
        </w:rPr>
        <w:t xml:space="preserve"> </w:t>
      </w:r>
      <w:r w:rsidR="004814E4">
        <w:rPr>
          <w:rFonts w:ascii="Garamond" w:hAnsi="Garamond"/>
          <w:sz w:val="24"/>
          <w:szCs w:val="24"/>
          <w:lang w:eastAsia="pl-PL"/>
        </w:rPr>
        <w:t>–</w:t>
      </w:r>
      <w:r w:rsidRPr="00DF5080">
        <w:rPr>
          <w:rFonts w:ascii="Garamond" w:hAnsi="Garamond"/>
          <w:sz w:val="24"/>
          <w:szCs w:val="24"/>
          <w:lang w:eastAsia="pl-PL"/>
        </w:rPr>
        <w:t xml:space="preserve"> </w:t>
      </w:r>
      <w:r w:rsidRPr="00C936F6">
        <w:rPr>
          <w:rFonts w:ascii="Garamond" w:hAnsi="Garamond"/>
          <w:sz w:val="24"/>
          <w:szCs w:val="24"/>
          <w:lang w:eastAsia="pl-PL"/>
        </w:rPr>
        <w:t>Klauzula Informacyjna dot. Przetwarzania Danych Osobowych</w:t>
      </w:r>
      <w:r w:rsidR="004814E4">
        <w:rPr>
          <w:rFonts w:ascii="Garamond" w:hAnsi="Garamond"/>
          <w:sz w:val="24"/>
          <w:szCs w:val="24"/>
          <w:lang w:eastAsia="pl-PL"/>
        </w:rPr>
        <w:t>;</w:t>
      </w:r>
    </w:p>
    <w:p w14:paraId="64BE8492" w14:textId="73A2B969" w:rsidR="004814E4" w:rsidRDefault="004814E4" w:rsidP="00F50D8B">
      <w:pPr>
        <w:pStyle w:val="Akapitzlist"/>
        <w:numPr>
          <w:ilvl w:val="1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>
        <w:rPr>
          <w:rFonts w:ascii="Garamond" w:hAnsi="Garamond"/>
          <w:sz w:val="24"/>
          <w:szCs w:val="24"/>
          <w:lang w:eastAsia="pl-PL"/>
        </w:rPr>
        <w:t xml:space="preserve">Załącznik nr </w:t>
      </w:r>
      <w:r w:rsidR="0001422F">
        <w:rPr>
          <w:rFonts w:ascii="Garamond" w:hAnsi="Garamond"/>
          <w:sz w:val="24"/>
          <w:szCs w:val="24"/>
          <w:lang w:eastAsia="pl-PL"/>
        </w:rPr>
        <w:t>6</w:t>
      </w:r>
      <w:r>
        <w:rPr>
          <w:rFonts w:ascii="Garamond" w:hAnsi="Garamond"/>
          <w:sz w:val="24"/>
          <w:szCs w:val="24"/>
          <w:lang w:eastAsia="pl-PL"/>
        </w:rPr>
        <w:t xml:space="preserve"> – </w:t>
      </w:r>
      <w:r w:rsidR="00E0179D" w:rsidRPr="00E0179D">
        <w:rPr>
          <w:rFonts w:ascii="Garamond" w:hAnsi="Garamond"/>
          <w:sz w:val="24"/>
          <w:szCs w:val="24"/>
          <w:lang w:eastAsia="pl-PL"/>
        </w:rPr>
        <w:t>Formularz Ankiety Uczestnika badania</w:t>
      </w:r>
      <w:r w:rsidR="00AA0325">
        <w:rPr>
          <w:rFonts w:ascii="Garamond" w:hAnsi="Garamond"/>
          <w:sz w:val="24"/>
          <w:szCs w:val="24"/>
          <w:lang w:eastAsia="pl-PL"/>
        </w:rPr>
        <w:t>;</w:t>
      </w:r>
    </w:p>
    <w:p w14:paraId="49A558FF" w14:textId="024BA1B1" w:rsidR="004C59D2" w:rsidRPr="004C59D2" w:rsidRDefault="00093C2C" w:rsidP="004C59D2">
      <w:pPr>
        <w:pStyle w:val="Akapitzlist"/>
        <w:numPr>
          <w:ilvl w:val="1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2E14CB">
        <w:rPr>
          <w:rFonts w:ascii="Garamond" w:hAnsi="Garamond"/>
          <w:sz w:val="24"/>
          <w:szCs w:val="24"/>
          <w:lang w:eastAsia="pl-PL"/>
        </w:rPr>
        <w:t xml:space="preserve">Załącznik nr 7 </w:t>
      </w:r>
      <w:r>
        <w:rPr>
          <w:rFonts w:ascii="Garamond" w:hAnsi="Garamond"/>
          <w:sz w:val="24"/>
          <w:szCs w:val="24"/>
          <w:lang w:eastAsia="pl-PL"/>
        </w:rPr>
        <w:t xml:space="preserve">– </w:t>
      </w:r>
      <w:r w:rsidRPr="002E14CB">
        <w:rPr>
          <w:rFonts w:ascii="Garamond" w:hAnsi="Garamond"/>
          <w:sz w:val="24"/>
          <w:szCs w:val="24"/>
          <w:lang w:eastAsia="pl-PL"/>
        </w:rPr>
        <w:t>Klauzula informacyjna Agencji Badań Medycznych</w:t>
      </w:r>
      <w:r>
        <w:rPr>
          <w:rFonts w:ascii="Garamond" w:hAnsi="Garamond"/>
          <w:sz w:val="24"/>
          <w:szCs w:val="24"/>
          <w:lang w:eastAsia="pl-PL"/>
        </w:rPr>
        <w:t>.</w:t>
      </w:r>
    </w:p>
    <w:p w14:paraId="0B0B2E7B" w14:textId="12815928" w:rsidR="001D6FB9" w:rsidRPr="00AC56CB" w:rsidRDefault="001D6FB9" w:rsidP="001D6FB9">
      <w:pPr>
        <w:pStyle w:val="Akapitzlist"/>
        <w:keepLines/>
        <w:widowControl w:val="0"/>
        <w:tabs>
          <w:tab w:val="right" w:pos="284"/>
          <w:tab w:val="left" w:pos="408"/>
          <w:tab w:val="left" w:pos="567"/>
        </w:tabs>
        <w:autoSpaceDE w:val="0"/>
        <w:autoSpaceDN w:val="0"/>
        <w:adjustRightInd w:val="0"/>
        <w:spacing w:before="120" w:after="0" w:line="360" w:lineRule="auto"/>
        <w:ind w:left="1069"/>
        <w:jc w:val="both"/>
        <w:rPr>
          <w:rFonts w:ascii="Garamond" w:hAnsi="Garamond"/>
          <w:sz w:val="24"/>
          <w:szCs w:val="24"/>
        </w:rPr>
      </w:pPr>
    </w:p>
    <w:tbl>
      <w:tblPr>
        <w:tblW w:w="9648" w:type="dxa"/>
        <w:jc w:val="center"/>
        <w:tblLayout w:type="fixed"/>
        <w:tblLook w:val="01E0" w:firstRow="1" w:lastRow="1" w:firstColumn="1" w:lastColumn="1" w:noHBand="0" w:noVBand="0"/>
      </w:tblPr>
      <w:tblGrid>
        <w:gridCol w:w="4824"/>
        <w:gridCol w:w="4824"/>
      </w:tblGrid>
      <w:tr w:rsidR="00E86ACE" w:rsidRPr="00AC56CB" w14:paraId="46944A77" w14:textId="77777777" w:rsidTr="00A945A9">
        <w:trPr>
          <w:jc w:val="center"/>
        </w:trPr>
        <w:tc>
          <w:tcPr>
            <w:tcW w:w="4824" w:type="dxa"/>
          </w:tcPr>
          <w:p w14:paraId="11FB99DB" w14:textId="77777777" w:rsidR="00E86ACE" w:rsidRDefault="00E86ACE" w:rsidP="009573AE">
            <w:pPr>
              <w:widowControl w:val="0"/>
              <w:spacing w:before="120" w:after="0" w:line="360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bookmarkStart w:id="23" w:name="_Hlk97558856"/>
          </w:p>
          <w:p w14:paraId="1E16FA17" w14:textId="72A729CD" w:rsidR="0001422F" w:rsidRPr="00AC56CB" w:rsidRDefault="0001422F" w:rsidP="009573AE">
            <w:pPr>
              <w:widowControl w:val="0"/>
              <w:spacing w:before="120" w:after="0" w:line="360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4824" w:type="dxa"/>
          </w:tcPr>
          <w:p w14:paraId="745D9E71" w14:textId="77777777" w:rsidR="00900BA6" w:rsidRPr="00AC56CB" w:rsidRDefault="00900BA6" w:rsidP="009573AE">
            <w:pPr>
              <w:widowControl w:val="0"/>
              <w:spacing w:before="120" w:after="0" w:line="360" w:lineRule="auto"/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54394C" w:rsidRPr="00AC56CB" w14:paraId="47BF3C27" w14:textId="77777777" w:rsidTr="0054394C">
        <w:trPr>
          <w:jc w:val="center"/>
        </w:trPr>
        <w:tc>
          <w:tcPr>
            <w:tcW w:w="4824" w:type="dxa"/>
          </w:tcPr>
          <w:p w14:paraId="421F9523" w14:textId="744FF574" w:rsidR="0054394C" w:rsidRPr="003B51D5" w:rsidRDefault="0054394C" w:rsidP="003B51D5">
            <w:pPr>
              <w:widowControl w:val="0"/>
              <w:spacing w:before="120" w:after="0" w:line="360" w:lineRule="auto"/>
              <w:jc w:val="center"/>
              <w:rPr>
                <w:rFonts w:ascii="Garamond" w:hAnsi="Garamond"/>
                <w:sz w:val="24"/>
                <w:szCs w:val="24"/>
              </w:rPr>
            </w:pPr>
            <w:bookmarkStart w:id="24" w:name="_Hlk100056265"/>
            <w:bookmarkEnd w:id="23"/>
            <w:r w:rsidRPr="00AC56CB">
              <w:rPr>
                <w:rFonts w:ascii="Garamond" w:hAnsi="Garamond"/>
                <w:sz w:val="24"/>
                <w:szCs w:val="24"/>
              </w:rPr>
              <w:t>………………………………….</w:t>
            </w:r>
            <w:r w:rsidRPr="00AC56CB">
              <w:rPr>
                <w:rFonts w:ascii="Garamond" w:hAnsi="Garamond"/>
                <w:sz w:val="24"/>
                <w:szCs w:val="24"/>
              </w:rPr>
              <w:tab/>
            </w:r>
            <w:r w:rsidRPr="00AC56CB">
              <w:rPr>
                <w:rFonts w:ascii="Garamond" w:hAnsi="Garamond"/>
                <w:sz w:val="24"/>
                <w:szCs w:val="24"/>
              </w:rPr>
              <w:tab/>
            </w:r>
          </w:p>
        </w:tc>
        <w:tc>
          <w:tcPr>
            <w:tcW w:w="4824" w:type="dxa"/>
          </w:tcPr>
          <w:p w14:paraId="04518DF2" w14:textId="2C684ACC" w:rsidR="0054394C" w:rsidRPr="00AC56CB" w:rsidRDefault="0054394C" w:rsidP="0054394C">
            <w:pPr>
              <w:widowControl w:val="0"/>
              <w:spacing w:before="120" w:after="0"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AC56CB">
              <w:rPr>
                <w:rFonts w:ascii="Garamond" w:hAnsi="Garamond"/>
                <w:sz w:val="24"/>
                <w:szCs w:val="24"/>
              </w:rPr>
              <w:t>………………………………………</w:t>
            </w:r>
          </w:p>
        </w:tc>
      </w:tr>
      <w:tr w:rsidR="0001422F" w:rsidRPr="0001422F" w14:paraId="7FAB1B96" w14:textId="77777777" w:rsidTr="0001422F">
        <w:trPr>
          <w:jc w:val="center"/>
        </w:trPr>
        <w:tc>
          <w:tcPr>
            <w:tcW w:w="4824" w:type="dxa"/>
          </w:tcPr>
          <w:p w14:paraId="47A68615" w14:textId="77777777" w:rsidR="0001422F" w:rsidRPr="0001422F" w:rsidRDefault="0001422F" w:rsidP="00064F74">
            <w:pPr>
              <w:widowControl w:val="0"/>
              <w:spacing w:before="120" w:after="0" w:line="360" w:lineRule="auto"/>
              <w:jc w:val="center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01422F">
              <w:rPr>
                <w:rFonts w:ascii="Garamond" w:hAnsi="Garamond"/>
                <w:b/>
                <w:bCs/>
                <w:sz w:val="24"/>
                <w:szCs w:val="24"/>
              </w:rPr>
              <w:t>w imieniu Sponsora *</w:t>
            </w:r>
          </w:p>
        </w:tc>
        <w:tc>
          <w:tcPr>
            <w:tcW w:w="4824" w:type="dxa"/>
          </w:tcPr>
          <w:p w14:paraId="7C19AA67" w14:textId="0954DA5C" w:rsidR="0001422F" w:rsidRPr="0001422F" w:rsidRDefault="0001422F" w:rsidP="00064F74">
            <w:pPr>
              <w:widowControl w:val="0"/>
              <w:spacing w:before="120" w:after="0" w:line="360" w:lineRule="auto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01422F">
              <w:rPr>
                <w:rFonts w:ascii="Garamond" w:hAnsi="Garamond"/>
                <w:b/>
                <w:bCs/>
                <w:sz w:val="24"/>
                <w:szCs w:val="24"/>
              </w:rPr>
              <w:t xml:space="preserve">          w imieniu Biobanku*</w:t>
            </w:r>
          </w:p>
        </w:tc>
      </w:tr>
    </w:tbl>
    <w:p w14:paraId="37592A12" w14:textId="01C7B2E8" w:rsidR="005310AF" w:rsidRPr="00AC56CB" w:rsidRDefault="00900BA6" w:rsidP="00CD1817">
      <w:pPr>
        <w:widowControl w:val="0"/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AC56CB">
        <w:rPr>
          <w:rFonts w:ascii="Garamond" w:hAnsi="Garamond"/>
          <w:sz w:val="24"/>
          <w:szCs w:val="24"/>
        </w:rPr>
        <w:t>*</w:t>
      </w:r>
      <w:r w:rsidR="00F83E8A">
        <w:rPr>
          <w:rFonts w:ascii="Garamond" w:hAnsi="Garamond"/>
          <w:sz w:val="24"/>
          <w:szCs w:val="24"/>
        </w:rPr>
        <w:t xml:space="preserve"> </w:t>
      </w:r>
      <w:r w:rsidRPr="00AC56CB">
        <w:rPr>
          <w:rFonts w:ascii="Garamond" w:hAnsi="Garamond"/>
          <w:sz w:val="24"/>
          <w:szCs w:val="24"/>
        </w:rPr>
        <w:t>(wskazać osobę upoważnioną do podpisania umowy wraz z pełnioną funkcją</w:t>
      </w:r>
      <w:r w:rsidR="008D56AB" w:rsidRPr="00AC56CB">
        <w:rPr>
          <w:rFonts w:ascii="Garamond" w:hAnsi="Garamond"/>
          <w:sz w:val="24"/>
          <w:szCs w:val="24"/>
        </w:rPr>
        <w:t>)</w:t>
      </w:r>
      <w:bookmarkEnd w:id="24"/>
    </w:p>
    <w:sectPr w:rsidR="005310AF" w:rsidRPr="00AC56CB" w:rsidSect="002F790F">
      <w:headerReference w:type="default" r:id="rId9"/>
      <w:footerReference w:type="defaul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721C7" w14:textId="77777777" w:rsidR="00E36D3F" w:rsidRDefault="00E36D3F" w:rsidP="00E86ACE">
      <w:pPr>
        <w:spacing w:after="0" w:line="240" w:lineRule="auto"/>
      </w:pPr>
      <w:r>
        <w:separator/>
      </w:r>
    </w:p>
  </w:endnote>
  <w:endnote w:type="continuationSeparator" w:id="0">
    <w:p w14:paraId="194EEEB2" w14:textId="77777777" w:rsidR="00E36D3F" w:rsidRDefault="00E36D3F" w:rsidP="00E86ACE">
      <w:pPr>
        <w:spacing w:after="0" w:line="240" w:lineRule="auto"/>
      </w:pPr>
      <w:r>
        <w:continuationSeparator/>
      </w:r>
    </w:p>
  </w:endnote>
  <w:endnote w:type="continuationNotice" w:id="1">
    <w:p w14:paraId="08126BF6" w14:textId="77777777" w:rsidR="00E36D3F" w:rsidRDefault="00E36D3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Script">
    <w:panose1 w:val="030B0504020000000003"/>
    <w:charset w:val="EE"/>
    <w:family w:val="script"/>
    <w:pitch w:val="variable"/>
    <w:sig w:usb0="0000028F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BACA0" w14:textId="77777777" w:rsidR="00F76744" w:rsidRPr="00A273E5" w:rsidRDefault="00F76744" w:rsidP="00351C44">
    <w:pPr>
      <w:jc w:val="right"/>
      <w:rPr>
        <w:rFonts w:ascii="Garamond" w:hAnsi="Garamond"/>
      </w:rPr>
    </w:pPr>
    <w:r w:rsidRPr="00121B08">
      <w:rPr>
        <w:rFonts w:ascii="Garamond" w:hAnsi="Garamond"/>
      </w:rPr>
      <w:fldChar w:fldCharType="begin"/>
    </w:r>
    <w:r w:rsidRPr="00121B08">
      <w:rPr>
        <w:rFonts w:ascii="Garamond" w:hAnsi="Garamond"/>
      </w:rPr>
      <w:instrText>PAGE   \* MERGEFORMAT</w:instrText>
    </w:r>
    <w:r w:rsidRPr="00121B08">
      <w:rPr>
        <w:rFonts w:ascii="Garamond" w:hAnsi="Garamond"/>
      </w:rPr>
      <w:fldChar w:fldCharType="separate"/>
    </w:r>
    <w:r w:rsidRPr="00121B08">
      <w:rPr>
        <w:rFonts w:ascii="Garamond" w:hAnsi="Garamond"/>
        <w:noProof/>
      </w:rPr>
      <w:t>25</w:t>
    </w:r>
    <w:r w:rsidRPr="00121B08">
      <w:rPr>
        <w:rFonts w:ascii="Garamond" w:hAnsi="Garamond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101D0" w14:textId="77777777" w:rsidR="00E36D3F" w:rsidRDefault="00E36D3F" w:rsidP="00E86ACE">
      <w:pPr>
        <w:spacing w:after="0" w:line="240" w:lineRule="auto"/>
      </w:pPr>
      <w:r>
        <w:separator/>
      </w:r>
    </w:p>
  </w:footnote>
  <w:footnote w:type="continuationSeparator" w:id="0">
    <w:p w14:paraId="02C5DA0F" w14:textId="77777777" w:rsidR="00E36D3F" w:rsidRDefault="00E36D3F" w:rsidP="00E86ACE">
      <w:pPr>
        <w:spacing w:after="0" w:line="240" w:lineRule="auto"/>
      </w:pPr>
      <w:r>
        <w:continuationSeparator/>
      </w:r>
    </w:p>
  </w:footnote>
  <w:footnote w:type="continuationNotice" w:id="1">
    <w:p w14:paraId="0D92213D" w14:textId="77777777" w:rsidR="00E36D3F" w:rsidRDefault="00E36D3F">
      <w:pPr>
        <w:spacing w:after="0" w:line="240" w:lineRule="auto"/>
      </w:pPr>
    </w:p>
  </w:footnote>
  <w:footnote w:id="2">
    <w:p w14:paraId="00F37688" w14:textId="3772CBCA" w:rsidR="001738E4" w:rsidRPr="007508CF" w:rsidRDefault="001738E4" w:rsidP="001738E4">
      <w:pPr>
        <w:pStyle w:val="Tekstprzypisudolnego"/>
        <w:jc w:val="both"/>
        <w:rPr>
          <w:rFonts w:ascii="Garamond" w:hAnsi="Garamond"/>
        </w:rPr>
      </w:pPr>
      <w:r w:rsidRPr="007508CF">
        <w:rPr>
          <w:rStyle w:val="Odwoanieprzypisudolnego"/>
          <w:rFonts w:ascii="Garamond" w:hAnsi="Garamond"/>
        </w:rPr>
        <w:footnoteRef/>
      </w:r>
      <w:r w:rsidRPr="007508CF">
        <w:rPr>
          <w:rFonts w:ascii="Garamond" w:hAnsi="Garamond"/>
        </w:rPr>
        <w:t xml:space="preserve"> Dokument potwierdzający umocowanie przedstawiciela </w:t>
      </w:r>
      <w:r>
        <w:rPr>
          <w:rFonts w:ascii="Garamond" w:hAnsi="Garamond"/>
        </w:rPr>
        <w:t xml:space="preserve">Sponsora </w:t>
      </w:r>
      <w:r w:rsidRPr="007508CF">
        <w:rPr>
          <w:rFonts w:ascii="Garamond" w:hAnsi="Garamond"/>
        </w:rPr>
        <w:t>do działania w jego imieniu i</w:t>
      </w:r>
      <w:r>
        <w:rPr>
          <w:rFonts w:ascii="Garamond" w:hAnsi="Garamond"/>
        </w:rPr>
        <w:t> </w:t>
      </w:r>
      <w:r w:rsidRPr="007508CF">
        <w:rPr>
          <w:rFonts w:ascii="Garamond" w:hAnsi="Garamond"/>
        </w:rPr>
        <w:t xml:space="preserve">na jego rzecz stanowi Załącznik nr </w:t>
      </w:r>
      <w:r>
        <w:rPr>
          <w:rFonts w:ascii="Garamond" w:hAnsi="Garamond"/>
        </w:rPr>
        <w:t>1</w:t>
      </w:r>
      <w:r w:rsidRPr="007508CF">
        <w:rPr>
          <w:rFonts w:ascii="Garamond" w:hAnsi="Garamond"/>
        </w:rPr>
        <w:t xml:space="preserve"> do Umowy.</w:t>
      </w:r>
    </w:p>
  </w:footnote>
  <w:footnote w:id="3">
    <w:p w14:paraId="1A484EEF" w14:textId="77777777" w:rsidR="001738E4" w:rsidRPr="007508CF" w:rsidRDefault="001738E4" w:rsidP="001738E4">
      <w:pPr>
        <w:pStyle w:val="Tekstprzypisudolnego"/>
        <w:jc w:val="both"/>
        <w:rPr>
          <w:rFonts w:ascii="Garamond" w:hAnsi="Garamond"/>
        </w:rPr>
      </w:pPr>
      <w:r w:rsidRPr="007508CF">
        <w:rPr>
          <w:rStyle w:val="Odwoanieprzypisudolnego"/>
          <w:rFonts w:ascii="Garamond" w:hAnsi="Garamond"/>
        </w:rPr>
        <w:footnoteRef/>
      </w:r>
      <w:r w:rsidRPr="007508CF">
        <w:rPr>
          <w:rFonts w:ascii="Garamond" w:hAnsi="Garamond"/>
        </w:rPr>
        <w:t xml:space="preserve"> Dokument potwierdzający umocowanie przedstawiciela </w:t>
      </w:r>
      <w:r>
        <w:rPr>
          <w:rFonts w:ascii="Garamond" w:hAnsi="Garamond"/>
        </w:rPr>
        <w:t xml:space="preserve">Biobanku </w:t>
      </w:r>
      <w:r w:rsidRPr="007508CF">
        <w:rPr>
          <w:rFonts w:ascii="Garamond" w:hAnsi="Garamond"/>
        </w:rPr>
        <w:t>do działania w jego imieniu i</w:t>
      </w:r>
      <w:r>
        <w:rPr>
          <w:rFonts w:ascii="Garamond" w:hAnsi="Garamond"/>
        </w:rPr>
        <w:t> </w:t>
      </w:r>
      <w:r w:rsidRPr="007508CF">
        <w:rPr>
          <w:rFonts w:ascii="Garamond" w:hAnsi="Garamond"/>
        </w:rPr>
        <w:t xml:space="preserve">na jego rzecz stanowi Załącznik nr </w:t>
      </w:r>
      <w:r>
        <w:rPr>
          <w:rFonts w:ascii="Garamond" w:hAnsi="Garamond"/>
        </w:rPr>
        <w:t>2</w:t>
      </w:r>
      <w:r w:rsidRPr="007508CF">
        <w:rPr>
          <w:rFonts w:ascii="Garamond" w:hAnsi="Garamond"/>
        </w:rPr>
        <w:t xml:space="preserve"> do 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19767" w14:textId="77777777" w:rsidR="00F76744" w:rsidRDefault="00F76744"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D732E30"/>
    <w:multiLevelType w:val="hybridMultilevel"/>
    <w:tmpl w:val="2E5CD63A"/>
    <w:lvl w:ilvl="0" w:tplc="46A6DAF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D995FBF"/>
    <w:multiLevelType w:val="multilevel"/>
    <w:tmpl w:val="D6DC3B2E"/>
    <w:styleLink w:val="CMS-ANHeading"/>
    <w:lvl w:ilvl="0">
      <w:start w:val="1"/>
      <w:numFmt w:val="none"/>
      <w:pStyle w:val="CMSANMainHeading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MSANHeading1"/>
      <w:lvlText w:val="%1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MSANHeading2"/>
      <w:lvlText w:val="%1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CMSANHeading3"/>
      <w:lvlText w:val="%2.%3.%4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4">
      <w:start w:val="1"/>
      <w:numFmt w:val="lowerLetter"/>
      <w:pStyle w:val="CMSANHeading4"/>
      <w:lvlText w:val="(%5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5">
      <w:start w:val="1"/>
      <w:numFmt w:val="lowerRoman"/>
      <w:pStyle w:val="CMSANHeading5"/>
      <w:lvlText w:val="(%6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6">
      <w:start w:val="27"/>
      <w:numFmt w:val="lowerLetter"/>
      <w:pStyle w:val="CMSANHeading6"/>
      <w:lvlText w:val="(%7)"/>
      <w:lvlJc w:val="left"/>
      <w:pPr>
        <w:tabs>
          <w:tab w:val="num" w:pos="4253"/>
        </w:tabs>
        <w:ind w:left="4253" w:hanging="85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41F0F31"/>
    <w:multiLevelType w:val="hybridMultilevel"/>
    <w:tmpl w:val="F70289E8"/>
    <w:lvl w:ilvl="0" w:tplc="04150011">
      <w:start w:val="1"/>
      <w:numFmt w:val="decimal"/>
      <w:lvlText w:val="%1)"/>
      <w:lvlJc w:val="left"/>
      <w:pPr>
        <w:ind w:left="3053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2998"/>
        </w:tabs>
        <w:ind w:left="2998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3718"/>
        </w:tabs>
        <w:ind w:left="3718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8"/>
        </w:tabs>
        <w:ind w:left="4438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5158"/>
        </w:tabs>
        <w:ind w:left="5158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5878"/>
        </w:tabs>
        <w:ind w:left="5878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8"/>
        </w:tabs>
        <w:ind w:left="6598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7318"/>
        </w:tabs>
        <w:ind w:left="7318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8038"/>
        </w:tabs>
        <w:ind w:left="8038" w:hanging="360"/>
      </w:pPr>
      <w:rPr>
        <w:rFonts w:cs="Times New Roman"/>
      </w:rPr>
    </w:lvl>
  </w:abstractNum>
  <w:abstractNum w:abstractNumId="4" w15:restartNumberingAfterBreak="0">
    <w:nsid w:val="167361B5"/>
    <w:multiLevelType w:val="hybridMultilevel"/>
    <w:tmpl w:val="B30078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F85A23"/>
    <w:multiLevelType w:val="hybridMultilevel"/>
    <w:tmpl w:val="BD2006A4"/>
    <w:lvl w:ilvl="0" w:tplc="35EE5D1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8411B72"/>
    <w:multiLevelType w:val="hybridMultilevel"/>
    <w:tmpl w:val="8D00A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701EC3"/>
    <w:multiLevelType w:val="hybridMultilevel"/>
    <w:tmpl w:val="8D0683AA"/>
    <w:lvl w:ilvl="0" w:tplc="46A6DAF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3053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" w15:restartNumberingAfterBreak="0">
    <w:nsid w:val="1B721F42"/>
    <w:multiLevelType w:val="hybridMultilevel"/>
    <w:tmpl w:val="87C8760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71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C84291F"/>
    <w:multiLevelType w:val="hybridMultilevel"/>
    <w:tmpl w:val="DB6C4660"/>
    <w:lvl w:ilvl="0" w:tplc="46A6DAF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45F8C8FE">
      <w:start w:val="1"/>
      <w:numFmt w:val="decimal"/>
      <w:lvlText w:val="%2)"/>
      <w:lvlJc w:val="left"/>
      <w:pPr>
        <w:ind w:left="93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 w15:restartNumberingAfterBreak="0">
    <w:nsid w:val="1DA8683F"/>
    <w:multiLevelType w:val="hybridMultilevel"/>
    <w:tmpl w:val="86644B10"/>
    <w:lvl w:ilvl="0" w:tplc="6A8ACDB6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1">
      <w:start w:val="1"/>
      <w:numFmt w:val="decimal"/>
      <w:lvlText w:val="%2)"/>
      <w:lvlJc w:val="left"/>
      <w:pPr>
        <w:ind w:left="717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FF65E8"/>
    <w:multiLevelType w:val="hybridMultilevel"/>
    <w:tmpl w:val="9CDE906E"/>
    <w:lvl w:ilvl="0" w:tplc="6A8ACDB6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94E75"/>
    <w:multiLevelType w:val="hybridMultilevel"/>
    <w:tmpl w:val="9CDE906E"/>
    <w:lvl w:ilvl="0" w:tplc="6A8ACDB6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4939A0"/>
    <w:multiLevelType w:val="hybridMultilevel"/>
    <w:tmpl w:val="CFF0C942"/>
    <w:lvl w:ilvl="0" w:tplc="04150011">
      <w:start w:val="1"/>
      <w:numFmt w:val="decimal"/>
      <w:lvlText w:val="%1)"/>
      <w:lvlJc w:val="left"/>
      <w:pPr>
        <w:ind w:left="444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4" w15:restartNumberingAfterBreak="0">
    <w:nsid w:val="33D64763"/>
    <w:multiLevelType w:val="hybridMultilevel"/>
    <w:tmpl w:val="8D0683AA"/>
    <w:lvl w:ilvl="0" w:tplc="FFFFFFFF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3053" w:hanging="360"/>
      </w:pPr>
    </w:lvl>
    <w:lvl w:ilvl="2" w:tplc="FFFFFFFF" w:tentative="1">
      <w:start w:val="1"/>
      <w:numFmt w:val="lowerRoman"/>
      <w:lvlText w:val="%3."/>
      <w:lvlJc w:val="right"/>
      <w:pPr>
        <w:ind w:left="1658" w:hanging="180"/>
      </w:pPr>
    </w:lvl>
    <w:lvl w:ilvl="3" w:tplc="FFFFFFFF" w:tentative="1">
      <w:start w:val="1"/>
      <w:numFmt w:val="decimal"/>
      <w:lvlText w:val="%4."/>
      <w:lvlJc w:val="left"/>
      <w:pPr>
        <w:ind w:left="2378" w:hanging="360"/>
      </w:pPr>
    </w:lvl>
    <w:lvl w:ilvl="4" w:tplc="FFFFFFFF" w:tentative="1">
      <w:start w:val="1"/>
      <w:numFmt w:val="lowerLetter"/>
      <w:lvlText w:val="%5."/>
      <w:lvlJc w:val="left"/>
      <w:pPr>
        <w:ind w:left="3098" w:hanging="360"/>
      </w:pPr>
    </w:lvl>
    <w:lvl w:ilvl="5" w:tplc="FFFFFFFF" w:tentative="1">
      <w:start w:val="1"/>
      <w:numFmt w:val="lowerRoman"/>
      <w:lvlText w:val="%6."/>
      <w:lvlJc w:val="right"/>
      <w:pPr>
        <w:ind w:left="3818" w:hanging="180"/>
      </w:pPr>
    </w:lvl>
    <w:lvl w:ilvl="6" w:tplc="FFFFFFFF" w:tentative="1">
      <w:start w:val="1"/>
      <w:numFmt w:val="decimal"/>
      <w:lvlText w:val="%7."/>
      <w:lvlJc w:val="left"/>
      <w:pPr>
        <w:ind w:left="4538" w:hanging="360"/>
      </w:pPr>
    </w:lvl>
    <w:lvl w:ilvl="7" w:tplc="FFFFFFFF" w:tentative="1">
      <w:start w:val="1"/>
      <w:numFmt w:val="lowerLetter"/>
      <w:lvlText w:val="%8."/>
      <w:lvlJc w:val="left"/>
      <w:pPr>
        <w:ind w:left="5258" w:hanging="360"/>
      </w:pPr>
    </w:lvl>
    <w:lvl w:ilvl="8" w:tplc="FFFFFFFF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 w15:restartNumberingAfterBreak="0">
    <w:nsid w:val="3A744649"/>
    <w:multiLevelType w:val="hybridMultilevel"/>
    <w:tmpl w:val="1D5EE19E"/>
    <w:lvl w:ilvl="0" w:tplc="09508218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B12EA854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419E1AC1"/>
    <w:multiLevelType w:val="hybridMultilevel"/>
    <w:tmpl w:val="3A5AE634"/>
    <w:lvl w:ilvl="0" w:tplc="FFFFFFFF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3053" w:hanging="360"/>
      </w:pPr>
    </w:lvl>
    <w:lvl w:ilvl="2" w:tplc="FFFFFFFF" w:tentative="1">
      <w:start w:val="1"/>
      <w:numFmt w:val="lowerRoman"/>
      <w:lvlText w:val="%3."/>
      <w:lvlJc w:val="right"/>
      <w:pPr>
        <w:ind w:left="1658" w:hanging="180"/>
      </w:pPr>
    </w:lvl>
    <w:lvl w:ilvl="3" w:tplc="FFFFFFFF" w:tentative="1">
      <w:start w:val="1"/>
      <w:numFmt w:val="decimal"/>
      <w:lvlText w:val="%4."/>
      <w:lvlJc w:val="left"/>
      <w:pPr>
        <w:ind w:left="2378" w:hanging="360"/>
      </w:pPr>
    </w:lvl>
    <w:lvl w:ilvl="4" w:tplc="FFFFFFFF" w:tentative="1">
      <w:start w:val="1"/>
      <w:numFmt w:val="lowerLetter"/>
      <w:lvlText w:val="%5."/>
      <w:lvlJc w:val="left"/>
      <w:pPr>
        <w:ind w:left="3098" w:hanging="360"/>
      </w:pPr>
    </w:lvl>
    <w:lvl w:ilvl="5" w:tplc="FFFFFFFF" w:tentative="1">
      <w:start w:val="1"/>
      <w:numFmt w:val="lowerRoman"/>
      <w:lvlText w:val="%6."/>
      <w:lvlJc w:val="right"/>
      <w:pPr>
        <w:ind w:left="3818" w:hanging="180"/>
      </w:pPr>
    </w:lvl>
    <w:lvl w:ilvl="6" w:tplc="FFFFFFFF" w:tentative="1">
      <w:start w:val="1"/>
      <w:numFmt w:val="decimal"/>
      <w:lvlText w:val="%7."/>
      <w:lvlJc w:val="left"/>
      <w:pPr>
        <w:ind w:left="4538" w:hanging="360"/>
      </w:pPr>
    </w:lvl>
    <w:lvl w:ilvl="7" w:tplc="FFFFFFFF" w:tentative="1">
      <w:start w:val="1"/>
      <w:numFmt w:val="lowerLetter"/>
      <w:lvlText w:val="%8."/>
      <w:lvlJc w:val="left"/>
      <w:pPr>
        <w:ind w:left="5258" w:hanging="360"/>
      </w:pPr>
    </w:lvl>
    <w:lvl w:ilvl="8" w:tplc="FFFFFFFF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 w15:restartNumberingAfterBreak="0">
    <w:nsid w:val="4315427D"/>
    <w:multiLevelType w:val="hybridMultilevel"/>
    <w:tmpl w:val="2E5CD63A"/>
    <w:lvl w:ilvl="0" w:tplc="46A6DAF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4BC16E10"/>
    <w:multiLevelType w:val="multilevel"/>
    <w:tmpl w:val="CE809EEC"/>
    <w:lvl w:ilvl="0">
      <w:start w:val="1"/>
      <w:numFmt w:val="decimal"/>
      <w:lvlText w:val="%1)"/>
      <w:lvlJc w:val="left"/>
      <w:pPr>
        <w:ind w:left="717" w:hanging="360"/>
      </w:pPr>
    </w:lvl>
    <w:lvl w:ilvl="1">
      <w:start w:val="1"/>
      <w:numFmt w:val="decimal"/>
      <w:lvlText w:val="%2)"/>
      <w:lvlJc w:val="left"/>
      <w:pPr>
        <w:ind w:left="3410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19" w15:restartNumberingAfterBreak="0">
    <w:nsid w:val="4F663411"/>
    <w:multiLevelType w:val="hybridMultilevel"/>
    <w:tmpl w:val="2F6E1968"/>
    <w:lvl w:ilvl="0" w:tplc="9DC2AF1C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A92768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FFA4024E">
      <w:numFmt w:val="bullet"/>
      <w:lvlText w:val=""/>
      <w:lvlJc w:val="left"/>
      <w:pPr>
        <w:ind w:left="3600" w:hanging="360"/>
      </w:pPr>
      <w:rPr>
        <w:rFonts w:ascii="Symbol" w:eastAsia="Calibri" w:hAnsi="Symbol" w:cs="Aria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1F0FC7"/>
    <w:multiLevelType w:val="hybridMultilevel"/>
    <w:tmpl w:val="748CB1E6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1">
      <w:start w:val="1"/>
      <w:numFmt w:val="decimal"/>
      <w:lvlText w:val="%2)"/>
      <w:lvlJc w:val="left"/>
      <w:pPr>
        <w:ind w:left="2693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58BE3FDC"/>
    <w:multiLevelType w:val="hybridMultilevel"/>
    <w:tmpl w:val="228CD5BE"/>
    <w:lvl w:ilvl="0" w:tplc="8034D0F0">
      <w:start w:val="1"/>
      <w:numFmt w:val="lowerLetter"/>
      <w:lvlText w:val="%1)"/>
      <w:lvlJc w:val="left"/>
      <w:pPr>
        <w:ind w:left="92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" w15:restartNumberingAfterBreak="0">
    <w:nsid w:val="597F3098"/>
    <w:multiLevelType w:val="hybridMultilevel"/>
    <w:tmpl w:val="28DE121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71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649151A1"/>
    <w:multiLevelType w:val="hybridMultilevel"/>
    <w:tmpl w:val="882EE8EC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460498"/>
    <w:multiLevelType w:val="hybridMultilevel"/>
    <w:tmpl w:val="9CDE906E"/>
    <w:lvl w:ilvl="0" w:tplc="6A8ACDB6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953FD"/>
    <w:multiLevelType w:val="hybridMultilevel"/>
    <w:tmpl w:val="3B2ECF3A"/>
    <w:lvl w:ilvl="0" w:tplc="5784E4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66353B"/>
    <w:multiLevelType w:val="hybridMultilevel"/>
    <w:tmpl w:val="486A657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71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 w15:restartNumberingAfterBreak="0">
    <w:nsid w:val="7E7640B2"/>
    <w:multiLevelType w:val="singleLevel"/>
    <w:tmpl w:val="9F88B8E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</w:abstractNum>
  <w:abstractNum w:abstractNumId="28" w15:restartNumberingAfterBreak="0">
    <w:nsid w:val="7F94241D"/>
    <w:multiLevelType w:val="hybridMultilevel"/>
    <w:tmpl w:val="BD2006A4"/>
    <w:lvl w:ilvl="0" w:tplc="35EE5D1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0917807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1545121">
    <w:abstractNumId w:val="2"/>
  </w:num>
  <w:num w:numId="3" w16cid:durableId="209805213">
    <w:abstractNumId w:val="25"/>
  </w:num>
  <w:num w:numId="4" w16cid:durableId="746077425">
    <w:abstractNumId w:val="28"/>
  </w:num>
  <w:num w:numId="5" w16cid:durableId="397360212">
    <w:abstractNumId w:val="17"/>
  </w:num>
  <w:num w:numId="6" w16cid:durableId="1133060852">
    <w:abstractNumId w:val="11"/>
  </w:num>
  <w:num w:numId="7" w16cid:durableId="1828284897">
    <w:abstractNumId w:val="12"/>
  </w:num>
  <w:num w:numId="8" w16cid:durableId="1081416425">
    <w:abstractNumId w:val="24"/>
  </w:num>
  <w:num w:numId="9" w16cid:durableId="1745880695">
    <w:abstractNumId w:val="10"/>
  </w:num>
  <w:num w:numId="10" w16cid:durableId="305471441">
    <w:abstractNumId w:val="5"/>
  </w:num>
  <w:num w:numId="11" w16cid:durableId="1606032293">
    <w:abstractNumId w:val="1"/>
  </w:num>
  <w:num w:numId="12" w16cid:durableId="535503690">
    <w:abstractNumId w:val="7"/>
  </w:num>
  <w:num w:numId="13" w16cid:durableId="878778413">
    <w:abstractNumId w:val="9"/>
  </w:num>
  <w:num w:numId="14" w16cid:durableId="323776277">
    <w:abstractNumId w:val="18"/>
  </w:num>
  <w:num w:numId="15" w16cid:durableId="1611206170">
    <w:abstractNumId w:val="20"/>
  </w:num>
  <w:num w:numId="16" w16cid:durableId="2008438672">
    <w:abstractNumId w:val="22"/>
  </w:num>
  <w:num w:numId="17" w16cid:durableId="1719546426">
    <w:abstractNumId w:val="26"/>
  </w:num>
  <w:num w:numId="18" w16cid:durableId="1575966603">
    <w:abstractNumId w:val="8"/>
  </w:num>
  <w:num w:numId="19" w16cid:durableId="943152000">
    <w:abstractNumId w:val="4"/>
  </w:num>
  <w:num w:numId="20" w16cid:durableId="458500811">
    <w:abstractNumId w:val="27"/>
    <w:lvlOverride w:ilvl="0">
      <w:startOverride w:val="1"/>
    </w:lvlOverride>
  </w:num>
  <w:num w:numId="21" w16cid:durableId="143951967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22645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557285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1770407">
    <w:abstractNumId w:val="3"/>
  </w:num>
  <w:num w:numId="25" w16cid:durableId="1377461304">
    <w:abstractNumId w:val="19"/>
  </w:num>
  <w:num w:numId="26" w16cid:durableId="1916357514">
    <w:abstractNumId w:val="16"/>
  </w:num>
  <w:num w:numId="27" w16cid:durableId="862943032">
    <w:abstractNumId w:val="23"/>
  </w:num>
  <w:num w:numId="28" w16cid:durableId="793254777">
    <w:abstractNumId w:val="14"/>
  </w:num>
  <w:num w:numId="29" w16cid:durableId="482427668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C3A"/>
    <w:rsid w:val="00000758"/>
    <w:rsid w:val="00000DC0"/>
    <w:rsid w:val="0000111A"/>
    <w:rsid w:val="00001523"/>
    <w:rsid w:val="00001865"/>
    <w:rsid w:val="00002086"/>
    <w:rsid w:val="000026B8"/>
    <w:rsid w:val="00002B5E"/>
    <w:rsid w:val="00002BC4"/>
    <w:rsid w:val="00002EB4"/>
    <w:rsid w:val="00003CF1"/>
    <w:rsid w:val="00003D89"/>
    <w:rsid w:val="000047DD"/>
    <w:rsid w:val="00004CFB"/>
    <w:rsid w:val="00004EEE"/>
    <w:rsid w:val="000050FC"/>
    <w:rsid w:val="0000547D"/>
    <w:rsid w:val="00007532"/>
    <w:rsid w:val="00007843"/>
    <w:rsid w:val="00010101"/>
    <w:rsid w:val="00010204"/>
    <w:rsid w:val="000103BD"/>
    <w:rsid w:val="00010634"/>
    <w:rsid w:val="0001065F"/>
    <w:rsid w:val="000108D2"/>
    <w:rsid w:val="000108E1"/>
    <w:rsid w:val="00011600"/>
    <w:rsid w:val="0001213D"/>
    <w:rsid w:val="00013475"/>
    <w:rsid w:val="00013965"/>
    <w:rsid w:val="00013E18"/>
    <w:rsid w:val="0001422F"/>
    <w:rsid w:val="000143AC"/>
    <w:rsid w:val="00014516"/>
    <w:rsid w:val="00014B83"/>
    <w:rsid w:val="00014E6C"/>
    <w:rsid w:val="00015295"/>
    <w:rsid w:val="000154E2"/>
    <w:rsid w:val="00015A89"/>
    <w:rsid w:val="000163CC"/>
    <w:rsid w:val="00016E4C"/>
    <w:rsid w:val="000173BB"/>
    <w:rsid w:val="000174E2"/>
    <w:rsid w:val="0001764E"/>
    <w:rsid w:val="00017D8B"/>
    <w:rsid w:val="0002002F"/>
    <w:rsid w:val="00020812"/>
    <w:rsid w:val="00021753"/>
    <w:rsid w:val="00021BDC"/>
    <w:rsid w:val="000220CA"/>
    <w:rsid w:val="00022F25"/>
    <w:rsid w:val="00022FDD"/>
    <w:rsid w:val="00023DD0"/>
    <w:rsid w:val="00024339"/>
    <w:rsid w:val="00024935"/>
    <w:rsid w:val="00024DDA"/>
    <w:rsid w:val="00025396"/>
    <w:rsid w:val="000260AB"/>
    <w:rsid w:val="00026A26"/>
    <w:rsid w:val="00026DD2"/>
    <w:rsid w:val="000272E0"/>
    <w:rsid w:val="0002744A"/>
    <w:rsid w:val="0002747F"/>
    <w:rsid w:val="00027703"/>
    <w:rsid w:val="00027790"/>
    <w:rsid w:val="00027BAD"/>
    <w:rsid w:val="00027C79"/>
    <w:rsid w:val="000305CD"/>
    <w:rsid w:val="00030A4C"/>
    <w:rsid w:val="00031C26"/>
    <w:rsid w:val="00032618"/>
    <w:rsid w:val="000335CD"/>
    <w:rsid w:val="000339FE"/>
    <w:rsid w:val="00033B3D"/>
    <w:rsid w:val="00034ACB"/>
    <w:rsid w:val="00034CCD"/>
    <w:rsid w:val="00035778"/>
    <w:rsid w:val="00035BBB"/>
    <w:rsid w:val="0003632A"/>
    <w:rsid w:val="00036500"/>
    <w:rsid w:val="000365DE"/>
    <w:rsid w:val="0003674F"/>
    <w:rsid w:val="00036886"/>
    <w:rsid w:val="00036A37"/>
    <w:rsid w:val="00040090"/>
    <w:rsid w:val="00040C3C"/>
    <w:rsid w:val="0004127C"/>
    <w:rsid w:val="000412F3"/>
    <w:rsid w:val="00041601"/>
    <w:rsid w:val="00041E6B"/>
    <w:rsid w:val="00041FD5"/>
    <w:rsid w:val="00041FE0"/>
    <w:rsid w:val="00042BAA"/>
    <w:rsid w:val="00043CEA"/>
    <w:rsid w:val="00043CF6"/>
    <w:rsid w:val="00043D17"/>
    <w:rsid w:val="00043F75"/>
    <w:rsid w:val="00044475"/>
    <w:rsid w:val="00044AAE"/>
    <w:rsid w:val="000454F2"/>
    <w:rsid w:val="00045E28"/>
    <w:rsid w:val="00045EA3"/>
    <w:rsid w:val="000462A7"/>
    <w:rsid w:val="00046D75"/>
    <w:rsid w:val="00046E43"/>
    <w:rsid w:val="00047318"/>
    <w:rsid w:val="00050254"/>
    <w:rsid w:val="000507B0"/>
    <w:rsid w:val="00050B0E"/>
    <w:rsid w:val="000512CE"/>
    <w:rsid w:val="0005134D"/>
    <w:rsid w:val="00051801"/>
    <w:rsid w:val="000518E4"/>
    <w:rsid w:val="00053735"/>
    <w:rsid w:val="00053CAA"/>
    <w:rsid w:val="00054F34"/>
    <w:rsid w:val="00054F91"/>
    <w:rsid w:val="00054FA2"/>
    <w:rsid w:val="00055044"/>
    <w:rsid w:val="00055F91"/>
    <w:rsid w:val="0005609A"/>
    <w:rsid w:val="000569FA"/>
    <w:rsid w:val="00056BA7"/>
    <w:rsid w:val="0006035F"/>
    <w:rsid w:val="0006044B"/>
    <w:rsid w:val="00060BB9"/>
    <w:rsid w:val="00061317"/>
    <w:rsid w:val="0006161C"/>
    <w:rsid w:val="0006247F"/>
    <w:rsid w:val="000635F3"/>
    <w:rsid w:val="000636FC"/>
    <w:rsid w:val="00063DA2"/>
    <w:rsid w:val="00063DAE"/>
    <w:rsid w:val="00064338"/>
    <w:rsid w:val="00064787"/>
    <w:rsid w:val="00066614"/>
    <w:rsid w:val="00067066"/>
    <w:rsid w:val="0006756F"/>
    <w:rsid w:val="00067587"/>
    <w:rsid w:val="00067F5E"/>
    <w:rsid w:val="00071574"/>
    <w:rsid w:val="000716AD"/>
    <w:rsid w:val="00073E40"/>
    <w:rsid w:val="00073FF6"/>
    <w:rsid w:val="000743A2"/>
    <w:rsid w:val="00074A0A"/>
    <w:rsid w:val="00074B1E"/>
    <w:rsid w:val="00074D0B"/>
    <w:rsid w:val="00074FFF"/>
    <w:rsid w:val="00076239"/>
    <w:rsid w:val="00076490"/>
    <w:rsid w:val="0007667F"/>
    <w:rsid w:val="000767C4"/>
    <w:rsid w:val="00077774"/>
    <w:rsid w:val="00077938"/>
    <w:rsid w:val="00077A33"/>
    <w:rsid w:val="00077B30"/>
    <w:rsid w:val="00077B8D"/>
    <w:rsid w:val="00077C8A"/>
    <w:rsid w:val="000800EB"/>
    <w:rsid w:val="00080344"/>
    <w:rsid w:val="000803A0"/>
    <w:rsid w:val="0008114E"/>
    <w:rsid w:val="0008153D"/>
    <w:rsid w:val="0008166D"/>
    <w:rsid w:val="000817D4"/>
    <w:rsid w:val="00081FB9"/>
    <w:rsid w:val="0008205F"/>
    <w:rsid w:val="0008268B"/>
    <w:rsid w:val="00082761"/>
    <w:rsid w:val="00083032"/>
    <w:rsid w:val="00083EC0"/>
    <w:rsid w:val="000840DC"/>
    <w:rsid w:val="00084BA0"/>
    <w:rsid w:val="00084C4A"/>
    <w:rsid w:val="00084DE2"/>
    <w:rsid w:val="0008508C"/>
    <w:rsid w:val="000852C9"/>
    <w:rsid w:val="00086168"/>
    <w:rsid w:val="00086228"/>
    <w:rsid w:val="000869EB"/>
    <w:rsid w:val="00086A09"/>
    <w:rsid w:val="00087CCC"/>
    <w:rsid w:val="0009119F"/>
    <w:rsid w:val="0009153A"/>
    <w:rsid w:val="000916AB"/>
    <w:rsid w:val="00092666"/>
    <w:rsid w:val="00093411"/>
    <w:rsid w:val="00093447"/>
    <w:rsid w:val="0009363C"/>
    <w:rsid w:val="00093C02"/>
    <w:rsid w:val="00093C2C"/>
    <w:rsid w:val="00094206"/>
    <w:rsid w:val="000944C0"/>
    <w:rsid w:val="00094782"/>
    <w:rsid w:val="0009493D"/>
    <w:rsid w:val="0009494E"/>
    <w:rsid w:val="00094B40"/>
    <w:rsid w:val="00094D73"/>
    <w:rsid w:val="0009572B"/>
    <w:rsid w:val="00095E10"/>
    <w:rsid w:val="00095FCF"/>
    <w:rsid w:val="0009611B"/>
    <w:rsid w:val="00096A4D"/>
    <w:rsid w:val="00096AC0"/>
    <w:rsid w:val="00097CAF"/>
    <w:rsid w:val="00097E98"/>
    <w:rsid w:val="000A03B7"/>
    <w:rsid w:val="000A078C"/>
    <w:rsid w:val="000A0D38"/>
    <w:rsid w:val="000A0E5A"/>
    <w:rsid w:val="000A152B"/>
    <w:rsid w:val="000A2235"/>
    <w:rsid w:val="000A32B1"/>
    <w:rsid w:val="000A4460"/>
    <w:rsid w:val="000A4996"/>
    <w:rsid w:val="000A4CC2"/>
    <w:rsid w:val="000A4DA1"/>
    <w:rsid w:val="000A4FE5"/>
    <w:rsid w:val="000A5B1C"/>
    <w:rsid w:val="000A656F"/>
    <w:rsid w:val="000A665E"/>
    <w:rsid w:val="000A6D6F"/>
    <w:rsid w:val="000A7838"/>
    <w:rsid w:val="000A79C8"/>
    <w:rsid w:val="000A7DDE"/>
    <w:rsid w:val="000B00FD"/>
    <w:rsid w:val="000B0627"/>
    <w:rsid w:val="000B12AD"/>
    <w:rsid w:val="000B156C"/>
    <w:rsid w:val="000B1A9E"/>
    <w:rsid w:val="000B20BF"/>
    <w:rsid w:val="000B21D3"/>
    <w:rsid w:val="000B23DD"/>
    <w:rsid w:val="000B24E3"/>
    <w:rsid w:val="000B2CAE"/>
    <w:rsid w:val="000B349B"/>
    <w:rsid w:val="000B3C59"/>
    <w:rsid w:val="000B3F09"/>
    <w:rsid w:val="000B403F"/>
    <w:rsid w:val="000B4DDA"/>
    <w:rsid w:val="000B4F8A"/>
    <w:rsid w:val="000B5200"/>
    <w:rsid w:val="000B5563"/>
    <w:rsid w:val="000B576C"/>
    <w:rsid w:val="000B5D8C"/>
    <w:rsid w:val="000B61AE"/>
    <w:rsid w:val="000B6659"/>
    <w:rsid w:val="000B7E84"/>
    <w:rsid w:val="000C016E"/>
    <w:rsid w:val="000C0367"/>
    <w:rsid w:val="000C08F0"/>
    <w:rsid w:val="000C0CE0"/>
    <w:rsid w:val="000C11EB"/>
    <w:rsid w:val="000C12C9"/>
    <w:rsid w:val="000C1382"/>
    <w:rsid w:val="000C24AF"/>
    <w:rsid w:val="000C3281"/>
    <w:rsid w:val="000C3A06"/>
    <w:rsid w:val="000C3B9C"/>
    <w:rsid w:val="000C3C95"/>
    <w:rsid w:val="000C4425"/>
    <w:rsid w:val="000C48F6"/>
    <w:rsid w:val="000C4ABA"/>
    <w:rsid w:val="000C56E5"/>
    <w:rsid w:val="000C58AD"/>
    <w:rsid w:val="000C5E3C"/>
    <w:rsid w:val="000C6694"/>
    <w:rsid w:val="000C6828"/>
    <w:rsid w:val="000C690A"/>
    <w:rsid w:val="000C6B9C"/>
    <w:rsid w:val="000C76BB"/>
    <w:rsid w:val="000C7740"/>
    <w:rsid w:val="000C7C15"/>
    <w:rsid w:val="000C7CD3"/>
    <w:rsid w:val="000D015B"/>
    <w:rsid w:val="000D088B"/>
    <w:rsid w:val="000D0BD4"/>
    <w:rsid w:val="000D114E"/>
    <w:rsid w:val="000D168C"/>
    <w:rsid w:val="000D17E6"/>
    <w:rsid w:val="000D1CFC"/>
    <w:rsid w:val="000D2235"/>
    <w:rsid w:val="000D290F"/>
    <w:rsid w:val="000D468A"/>
    <w:rsid w:val="000D4B18"/>
    <w:rsid w:val="000D626A"/>
    <w:rsid w:val="000D64CD"/>
    <w:rsid w:val="000D6D1F"/>
    <w:rsid w:val="000D7696"/>
    <w:rsid w:val="000D7DC9"/>
    <w:rsid w:val="000E0A16"/>
    <w:rsid w:val="000E0E69"/>
    <w:rsid w:val="000E1C5E"/>
    <w:rsid w:val="000E2828"/>
    <w:rsid w:val="000E2DAE"/>
    <w:rsid w:val="000E2F28"/>
    <w:rsid w:val="000E305F"/>
    <w:rsid w:val="000E328F"/>
    <w:rsid w:val="000E50BE"/>
    <w:rsid w:val="000E62DB"/>
    <w:rsid w:val="000E64F6"/>
    <w:rsid w:val="000E7033"/>
    <w:rsid w:val="000E74AB"/>
    <w:rsid w:val="000E780C"/>
    <w:rsid w:val="000E7AD1"/>
    <w:rsid w:val="000E7EC5"/>
    <w:rsid w:val="000F12C9"/>
    <w:rsid w:val="000F1646"/>
    <w:rsid w:val="000F188C"/>
    <w:rsid w:val="000F1900"/>
    <w:rsid w:val="000F2773"/>
    <w:rsid w:val="000F27BB"/>
    <w:rsid w:val="000F2896"/>
    <w:rsid w:val="000F2DE9"/>
    <w:rsid w:val="000F2E3A"/>
    <w:rsid w:val="000F3999"/>
    <w:rsid w:val="000F3AF0"/>
    <w:rsid w:val="000F3B2E"/>
    <w:rsid w:val="000F4197"/>
    <w:rsid w:val="000F4476"/>
    <w:rsid w:val="000F5401"/>
    <w:rsid w:val="000F6556"/>
    <w:rsid w:val="000F74AC"/>
    <w:rsid w:val="000F7B9E"/>
    <w:rsid w:val="00100000"/>
    <w:rsid w:val="0010011D"/>
    <w:rsid w:val="00100838"/>
    <w:rsid w:val="00100C2D"/>
    <w:rsid w:val="00100FF2"/>
    <w:rsid w:val="00101AE1"/>
    <w:rsid w:val="0010285D"/>
    <w:rsid w:val="00102BE1"/>
    <w:rsid w:val="0010320B"/>
    <w:rsid w:val="00103266"/>
    <w:rsid w:val="00103887"/>
    <w:rsid w:val="00103BC2"/>
    <w:rsid w:val="0010416E"/>
    <w:rsid w:val="00104357"/>
    <w:rsid w:val="0010468E"/>
    <w:rsid w:val="00105056"/>
    <w:rsid w:val="00105060"/>
    <w:rsid w:val="001055B0"/>
    <w:rsid w:val="00105D33"/>
    <w:rsid w:val="0010679F"/>
    <w:rsid w:val="0010698B"/>
    <w:rsid w:val="00106B29"/>
    <w:rsid w:val="00106E6C"/>
    <w:rsid w:val="00106EAD"/>
    <w:rsid w:val="00106ED3"/>
    <w:rsid w:val="001075A2"/>
    <w:rsid w:val="00107A30"/>
    <w:rsid w:val="001102C5"/>
    <w:rsid w:val="0011082D"/>
    <w:rsid w:val="00110B0F"/>
    <w:rsid w:val="00110BAE"/>
    <w:rsid w:val="00110E96"/>
    <w:rsid w:val="00110F93"/>
    <w:rsid w:val="00111140"/>
    <w:rsid w:val="0011123A"/>
    <w:rsid w:val="0011166C"/>
    <w:rsid w:val="0011167E"/>
    <w:rsid w:val="00111DA1"/>
    <w:rsid w:val="00112F4E"/>
    <w:rsid w:val="001131B6"/>
    <w:rsid w:val="00113490"/>
    <w:rsid w:val="00113533"/>
    <w:rsid w:val="00113746"/>
    <w:rsid w:val="001137C9"/>
    <w:rsid w:val="00113BB3"/>
    <w:rsid w:val="0011459A"/>
    <w:rsid w:val="00114C90"/>
    <w:rsid w:val="00114D30"/>
    <w:rsid w:val="00115BD8"/>
    <w:rsid w:val="00116505"/>
    <w:rsid w:val="00117869"/>
    <w:rsid w:val="00117BD1"/>
    <w:rsid w:val="0012040B"/>
    <w:rsid w:val="00120BEC"/>
    <w:rsid w:val="001214F3"/>
    <w:rsid w:val="00121B08"/>
    <w:rsid w:val="001224D4"/>
    <w:rsid w:val="001224EC"/>
    <w:rsid w:val="0012288B"/>
    <w:rsid w:val="00122B24"/>
    <w:rsid w:val="0012354F"/>
    <w:rsid w:val="0012373C"/>
    <w:rsid w:val="001237BB"/>
    <w:rsid w:val="00123B3B"/>
    <w:rsid w:val="00125302"/>
    <w:rsid w:val="00125DD0"/>
    <w:rsid w:val="00125E91"/>
    <w:rsid w:val="00126375"/>
    <w:rsid w:val="0012683E"/>
    <w:rsid w:val="001269F5"/>
    <w:rsid w:val="00126B13"/>
    <w:rsid w:val="00127AF5"/>
    <w:rsid w:val="00127E01"/>
    <w:rsid w:val="00130D26"/>
    <w:rsid w:val="00130E6B"/>
    <w:rsid w:val="00130FAB"/>
    <w:rsid w:val="00131AF1"/>
    <w:rsid w:val="00131D35"/>
    <w:rsid w:val="00131E0E"/>
    <w:rsid w:val="00131F81"/>
    <w:rsid w:val="0013278E"/>
    <w:rsid w:val="0013295F"/>
    <w:rsid w:val="00132A1A"/>
    <w:rsid w:val="001338F5"/>
    <w:rsid w:val="00134D0A"/>
    <w:rsid w:val="00135A0B"/>
    <w:rsid w:val="00136025"/>
    <w:rsid w:val="00136113"/>
    <w:rsid w:val="001369A7"/>
    <w:rsid w:val="0013763B"/>
    <w:rsid w:val="00137986"/>
    <w:rsid w:val="00137D46"/>
    <w:rsid w:val="00140108"/>
    <w:rsid w:val="001401AA"/>
    <w:rsid w:val="001403E8"/>
    <w:rsid w:val="0014048D"/>
    <w:rsid w:val="00140DEB"/>
    <w:rsid w:val="0014132B"/>
    <w:rsid w:val="00141743"/>
    <w:rsid w:val="0014199E"/>
    <w:rsid w:val="00141D55"/>
    <w:rsid w:val="00142BA3"/>
    <w:rsid w:val="00143050"/>
    <w:rsid w:val="001440F3"/>
    <w:rsid w:val="00144F48"/>
    <w:rsid w:val="001451CC"/>
    <w:rsid w:val="0014532D"/>
    <w:rsid w:val="001457C0"/>
    <w:rsid w:val="0014583A"/>
    <w:rsid w:val="0014667B"/>
    <w:rsid w:val="00146FA0"/>
    <w:rsid w:val="00147F81"/>
    <w:rsid w:val="001501A7"/>
    <w:rsid w:val="00150E30"/>
    <w:rsid w:val="00152CD8"/>
    <w:rsid w:val="00152D31"/>
    <w:rsid w:val="00152FEC"/>
    <w:rsid w:val="00153EC9"/>
    <w:rsid w:val="00154652"/>
    <w:rsid w:val="00154EF2"/>
    <w:rsid w:val="00154F9F"/>
    <w:rsid w:val="00154FB9"/>
    <w:rsid w:val="001561E3"/>
    <w:rsid w:val="00157036"/>
    <w:rsid w:val="001571F4"/>
    <w:rsid w:val="0016032F"/>
    <w:rsid w:val="00160B7A"/>
    <w:rsid w:val="00160C66"/>
    <w:rsid w:val="00160E25"/>
    <w:rsid w:val="00161CC8"/>
    <w:rsid w:val="00161F30"/>
    <w:rsid w:val="001620D0"/>
    <w:rsid w:val="001622B9"/>
    <w:rsid w:val="0016240B"/>
    <w:rsid w:val="00163A64"/>
    <w:rsid w:val="001649B2"/>
    <w:rsid w:val="00164CD0"/>
    <w:rsid w:val="00164FE7"/>
    <w:rsid w:val="00165771"/>
    <w:rsid w:val="00165F9E"/>
    <w:rsid w:val="001669D0"/>
    <w:rsid w:val="00166B44"/>
    <w:rsid w:val="00166F57"/>
    <w:rsid w:val="0016718C"/>
    <w:rsid w:val="00167615"/>
    <w:rsid w:val="001678ED"/>
    <w:rsid w:val="00167E78"/>
    <w:rsid w:val="00170719"/>
    <w:rsid w:val="00170C49"/>
    <w:rsid w:val="001719E6"/>
    <w:rsid w:val="00171C87"/>
    <w:rsid w:val="00172521"/>
    <w:rsid w:val="00172697"/>
    <w:rsid w:val="001729D6"/>
    <w:rsid w:val="001738D9"/>
    <w:rsid w:val="001738E4"/>
    <w:rsid w:val="00173B6E"/>
    <w:rsid w:val="0017459C"/>
    <w:rsid w:val="001748D7"/>
    <w:rsid w:val="00174A5A"/>
    <w:rsid w:val="00174A9D"/>
    <w:rsid w:val="00174B12"/>
    <w:rsid w:val="00174EEF"/>
    <w:rsid w:val="00175273"/>
    <w:rsid w:val="00175B7C"/>
    <w:rsid w:val="00175C32"/>
    <w:rsid w:val="00175C4C"/>
    <w:rsid w:val="0017606A"/>
    <w:rsid w:val="001768BD"/>
    <w:rsid w:val="00176A4C"/>
    <w:rsid w:val="00176AD4"/>
    <w:rsid w:val="0017782A"/>
    <w:rsid w:val="00177A41"/>
    <w:rsid w:val="00177AD3"/>
    <w:rsid w:val="00180434"/>
    <w:rsid w:val="00180567"/>
    <w:rsid w:val="00180B62"/>
    <w:rsid w:val="00180E90"/>
    <w:rsid w:val="00181359"/>
    <w:rsid w:val="0018207F"/>
    <w:rsid w:val="001822F1"/>
    <w:rsid w:val="00182378"/>
    <w:rsid w:val="001829A7"/>
    <w:rsid w:val="00182B0F"/>
    <w:rsid w:val="001836DE"/>
    <w:rsid w:val="00183C5C"/>
    <w:rsid w:val="00183CE7"/>
    <w:rsid w:val="00184241"/>
    <w:rsid w:val="001848D3"/>
    <w:rsid w:val="00184A2C"/>
    <w:rsid w:val="00184D4F"/>
    <w:rsid w:val="00185127"/>
    <w:rsid w:val="00187FAB"/>
    <w:rsid w:val="001900CC"/>
    <w:rsid w:val="00190169"/>
    <w:rsid w:val="00190240"/>
    <w:rsid w:val="0019056C"/>
    <w:rsid w:val="00190D80"/>
    <w:rsid w:val="00191408"/>
    <w:rsid w:val="00191836"/>
    <w:rsid w:val="001923D2"/>
    <w:rsid w:val="00192988"/>
    <w:rsid w:val="00193129"/>
    <w:rsid w:val="001933B8"/>
    <w:rsid w:val="001946E7"/>
    <w:rsid w:val="00194E14"/>
    <w:rsid w:val="00194FFB"/>
    <w:rsid w:val="00195562"/>
    <w:rsid w:val="001955F7"/>
    <w:rsid w:val="00196054"/>
    <w:rsid w:val="001962DD"/>
    <w:rsid w:val="001977A5"/>
    <w:rsid w:val="001A0511"/>
    <w:rsid w:val="001A11FA"/>
    <w:rsid w:val="001A15B4"/>
    <w:rsid w:val="001A15F1"/>
    <w:rsid w:val="001A1911"/>
    <w:rsid w:val="001A1A6D"/>
    <w:rsid w:val="001A1CD4"/>
    <w:rsid w:val="001A1EE2"/>
    <w:rsid w:val="001A242B"/>
    <w:rsid w:val="001A2900"/>
    <w:rsid w:val="001A2D38"/>
    <w:rsid w:val="001A2EA2"/>
    <w:rsid w:val="001A3904"/>
    <w:rsid w:val="001A3E10"/>
    <w:rsid w:val="001A3F79"/>
    <w:rsid w:val="001A42A9"/>
    <w:rsid w:val="001A4780"/>
    <w:rsid w:val="001A4F1C"/>
    <w:rsid w:val="001A536F"/>
    <w:rsid w:val="001A5CA5"/>
    <w:rsid w:val="001A6D53"/>
    <w:rsid w:val="001A6E02"/>
    <w:rsid w:val="001B0726"/>
    <w:rsid w:val="001B0B4A"/>
    <w:rsid w:val="001B0F6E"/>
    <w:rsid w:val="001B2784"/>
    <w:rsid w:val="001B3D24"/>
    <w:rsid w:val="001B3E00"/>
    <w:rsid w:val="001B59B6"/>
    <w:rsid w:val="001B5E50"/>
    <w:rsid w:val="001B636E"/>
    <w:rsid w:val="001B68E9"/>
    <w:rsid w:val="001B745A"/>
    <w:rsid w:val="001B75D8"/>
    <w:rsid w:val="001B7DF8"/>
    <w:rsid w:val="001C02D9"/>
    <w:rsid w:val="001C0520"/>
    <w:rsid w:val="001C09C3"/>
    <w:rsid w:val="001C0C35"/>
    <w:rsid w:val="001C10CC"/>
    <w:rsid w:val="001C12A5"/>
    <w:rsid w:val="001C14B5"/>
    <w:rsid w:val="001C217F"/>
    <w:rsid w:val="001C2E32"/>
    <w:rsid w:val="001C2FF9"/>
    <w:rsid w:val="001C365B"/>
    <w:rsid w:val="001C3847"/>
    <w:rsid w:val="001C4BF5"/>
    <w:rsid w:val="001C4C20"/>
    <w:rsid w:val="001C4D62"/>
    <w:rsid w:val="001C5162"/>
    <w:rsid w:val="001C5948"/>
    <w:rsid w:val="001C5E12"/>
    <w:rsid w:val="001C60FA"/>
    <w:rsid w:val="001C6328"/>
    <w:rsid w:val="001C6BCC"/>
    <w:rsid w:val="001C6D20"/>
    <w:rsid w:val="001C79A7"/>
    <w:rsid w:val="001C7B3D"/>
    <w:rsid w:val="001C7E3A"/>
    <w:rsid w:val="001D0023"/>
    <w:rsid w:val="001D060E"/>
    <w:rsid w:val="001D0C2D"/>
    <w:rsid w:val="001D141C"/>
    <w:rsid w:val="001D2182"/>
    <w:rsid w:val="001D279C"/>
    <w:rsid w:val="001D28ED"/>
    <w:rsid w:val="001D2984"/>
    <w:rsid w:val="001D2D6F"/>
    <w:rsid w:val="001D2DDD"/>
    <w:rsid w:val="001D30D5"/>
    <w:rsid w:val="001D384D"/>
    <w:rsid w:val="001D3D62"/>
    <w:rsid w:val="001D4B2A"/>
    <w:rsid w:val="001D5298"/>
    <w:rsid w:val="001D534E"/>
    <w:rsid w:val="001D57FC"/>
    <w:rsid w:val="001D5871"/>
    <w:rsid w:val="001D5C17"/>
    <w:rsid w:val="001D5C2A"/>
    <w:rsid w:val="001D664B"/>
    <w:rsid w:val="001D6D6D"/>
    <w:rsid w:val="001D6DC8"/>
    <w:rsid w:val="001D6F12"/>
    <w:rsid w:val="001D6FB9"/>
    <w:rsid w:val="001D71EC"/>
    <w:rsid w:val="001D7536"/>
    <w:rsid w:val="001E0C70"/>
    <w:rsid w:val="001E1127"/>
    <w:rsid w:val="001E15B9"/>
    <w:rsid w:val="001E196E"/>
    <w:rsid w:val="001E1A03"/>
    <w:rsid w:val="001E24E3"/>
    <w:rsid w:val="001E257F"/>
    <w:rsid w:val="001E2E3A"/>
    <w:rsid w:val="001E3B3A"/>
    <w:rsid w:val="001E4746"/>
    <w:rsid w:val="001E4B70"/>
    <w:rsid w:val="001E55A9"/>
    <w:rsid w:val="001E5777"/>
    <w:rsid w:val="001E5CD8"/>
    <w:rsid w:val="001E6342"/>
    <w:rsid w:val="001E6C5A"/>
    <w:rsid w:val="001E701B"/>
    <w:rsid w:val="001E7848"/>
    <w:rsid w:val="001E78DE"/>
    <w:rsid w:val="001F04EE"/>
    <w:rsid w:val="001F06D8"/>
    <w:rsid w:val="001F0E8C"/>
    <w:rsid w:val="001F0FB9"/>
    <w:rsid w:val="001F13EB"/>
    <w:rsid w:val="001F1D65"/>
    <w:rsid w:val="001F1DE9"/>
    <w:rsid w:val="001F2355"/>
    <w:rsid w:val="001F26D5"/>
    <w:rsid w:val="001F2EC1"/>
    <w:rsid w:val="001F3487"/>
    <w:rsid w:val="001F3957"/>
    <w:rsid w:val="001F3D2D"/>
    <w:rsid w:val="001F46C6"/>
    <w:rsid w:val="001F5130"/>
    <w:rsid w:val="001F5666"/>
    <w:rsid w:val="001F5B78"/>
    <w:rsid w:val="001F62FF"/>
    <w:rsid w:val="001F6E7D"/>
    <w:rsid w:val="001F6FC5"/>
    <w:rsid w:val="001F763B"/>
    <w:rsid w:val="001F7AFB"/>
    <w:rsid w:val="00200928"/>
    <w:rsid w:val="00200A75"/>
    <w:rsid w:val="00200EA1"/>
    <w:rsid w:val="00201E29"/>
    <w:rsid w:val="002026B1"/>
    <w:rsid w:val="00202D26"/>
    <w:rsid w:val="00203769"/>
    <w:rsid w:val="00203D31"/>
    <w:rsid w:val="00204082"/>
    <w:rsid w:val="002048CA"/>
    <w:rsid w:val="00205051"/>
    <w:rsid w:val="00205610"/>
    <w:rsid w:val="00206151"/>
    <w:rsid w:val="00206A50"/>
    <w:rsid w:val="002075F8"/>
    <w:rsid w:val="002078B1"/>
    <w:rsid w:val="002079E3"/>
    <w:rsid w:val="00207A1C"/>
    <w:rsid w:val="00210F05"/>
    <w:rsid w:val="00211982"/>
    <w:rsid w:val="0021288C"/>
    <w:rsid w:val="002128C6"/>
    <w:rsid w:val="00213504"/>
    <w:rsid w:val="002138BF"/>
    <w:rsid w:val="00214204"/>
    <w:rsid w:val="002149C6"/>
    <w:rsid w:val="00214D05"/>
    <w:rsid w:val="002153BD"/>
    <w:rsid w:val="0021656C"/>
    <w:rsid w:val="00217205"/>
    <w:rsid w:val="00217686"/>
    <w:rsid w:val="00217748"/>
    <w:rsid w:val="00217D78"/>
    <w:rsid w:val="00220055"/>
    <w:rsid w:val="002209A5"/>
    <w:rsid w:val="002211CE"/>
    <w:rsid w:val="00221955"/>
    <w:rsid w:val="00221A14"/>
    <w:rsid w:val="00221EFA"/>
    <w:rsid w:val="002221C7"/>
    <w:rsid w:val="0022363A"/>
    <w:rsid w:val="002241A5"/>
    <w:rsid w:val="00224406"/>
    <w:rsid w:val="002262E4"/>
    <w:rsid w:val="0022656C"/>
    <w:rsid w:val="00226B07"/>
    <w:rsid w:val="00226EF5"/>
    <w:rsid w:val="0022704F"/>
    <w:rsid w:val="00227081"/>
    <w:rsid w:val="00227088"/>
    <w:rsid w:val="00227F4F"/>
    <w:rsid w:val="00230316"/>
    <w:rsid w:val="002308B4"/>
    <w:rsid w:val="00230E41"/>
    <w:rsid w:val="00230F7A"/>
    <w:rsid w:val="0023224F"/>
    <w:rsid w:val="002335DD"/>
    <w:rsid w:val="00234292"/>
    <w:rsid w:val="002347EA"/>
    <w:rsid w:val="00234CAF"/>
    <w:rsid w:val="00234D03"/>
    <w:rsid w:val="00234E72"/>
    <w:rsid w:val="00235927"/>
    <w:rsid w:val="00235AEF"/>
    <w:rsid w:val="00235B8B"/>
    <w:rsid w:val="002363AF"/>
    <w:rsid w:val="002368AA"/>
    <w:rsid w:val="00236C20"/>
    <w:rsid w:val="00237193"/>
    <w:rsid w:val="00237AC6"/>
    <w:rsid w:val="00237D91"/>
    <w:rsid w:val="002403F8"/>
    <w:rsid w:val="00240469"/>
    <w:rsid w:val="002406F6"/>
    <w:rsid w:val="00240C5D"/>
    <w:rsid w:val="0024113C"/>
    <w:rsid w:val="002412F4"/>
    <w:rsid w:val="00242AB9"/>
    <w:rsid w:val="00242AD3"/>
    <w:rsid w:val="00243274"/>
    <w:rsid w:val="0024389E"/>
    <w:rsid w:val="00243C8F"/>
    <w:rsid w:val="002446D0"/>
    <w:rsid w:val="00244B8B"/>
    <w:rsid w:val="00244BDB"/>
    <w:rsid w:val="00244CFF"/>
    <w:rsid w:val="00246558"/>
    <w:rsid w:val="0024666C"/>
    <w:rsid w:val="00246F1A"/>
    <w:rsid w:val="002470D0"/>
    <w:rsid w:val="0024725D"/>
    <w:rsid w:val="0024741D"/>
    <w:rsid w:val="00247752"/>
    <w:rsid w:val="00247C78"/>
    <w:rsid w:val="00247CBC"/>
    <w:rsid w:val="00251AA2"/>
    <w:rsid w:val="00251B50"/>
    <w:rsid w:val="00251CC4"/>
    <w:rsid w:val="00252447"/>
    <w:rsid w:val="00253747"/>
    <w:rsid w:val="00253B15"/>
    <w:rsid w:val="00253B8D"/>
    <w:rsid w:val="00253F0D"/>
    <w:rsid w:val="00254AB1"/>
    <w:rsid w:val="00254D90"/>
    <w:rsid w:val="0025519E"/>
    <w:rsid w:val="0025520D"/>
    <w:rsid w:val="00255300"/>
    <w:rsid w:val="002554C2"/>
    <w:rsid w:val="00255920"/>
    <w:rsid w:val="00255992"/>
    <w:rsid w:val="00255D4B"/>
    <w:rsid w:val="00256130"/>
    <w:rsid w:val="00256EA1"/>
    <w:rsid w:val="0025776A"/>
    <w:rsid w:val="00257C87"/>
    <w:rsid w:val="00257D10"/>
    <w:rsid w:val="00257DF4"/>
    <w:rsid w:val="00257FDC"/>
    <w:rsid w:val="002603AF"/>
    <w:rsid w:val="00260681"/>
    <w:rsid w:val="00261A82"/>
    <w:rsid w:val="00261D0B"/>
    <w:rsid w:val="002621A0"/>
    <w:rsid w:val="00262C77"/>
    <w:rsid w:val="00262D51"/>
    <w:rsid w:val="0026315A"/>
    <w:rsid w:val="0026363B"/>
    <w:rsid w:val="00263759"/>
    <w:rsid w:val="0026377A"/>
    <w:rsid w:val="002642FC"/>
    <w:rsid w:val="0026449E"/>
    <w:rsid w:val="00264771"/>
    <w:rsid w:val="002649EF"/>
    <w:rsid w:val="0026599F"/>
    <w:rsid w:val="00265A22"/>
    <w:rsid w:val="00265A58"/>
    <w:rsid w:val="00265CF0"/>
    <w:rsid w:val="0026609A"/>
    <w:rsid w:val="002665A3"/>
    <w:rsid w:val="00266EF9"/>
    <w:rsid w:val="0026712B"/>
    <w:rsid w:val="00267183"/>
    <w:rsid w:val="0026719C"/>
    <w:rsid w:val="002679F2"/>
    <w:rsid w:val="00267BFD"/>
    <w:rsid w:val="00267C86"/>
    <w:rsid w:val="0027017C"/>
    <w:rsid w:val="00270427"/>
    <w:rsid w:val="0027075A"/>
    <w:rsid w:val="002708F6"/>
    <w:rsid w:val="00271452"/>
    <w:rsid w:val="0027150E"/>
    <w:rsid w:val="0027175D"/>
    <w:rsid w:val="002727E1"/>
    <w:rsid w:val="00273344"/>
    <w:rsid w:val="0027336D"/>
    <w:rsid w:val="00273A5A"/>
    <w:rsid w:val="00273B2A"/>
    <w:rsid w:val="00274A2E"/>
    <w:rsid w:val="002751F1"/>
    <w:rsid w:val="00275858"/>
    <w:rsid w:val="00275EF9"/>
    <w:rsid w:val="00276062"/>
    <w:rsid w:val="002760A7"/>
    <w:rsid w:val="0027689E"/>
    <w:rsid w:val="00276C9B"/>
    <w:rsid w:val="0027732F"/>
    <w:rsid w:val="002777DE"/>
    <w:rsid w:val="00277D80"/>
    <w:rsid w:val="00277DD8"/>
    <w:rsid w:val="00280048"/>
    <w:rsid w:val="002803FD"/>
    <w:rsid w:val="0028068A"/>
    <w:rsid w:val="00281754"/>
    <w:rsid w:val="00281900"/>
    <w:rsid w:val="002819DA"/>
    <w:rsid w:val="00282647"/>
    <w:rsid w:val="002829CB"/>
    <w:rsid w:val="00282EDD"/>
    <w:rsid w:val="00282FF9"/>
    <w:rsid w:val="002830C7"/>
    <w:rsid w:val="002834D3"/>
    <w:rsid w:val="00283A2A"/>
    <w:rsid w:val="00283A56"/>
    <w:rsid w:val="0028402F"/>
    <w:rsid w:val="0028476F"/>
    <w:rsid w:val="00284E22"/>
    <w:rsid w:val="00285618"/>
    <w:rsid w:val="00285DFF"/>
    <w:rsid w:val="002861C6"/>
    <w:rsid w:val="002862FE"/>
    <w:rsid w:val="002868ED"/>
    <w:rsid w:val="00286966"/>
    <w:rsid w:val="00286E02"/>
    <w:rsid w:val="00287062"/>
    <w:rsid w:val="0028764F"/>
    <w:rsid w:val="00287B6E"/>
    <w:rsid w:val="00287D96"/>
    <w:rsid w:val="00287DD0"/>
    <w:rsid w:val="002903BE"/>
    <w:rsid w:val="00290990"/>
    <w:rsid w:val="00290C08"/>
    <w:rsid w:val="00291A2A"/>
    <w:rsid w:val="00292406"/>
    <w:rsid w:val="002928AB"/>
    <w:rsid w:val="00292CF8"/>
    <w:rsid w:val="00293144"/>
    <w:rsid w:val="0029322C"/>
    <w:rsid w:val="00293407"/>
    <w:rsid w:val="00293507"/>
    <w:rsid w:val="0029409C"/>
    <w:rsid w:val="002941BA"/>
    <w:rsid w:val="002944BB"/>
    <w:rsid w:val="0029498E"/>
    <w:rsid w:val="00294CAE"/>
    <w:rsid w:val="00294FD2"/>
    <w:rsid w:val="00295C2A"/>
    <w:rsid w:val="002969D8"/>
    <w:rsid w:val="00296EDA"/>
    <w:rsid w:val="0029766C"/>
    <w:rsid w:val="0029784B"/>
    <w:rsid w:val="00297B57"/>
    <w:rsid w:val="00297F1E"/>
    <w:rsid w:val="002A0404"/>
    <w:rsid w:val="002A0CDF"/>
    <w:rsid w:val="002A0E56"/>
    <w:rsid w:val="002A14DD"/>
    <w:rsid w:val="002A161F"/>
    <w:rsid w:val="002A1A56"/>
    <w:rsid w:val="002A2A2D"/>
    <w:rsid w:val="002A326F"/>
    <w:rsid w:val="002A330B"/>
    <w:rsid w:val="002A359F"/>
    <w:rsid w:val="002A3DC0"/>
    <w:rsid w:val="002A4725"/>
    <w:rsid w:val="002A5432"/>
    <w:rsid w:val="002A56D8"/>
    <w:rsid w:val="002A5F11"/>
    <w:rsid w:val="002A684B"/>
    <w:rsid w:val="002A6FFD"/>
    <w:rsid w:val="002A7015"/>
    <w:rsid w:val="002A7D72"/>
    <w:rsid w:val="002A7D85"/>
    <w:rsid w:val="002B03B6"/>
    <w:rsid w:val="002B08BA"/>
    <w:rsid w:val="002B10B9"/>
    <w:rsid w:val="002B1790"/>
    <w:rsid w:val="002B18E5"/>
    <w:rsid w:val="002B261A"/>
    <w:rsid w:val="002B31A6"/>
    <w:rsid w:val="002B3319"/>
    <w:rsid w:val="002B3720"/>
    <w:rsid w:val="002B3763"/>
    <w:rsid w:val="002B39F4"/>
    <w:rsid w:val="002B5F9D"/>
    <w:rsid w:val="002B6422"/>
    <w:rsid w:val="002B6811"/>
    <w:rsid w:val="002B6E96"/>
    <w:rsid w:val="002B7D96"/>
    <w:rsid w:val="002C00A6"/>
    <w:rsid w:val="002C0523"/>
    <w:rsid w:val="002C0B4D"/>
    <w:rsid w:val="002C0D12"/>
    <w:rsid w:val="002C139B"/>
    <w:rsid w:val="002C14B2"/>
    <w:rsid w:val="002C1797"/>
    <w:rsid w:val="002C17E8"/>
    <w:rsid w:val="002C22DD"/>
    <w:rsid w:val="002C2910"/>
    <w:rsid w:val="002C381A"/>
    <w:rsid w:val="002C38F2"/>
    <w:rsid w:val="002C422C"/>
    <w:rsid w:val="002C4411"/>
    <w:rsid w:val="002C4756"/>
    <w:rsid w:val="002C478C"/>
    <w:rsid w:val="002C47E6"/>
    <w:rsid w:val="002C48B3"/>
    <w:rsid w:val="002C51EF"/>
    <w:rsid w:val="002C55B7"/>
    <w:rsid w:val="002C57DD"/>
    <w:rsid w:val="002C5AF9"/>
    <w:rsid w:val="002C5CF4"/>
    <w:rsid w:val="002C6B8D"/>
    <w:rsid w:val="002C76CE"/>
    <w:rsid w:val="002C7BFD"/>
    <w:rsid w:val="002D04A2"/>
    <w:rsid w:val="002D120D"/>
    <w:rsid w:val="002D192C"/>
    <w:rsid w:val="002D1DC6"/>
    <w:rsid w:val="002D226E"/>
    <w:rsid w:val="002D2606"/>
    <w:rsid w:val="002D29A7"/>
    <w:rsid w:val="002D2A94"/>
    <w:rsid w:val="002D309F"/>
    <w:rsid w:val="002D3966"/>
    <w:rsid w:val="002D3E8C"/>
    <w:rsid w:val="002D4C61"/>
    <w:rsid w:val="002D4C88"/>
    <w:rsid w:val="002D4F85"/>
    <w:rsid w:val="002D53D4"/>
    <w:rsid w:val="002D5442"/>
    <w:rsid w:val="002D5A91"/>
    <w:rsid w:val="002D5D33"/>
    <w:rsid w:val="002D60D1"/>
    <w:rsid w:val="002D63A2"/>
    <w:rsid w:val="002D7185"/>
    <w:rsid w:val="002D7750"/>
    <w:rsid w:val="002D78C0"/>
    <w:rsid w:val="002E0334"/>
    <w:rsid w:val="002E0355"/>
    <w:rsid w:val="002E0519"/>
    <w:rsid w:val="002E0C02"/>
    <w:rsid w:val="002E0D9C"/>
    <w:rsid w:val="002E1485"/>
    <w:rsid w:val="002E15FF"/>
    <w:rsid w:val="002E1FA6"/>
    <w:rsid w:val="002E2A09"/>
    <w:rsid w:val="002E2B4E"/>
    <w:rsid w:val="002E2D2B"/>
    <w:rsid w:val="002E3296"/>
    <w:rsid w:val="002E37E7"/>
    <w:rsid w:val="002E3938"/>
    <w:rsid w:val="002E3BA0"/>
    <w:rsid w:val="002E427F"/>
    <w:rsid w:val="002E4A13"/>
    <w:rsid w:val="002E4E29"/>
    <w:rsid w:val="002E50E4"/>
    <w:rsid w:val="002E56F6"/>
    <w:rsid w:val="002E75D2"/>
    <w:rsid w:val="002E761D"/>
    <w:rsid w:val="002E763F"/>
    <w:rsid w:val="002E769A"/>
    <w:rsid w:val="002E7A92"/>
    <w:rsid w:val="002E7CEC"/>
    <w:rsid w:val="002E7FD1"/>
    <w:rsid w:val="002F0E0F"/>
    <w:rsid w:val="002F13E5"/>
    <w:rsid w:val="002F146D"/>
    <w:rsid w:val="002F2B2F"/>
    <w:rsid w:val="002F45ED"/>
    <w:rsid w:val="002F4C00"/>
    <w:rsid w:val="002F522C"/>
    <w:rsid w:val="002F68AA"/>
    <w:rsid w:val="002F6A03"/>
    <w:rsid w:val="002F7089"/>
    <w:rsid w:val="002F7223"/>
    <w:rsid w:val="002F7258"/>
    <w:rsid w:val="002F7681"/>
    <w:rsid w:val="002F790F"/>
    <w:rsid w:val="00300AC8"/>
    <w:rsid w:val="00301246"/>
    <w:rsid w:val="003016E0"/>
    <w:rsid w:val="003019F0"/>
    <w:rsid w:val="00301CA2"/>
    <w:rsid w:val="00301F4F"/>
    <w:rsid w:val="003025EC"/>
    <w:rsid w:val="00302C1F"/>
    <w:rsid w:val="003033AA"/>
    <w:rsid w:val="003039E7"/>
    <w:rsid w:val="00303CBE"/>
    <w:rsid w:val="00304B80"/>
    <w:rsid w:val="00304D11"/>
    <w:rsid w:val="0030522C"/>
    <w:rsid w:val="0030599E"/>
    <w:rsid w:val="00305AE8"/>
    <w:rsid w:val="0030622D"/>
    <w:rsid w:val="003065F4"/>
    <w:rsid w:val="00306965"/>
    <w:rsid w:val="00306D32"/>
    <w:rsid w:val="003076CF"/>
    <w:rsid w:val="00307843"/>
    <w:rsid w:val="0031011A"/>
    <w:rsid w:val="0031012F"/>
    <w:rsid w:val="00310D65"/>
    <w:rsid w:val="00310D9A"/>
    <w:rsid w:val="00311170"/>
    <w:rsid w:val="003114D3"/>
    <w:rsid w:val="00311F0C"/>
    <w:rsid w:val="003120DF"/>
    <w:rsid w:val="0031224F"/>
    <w:rsid w:val="00312791"/>
    <w:rsid w:val="003129A7"/>
    <w:rsid w:val="003132DB"/>
    <w:rsid w:val="003137FC"/>
    <w:rsid w:val="00313B7D"/>
    <w:rsid w:val="00314173"/>
    <w:rsid w:val="00314249"/>
    <w:rsid w:val="0031450D"/>
    <w:rsid w:val="003147C2"/>
    <w:rsid w:val="00315443"/>
    <w:rsid w:val="003155C4"/>
    <w:rsid w:val="00315863"/>
    <w:rsid w:val="003158DC"/>
    <w:rsid w:val="00316474"/>
    <w:rsid w:val="003165AA"/>
    <w:rsid w:val="00316705"/>
    <w:rsid w:val="00316D98"/>
    <w:rsid w:val="003171B3"/>
    <w:rsid w:val="0032001A"/>
    <w:rsid w:val="0032072C"/>
    <w:rsid w:val="00320FE1"/>
    <w:rsid w:val="00321256"/>
    <w:rsid w:val="003228AA"/>
    <w:rsid w:val="00322F44"/>
    <w:rsid w:val="00324D15"/>
    <w:rsid w:val="00324D79"/>
    <w:rsid w:val="003250AD"/>
    <w:rsid w:val="003258F1"/>
    <w:rsid w:val="00325964"/>
    <w:rsid w:val="00325EB3"/>
    <w:rsid w:val="003263C6"/>
    <w:rsid w:val="003267E3"/>
    <w:rsid w:val="00326926"/>
    <w:rsid w:val="00326933"/>
    <w:rsid w:val="00326C5D"/>
    <w:rsid w:val="00326D16"/>
    <w:rsid w:val="00326F4E"/>
    <w:rsid w:val="00327396"/>
    <w:rsid w:val="003315F5"/>
    <w:rsid w:val="00333168"/>
    <w:rsid w:val="00333604"/>
    <w:rsid w:val="00333709"/>
    <w:rsid w:val="003341A3"/>
    <w:rsid w:val="0033457C"/>
    <w:rsid w:val="00334728"/>
    <w:rsid w:val="003353FD"/>
    <w:rsid w:val="003357D8"/>
    <w:rsid w:val="00335A6A"/>
    <w:rsid w:val="00335B09"/>
    <w:rsid w:val="00335DBA"/>
    <w:rsid w:val="00335FFB"/>
    <w:rsid w:val="003363CB"/>
    <w:rsid w:val="003370CD"/>
    <w:rsid w:val="0033772C"/>
    <w:rsid w:val="00337F64"/>
    <w:rsid w:val="003401B3"/>
    <w:rsid w:val="0034026A"/>
    <w:rsid w:val="00340298"/>
    <w:rsid w:val="00340A9B"/>
    <w:rsid w:val="00340E81"/>
    <w:rsid w:val="003415DD"/>
    <w:rsid w:val="003416D1"/>
    <w:rsid w:val="00341759"/>
    <w:rsid w:val="00341D4E"/>
    <w:rsid w:val="00341F9F"/>
    <w:rsid w:val="00342283"/>
    <w:rsid w:val="003422CB"/>
    <w:rsid w:val="00342A75"/>
    <w:rsid w:val="00342D49"/>
    <w:rsid w:val="003436F9"/>
    <w:rsid w:val="003441D8"/>
    <w:rsid w:val="00345C12"/>
    <w:rsid w:val="0034607D"/>
    <w:rsid w:val="003464D5"/>
    <w:rsid w:val="00346B5F"/>
    <w:rsid w:val="0034732F"/>
    <w:rsid w:val="0034745E"/>
    <w:rsid w:val="00347550"/>
    <w:rsid w:val="0034797D"/>
    <w:rsid w:val="00347A5D"/>
    <w:rsid w:val="00347CC1"/>
    <w:rsid w:val="0035049A"/>
    <w:rsid w:val="003506C1"/>
    <w:rsid w:val="00350995"/>
    <w:rsid w:val="00351107"/>
    <w:rsid w:val="00351C44"/>
    <w:rsid w:val="00351CA5"/>
    <w:rsid w:val="00351CAE"/>
    <w:rsid w:val="00351F69"/>
    <w:rsid w:val="00352347"/>
    <w:rsid w:val="00352647"/>
    <w:rsid w:val="00352CA7"/>
    <w:rsid w:val="00353640"/>
    <w:rsid w:val="0035373C"/>
    <w:rsid w:val="003540DC"/>
    <w:rsid w:val="003556F5"/>
    <w:rsid w:val="00355A16"/>
    <w:rsid w:val="00355A7F"/>
    <w:rsid w:val="00356295"/>
    <w:rsid w:val="0035669B"/>
    <w:rsid w:val="0035712E"/>
    <w:rsid w:val="00357711"/>
    <w:rsid w:val="00361112"/>
    <w:rsid w:val="00361C73"/>
    <w:rsid w:val="00362109"/>
    <w:rsid w:val="003623F8"/>
    <w:rsid w:val="003624FB"/>
    <w:rsid w:val="00363485"/>
    <w:rsid w:val="003636E5"/>
    <w:rsid w:val="00363995"/>
    <w:rsid w:val="0036488D"/>
    <w:rsid w:val="003648DB"/>
    <w:rsid w:val="00364C41"/>
    <w:rsid w:val="003654AB"/>
    <w:rsid w:val="0036588E"/>
    <w:rsid w:val="0036694E"/>
    <w:rsid w:val="00366A28"/>
    <w:rsid w:val="00366C4B"/>
    <w:rsid w:val="003708D8"/>
    <w:rsid w:val="003708F3"/>
    <w:rsid w:val="0037153A"/>
    <w:rsid w:val="00371BAD"/>
    <w:rsid w:val="003723EE"/>
    <w:rsid w:val="00373AE0"/>
    <w:rsid w:val="003742EF"/>
    <w:rsid w:val="0037461D"/>
    <w:rsid w:val="00375ACB"/>
    <w:rsid w:val="00375DC6"/>
    <w:rsid w:val="0037615C"/>
    <w:rsid w:val="00377336"/>
    <w:rsid w:val="003777C2"/>
    <w:rsid w:val="00377E00"/>
    <w:rsid w:val="00380CF2"/>
    <w:rsid w:val="00380E87"/>
    <w:rsid w:val="00381794"/>
    <w:rsid w:val="00381D1E"/>
    <w:rsid w:val="00382351"/>
    <w:rsid w:val="003828C0"/>
    <w:rsid w:val="003829D1"/>
    <w:rsid w:val="00382A20"/>
    <w:rsid w:val="00382F4A"/>
    <w:rsid w:val="00383093"/>
    <w:rsid w:val="0038312F"/>
    <w:rsid w:val="00383453"/>
    <w:rsid w:val="0038371C"/>
    <w:rsid w:val="00385632"/>
    <w:rsid w:val="00385881"/>
    <w:rsid w:val="003860D1"/>
    <w:rsid w:val="003865EF"/>
    <w:rsid w:val="00386C68"/>
    <w:rsid w:val="00386E46"/>
    <w:rsid w:val="00386ED1"/>
    <w:rsid w:val="00386F0E"/>
    <w:rsid w:val="00387086"/>
    <w:rsid w:val="00387E4D"/>
    <w:rsid w:val="003906EC"/>
    <w:rsid w:val="003910D1"/>
    <w:rsid w:val="00391324"/>
    <w:rsid w:val="00391393"/>
    <w:rsid w:val="00391BA0"/>
    <w:rsid w:val="00391CA4"/>
    <w:rsid w:val="00391D12"/>
    <w:rsid w:val="003923EA"/>
    <w:rsid w:val="003932B8"/>
    <w:rsid w:val="00393300"/>
    <w:rsid w:val="00393638"/>
    <w:rsid w:val="00393A5B"/>
    <w:rsid w:val="00394A8D"/>
    <w:rsid w:val="003950EC"/>
    <w:rsid w:val="00395109"/>
    <w:rsid w:val="003961C7"/>
    <w:rsid w:val="003964C8"/>
    <w:rsid w:val="00396A6D"/>
    <w:rsid w:val="0039700C"/>
    <w:rsid w:val="0039765E"/>
    <w:rsid w:val="00397C8D"/>
    <w:rsid w:val="003A0605"/>
    <w:rsid w:val="003A0729"/>
    <w:rsid w:val="003A0CAB"/>
    <w:rsid w:val="003A14F7"/>
    <w:rsid w:val="003A1DBC"/>
    <w:rsid w:val="003A2AB3"/>
    <w:rsid w:val="003A3FFC"/>
    <w:rsid w:val="003A4B01"/>
    <w:rsid w:val="003A5D76"/>
    <w:rsid w:val="003A7064"/>
    <w:rsid w:val="003A71BC"/>
    <w:rsid w:val="003A7EAE"/>
    <w:rsid w:val="003B0110"/>
    <w:rsid w:val="003B18B2"/>
    <w:rsid w:val="003B1BA3"/>
    <w:rsid w:val="003B2217"/>
    <w:rsid w:val="003B2D98"/>
    <w:rsid w:val="003B345F"/>
    <w:rsid w:val="003B3525"/>
    <w:rsid w:val="003B3A4A"/>
    <w:rsid w:val="003B3E4D"/>
    <w:rsid w:val="003B439F"/>
    <w:rsid w:val="003B49D4"/>
    <w:rsid w:val="003B4B51"/>
    <w:rsid w:val="003B51D5"/>
    <w:rsid w:val="003B546A"/>
    <w:rsid w:val="003B54EB"/>
    <w:rsid w:val="003B5A98"/>
    <w:rsid w:val="003B5CFB"/>
    <w:rsid w:val="003B6223"/>
    <w:rsid w:val="003B6520"/>
    <w:rsid w:val="003B68B0"/>
    <w:rsid w:val="003B7276"/>
    <w:rsid w:val="003C036A"/>
    <w:rsid w:val="003C07BA"/>
    <w:rsid w:val="003C1247"/>
    <w:rsid w:val="003C1EF7"/>
    <w:rsid w:val="003C2653"/>
    <w:rsid w:val="003C2787"/>
    <w:rsid w:val="003C2C0C"/>
    <w:rsid w:val="003C2E53"/>
    <w:rsid w:val="003C3380"/>
    <w:rsid w:val="003C3797"/>
    <w:rsid w:val="003C3965"/>
    <w:rsid w:val="003C3F4B"/>
    <w:rsid w:val="003C42C7"/>
    <w:rsid w:val="003C54A3"/>
    <w:rsid w:val="003C55FC"/>
    <w:rsid w:val="003C58A8"/>
    <w:rsid w:val="003C5A4B"/>
    <w:rsid w:val="003C6217"/>
    <w:rsid w:val="003C6471"/>
    <w:rsid w:val="003C64DB"/>
    <w:rsid w:val="003C6856"/>
    <w:rsid w:val="003C6BA5"/>
    <w:rsid w:val="003C716A"/>
    <w:rsid w:val="003C7441"/>
    <w:rsid w:val="003C7815"/>
    <w:rsid w:val="003C7DD3"/>
    <w:rsid w:val="003D00B0"/>
    <w:rsid w:val="003D058E"/>
    <w:rsid w:val="003D0A92"/>
    <w:rsid w:val="003D0F9A"/>
    <w:rsid w:val="003D103C"/>
    <w:rsid w:val="003D14CC"/>
    <w:rsid w:val="003D1B19"/>
    <w:rsid w:val="003D289E"/>
    <w:rsid w:val="003D2DE3"/>
    <w:rsid w:val="003D324D"/>
    <w:rsid w:val="003D35AD"/>
    <w:rsid w:val="003D362C"/>
    <w:rsid w:val="003D388D"/>
    <w:rsid w:val="003D3C7E"/>
    <w:rsid w:val="003D4495"/>
    <w:rsid w:val="003D483E"/>
    <w:rsid w:val="003D5C8E"/>
    <w:rsid w:val="003D676A"/>
    <w:rsid w:val="003D6EC1"/>
    <w:rsid w:val="003D7024"/>
    <w:rsid w:val="003D7C0E"/>
    <w:rsid w:val="003D7CD4"/>
    <w:rsid w:val="003D7CD5"/>
    <w:rsid w:val="003E0412"/>
    <w:rsid w:val="003E068C"/>
    <w:rsid w:val="003E073C"/>
    <w:rsid w:val="003E10AE"/>
    <w:rsid w:val="003E178E"/>
    <w:rsid w:val="003E1A54"/>
    <w:rsid w:val="003E1ABB"/>
    <w:rsid w:val="003E1F94"/>
    <w:rsid w:val="003E2731"/>
    <w:rsid w:val="003E35B8"/>
    <w:rsid w:val="003E391A"/>
    <w:rsid w:val="003E3EF6"/>
    <w:rsid w:val="003E43C8"/>
    <w:rsid w:val="003E4D82"/>
    <w:rsid w:val="003E4DF9"/>
    <w:rsid w:val="003E4E4E"/>
    <w:rsid w:val="003E51E9"/>
    <w:rsid w:val="003E6028"/>
    <w:rsid w:val="003E6B24"/>
    <w:rsid w:val="003E6C73"/>
    <w:rsid w:val="003E7319"/>
    <w:rsid w:val="003E7E1A"/>
    <w:rsid w:val="003F028E"/>
    <w:rsid w:val="003F042D"/>
    <w:rsid w:val="003F0882"/>
    <w:rsid w:val="003F0C51"/>
    <w:rsid w:val="003F1760"/>
    <w:rsid w:val="003F184A"/>
    <w:rsid w:val="003F1C32"/>
    <w:rsid w:val="003F3285"/>
    <w:rsid w:val="003F32DC"/>
    <w:rsid w:val="003F3EB6"/>
    <w:rsid w:val="003F3EE2"/>
    <w:rsid w:val="003F433A"/>
    <w:rsid w:val="003F5024"/>
    <w:rsid w:val="003F53A3"/>
    <w:rsid w:val="003F554F"/>
    <w:rsid w:val="003F55BC"/>
    <w:rsid w:val="003F5E31"/>
    <w:rsid w:val="003F6E4A"/>
    <w:rsid w:val="003F7409"/>
    <w:rsid w:val="003F7C51"/>
    <w:rsid w:val="004004F0"/>
    <w:rsid w:val="00400639"/>
    <w:rsid w:val="0040183C"/>
    <w:rsid w:val="00401A1F"/>
    <w:rsid w:val="00401AA4"/>
    <w:rsid w:val="00401F3E"/>
    <w:rsid w:val="00402047"/>
    <w:rsid w:val="00402294"/>
    <w:rsid w:val="0040276F"/>
    <w:rsid w:val="004045EB"/>
    <w:rsid w:val="0040467F"/>
    <w:rsid w:val="004052C6"/>
    <w:rsid w:val="004057C6"/>
    <w:rsid w:val="004059FC"/>
    <w:rsid w:val="00406209"/>
    <w:rsid w:val="00406589"/>
    <w:rsid w:val="00407307"/>
    <w:rsid w:val="004075C7"/>
    <w:rsid w:val="00410069"/>
    <w:rsid w:val="00411014"/>
    <w:rsid w:val="00411611"/>
    <w:rsid w:val="00411858"/>
    <w:rsid w:val="004119D8"/>
    <w:rsid w:val="00412D26"/>
    <w:rsid w:val="00413E27"/>
    <w:rsid w:val="0041427B"/>
    <w:rsid w:val="004143D2"/>
    <w:rsid w:val="004143F1"/>
    <w:rsid w:val="004144B0"/>
    <w:rsid w:val="00414F6D"/>
    <w:rsid w:val="004153CF"/>
    <w:rsid w:val="0041561F"/>
    <w:rsid w:val="00416253"/>
    <w:rsid w:val="004167AA"/>
    <w:rsid w:val="00416FDC"/>
    <w:rsid w:val="0041718D"/>
    <w:rsid w:val="004171B0"/>
    <w:rsid w:val="004171F1"/>
    <w:rsid w:val="00417580"/>
    <w:rsid w:val="0041794E"/>
    <w:rsid w:val="00417C42"/>
    <w:rsid w:val="00417E74"/>
    <w:rsid w:val="0042054C"/>
    <w:rsid w:val="00420551"/>
    <w:rsid w:val="00420C14"/>
    <w:rsid w:val="004214D3"/>
    <w:rsid w:val="00421B17"/>
    <w:rsid w:val="004221AE"/>
    <w:rsid w:val="00422683"/>
    <w:rsid w:val="00422880"/>
    <w:rsid w:val="00423776"/>
    <w:rsid w:val="00424A15"/>
    <w:rsid w:val="00425BD8"/>
    <w:rsid w:val="0042636F"/>
    <w:rsid w:val="00426860"/>
    <w:rsid w:val="0042691E"/>
    <w:rsid w:val="00426D24"/>
    <w:rsid w:val="00426DDD"/>
    <w:rsid w:val="0042767F"/>
    <w:rsid w:val="00427F6E"/>
    <w:rsid w:val="00430439"/>
    <w:rsid w:val="0043097A"/>
    <w:rsid w:val="0043163F"/>
    <w:rsid w:val="004316C6"/>
    <w:rsid w:val="00431B40"/>
    <w:rsid w:val="00431BD3"/>
    <w:rsid w:val="00431F7C"/>
    <w:rsid w:val="0043211C"/>
    <w:rsid w:val="00432E35"/>
    <w:rsid w:val="0043381D"/>
    <w:rsid w:val="00433A0B"/>
    <w:rsid w:val="00434184"/>
    <w:rsid w:val="00434550"/>
    <w:rsid w:val="00434F1F"/>
    <w:rsid w:val="00436468"/>
    <w:rsid w:val="004367FD"/>
    <w:rsid w:val="00436EA3"/>
    <w:rsid w:val="00436FB3"/>
    <w:rsid w:val="0043758A"/>
    <w:rsid w:val="00437A47"/>
    <w:rsid w:val="004400FB"/>
    <w:rsid w:val="004405F4"/>
    <w:rsid w:val="004407BD"/>
    <w:rsid w:val="00441157"/>
    <w:rsid w:val="004417D3"/>
    <w:rsid w:val="00441861"/>
    <w:rsid w:val="0044193A"/>
    <w:rsid w:val="0044247F"/>
    <w:rsid w:val="00442913"/>
    <w:rsid w:val="00442F03"/>
    <w:rsid w:val="00442FA8"/>
    <w:rsid w:val="00442FD4"/>
    <w:rsid w:val="0044339E"/>
    <w:rsid w:val="0044342C"/>
    <w:rsid w:val="00443621"/>
    <w:rsid w:val="00443F72"/>
    <w:rsid w:val="00444094"/>
    <w:rsid w:val="00444609"/>
    <w:rsid w:val="0044697E"/>
    <w:rsid w:val="004469C5"/>
    <w:rsid w:val="00450275"/>
    <w:rsid w:val="0045156B"/>
    <w:rsid w:val="00451907"/>
    <w:rsid w:val="004520B0"/>
    <w:rsid w:val="00452448"/>
    <w:rsid w:val="004544D9"/>
    <w:rsid w:val="00454684"/>
    <w:rsid w:val="004549D5"/>
    <w:rsid w:val="004550B2"/>
    <w:rsid w:val="00455B2A"/>
    <w:rsid w:val="00455DB0"/>
    <w:rsid w:val="00456262"/>
    <w:rsid w:val="004562C3"/>
    <w:rsid w:val="00456887"/>
    <w:rsid w:val="00456ABE"/>
    <w:rsid w:val="00456B15"/>
    <w:rsid w:val="00456DBD"/>
    <w:rsid w:val="00456FF5"/>
    <w:rsid w:val="0045737D"/>
    <w:rsid w:val="00457AC6"/>
    <w:rsid w:val="00457B90"/>
    <w:rsid w:val="0046076A"/>
    <w:rsid w:val="00460F1B"/>
    <w:rsid w:val="00461CF5"/>
    <w:rsid w:val="00461D67"/>
    <w:rsid w:val="0046284C"/>
    <w:rsid w:val="00462E74"/>
    <w:rsid w:val="0046323C"/>
    <w:rsid w:val="004632CF"/>
    <w:rsid w:val="00463538"/>
    <w:rsid w:val="004635F2"/>
    <w:rsid w:val="00463902"/>
    <w:rsid w:val="00465145"/>
    <w:rsid w:val="0046538A"/>
    <w:rsid w:val="00465E53"/>
    <w:rsid w:val="004677BF"/>
    <w:rsid w:val="00467BAD"/>
    <w:rsid w:val="004705D0"/>
    <w:rsid w:val="00470AFA"/>
    <w:rsid w:val="00470B61"/>
    <w:rsid w:val="004713E9"/>
    <w:rsid w:val="00471F6E"/>
    <w:rsid w:val="00472C35"/>
    <w:rsid w:val="00473431"/>
    <w:rsid w:val="00473C62"/>
    <w:rsid w:val="00474C37"/>
    <w:rsid w:val="00474CAB"/>
    <w:rsid w:val="004750EC"/>
    <w:rsid w:val="004751FB"/>
    <w:rsid w:val="004758F9"/>
    <w:rsid w:val="00475BBC"/>
    <w:rsid w:val="00476037"/>
    <w:rsid w:val="0047635F"/>
    <w:rsid w:val="00476AF9"/>
    <w:rsid w:val="004773E0"/>
    <w:rsid w:val="0047757D"/>
    <w:rsid w:val="00477F13"/>
    <w:rsid w:val="00480A40"/>
    <w:rsid w:val="0048143B"/>
    <w:rsid w:val="004814E4"/>
    <w:rsid w:val="004838FF"/>
    <w:rsid w:val="00484B82"/>
    <w:rsid w:val="00484D81"/>
    <w:rsid w:val="00485335"/>
    <w:rsid w:val="0048556E"/>
    <w:rsid w:val="00485EF5"/>
    <w:rsid w:val="004860CF"/>
    <w:rsid w:val="00486572"/>
    <w:rsid w:val="00486A6A"/>
    <w:rsid w:val="00490903"/>
    <w:rsid w:val="00490D84"/>
    <w:rsid w:val="0049184B"/>
    <w:rsid w:val="00491996"/>
    <w:rsid w:val="00492DAB"/>
    <w:rsid w:val="00493C44"/>
    <w:rsid w:val="00494207"/>
    <w:rsid w:val="004949BC"/>
    <w:rsid w:val="00494F7D"/>
    <w:rsid w:val="00495291"/>
    <w:rsid w:val="00495674"/>
    <w:rsid w:val="00495AA8"/>
    <w:rsid w:val="00495B1B"/>
    <w:rsid w:val="00495F95"/>
    <w:rsid w:val="004965B6"/>
    <w:rsid w:val="00496D43"/>
    <w:rsid w:val="004971B6"/>
    <w:rsid w:val="004A046E"/>
    <w:rsid w:val="004A1C95"/>
    <w:rsid w:val="004A1F6A"/>
    <w:rsid w:val="004A2131"/>
    <w:rsid w:val="004A21DB"/>
    <w:rsid w:val="004A289E"/>
    <w:rsid w:val="004A290D"/>
    <w:rsid w:val="004A3120"/>
    <w:rsid w:val="004A3332"/>
    <w:rsid w:val="004A3592"/>
    <w:rsid w:val="004A3B1E"/>
    <w:rsid w:val="004A3EA1"/>
    <w:rsid w:val="004A3F2F"/>
    <w:rsid w:val="004A3FD1"/>
    <w:rsid w:val="004A504B"/>
    <w:rsid w:val="004A6580"/>
    <w:rsid w:val="004A7198"/>
    <w:rsid w:val="004A7747"/>
    <w:rsid w:val="004A780A"/>
    <w:rsid w:val="004A7871"/>
    <w:rsid w:val="004B054E"/>
    <w:rsid w:val="004B0CBA"/>
    <w:rsid w:val="004B17B5"/>
    <w:rsid w:val="004B1AEE"/>
    <w:rsid w:val="004B1D2E"/>
    <w:rsid w:val="004B231A"/>
    <w:rsid w:val="004B249A"/>
    <w:rsid w:val="004B24BF"/>
    <w:rsid w:val="004B26D7"/>
    <w:rsid w:val="004B2B3C"/>
    <w:rsid w:val="004B3008"/>
    <w:rsid w:val="004B3BB9"/>
    <w:rsid w:val="004B4CDD"/>
    <w:rsid w:val="004B58C6"/>
    <w:rsid w:val="004B6990"/>
    <w:rsid w:val="004B73AE"/>
    <w:rsid w:val="004B7642"/>
    <w:rsid w:val="004B7C9F"/>
    <w:rsid w:val="004B7CCB"/>
    <w:rsid w:val="004C0055"/>
    <w:rsid w:val="004C02EE"/>
    <w:rsid w:val="004C14C5"/>
    <w:rsid w:val="004C1581"/>
    <w:rsid w:val="004C1593"/>
    <w:rsid w:val="004C1873"/>
    <w:rsid w:val="004C20F9"/>
    <w:rsid w:val="004C284A"/>
    <w:rsid w:val="004C2A3E"/>
    <w:rsid w:val="004C3585"/>
    <w:rsid w:val="004C3923"/>
    <w:rsid w:val="004C4999"/>
    <w:rsid w:val="004C4A96"/>
    <w:rsid w:val="004C4AD2"/>
    <w:rsid w:val="004C599F"/>
    <w:rsid w:val="004C59D2"/>
    <w:rsid w:val="004C641E"/>
    <w:rsid w:val="004C6D48"/>
    <w:rsid w:val="004C779D"/>
    <w:rsid w:val="004C77DE"/>
    <w:rsid w:val="004D007F"/>
    <w:rsid w:val="004D0417"/>
    <w:rsid w:val="004D0AE9"/>
    <w:rsid w:val="004D2424"/>
    <w:rsid w:val="004D2584"/>
    <w:rsid w:val="004D4292"/>
    <w:rsid w:val="004D449F"/>
    <w:rsid w:val="004D4580"/>
    <w:rsid w:val="004D4653"/>
    <w:rsid w:val="004D4A45"/>
    <w:rsid w:val="004D52DC"/>
    <w:rsid w:val="004D58D6"/>
    <w:rsid w:val="004D5C0B"/>
    <w:rsid w:val="004D5F19"/>
    <w:rsid w:val="004D66A4"/>
    <w:rsid w:val="004D6F26"/>
    <w:rsid w:val="004D7206"/>
    <w:rsid w:val="004D779D"/>
    <w:rsid w:val="004D7A3E"/>
    <w:rsid w:val="004E081D"/>
    <w:rsid w:val="004E0DAC"/>
    <w:rsid w:val="004E16CD"/>
    <w:rsid w:val="004E16F5"/>
    <w:rsid w:val="004E1B39"/>
    <w:rsid w:val="004E216E"/>
    <w:rsid w:val="004E25FC"/>
    <w:rsid w:val="004E26AF"/>
    <w:rsid w:val="004E28E8"/>
    <w:rsid w:val="004E2DFF"/>
    <w:rsid w:val="004E2E59"/>
    <w:rsid w:val="004E44E7"/>
    <w:rsid w:val="004E4752"/>
    <w:rsid w:val="004E4D6A"/>
    <w:rsid w:val="004E4E01"/>
    <w:rsid w:val="004E5205"/>
    <w:rsid w:val="004E53A4"/>
    <w:rsid w:val="004E602A"/>
    <w:rsid w:val="004E6575"/>
    <w:rsid w:val="004E6D54"/>
    <w:rsid w:val="004E77C1"/>
    <w:rsid w:val="004E79E3"/>
    <w:rsid w:val="004E7B2E"/>
    <w:rsid w:val="004E7E94"/>
    <w:rsid w:val="004F1C76"/>
    <w:rsid w:val="004F21DA"/>
    <w:rsid w:val="004F261B"/>
    <w:rsid w:val="004F2C61"/>
    <w:rsid w:val="004F2F41"/>
    <w:rsid w:val="004F30BB"/>
    <w:rsid w:val="004F320A"/>
    <w:rsid w:val="004F3B39"/>
    <w:rsid w:val="004F450F"/>
    <w:rsid w:val="004F497D"/>
    <w:rsid w:val="004F5342"/>
    <w:rsid w:val="004F543B"/>
    <w:rsid w:val="004F5ABB"/>
    <w:rsid w:val="004F5F3F"/>
    <w:rsid w:val="004F6E86"/>
    <w:rsid w:val="004F7480"/>
    <w:rsid w:val="004F75AF"/>
    <w:rsid w:val="00500409"/>
    <w:rsid w:val="0050060E"/>
    <w:rsid w:val="00500926"/>
    <w:rsid w:val="0050099C"/>
    <w:rsid w:val="00500BC9"/>
    <w:rsid w:val="00500E3E"/>
    <w:rsid w:val="005016BB"/>
    <w:rsid w:val="00501AF7"/>
    <w:rsid w:val="00501C00"/>
    <w:rsid w:val="00502088"/>
    <w:rsid w:val="005026D8"/>
    <w:rsid w:val="00502A4F"/>
    <w:rsid w:val="00502CBB"/>
    <w:rsid w:val="00502CEC"/>
    <w:rsid w:val="00502E00"/>
    <w:rsid w:val="0050437A"/>
    <w:rsid w:val="00504C14"/>
    <w:rsid w:val="00505440"/>
    <w:rsid w:val="00505EE0"/>
    <w:rsid w:val="005106EB"/>
    <w:rsid w:val="00510F50"/>
    <w:rsid w:val="005116E3"/>
    <w:rsid w:val="00511E2F"/>
    <w:rsid w:val="00512086"/>
    <w:rsid w:val="00512402"/>
    <w:rsid w:val="00512A9A"/>
    <w:rsid w:val="00512D55"/>
    <w:rsid w:val="00513718"/>
    <w:rsid w:val="005137C9"/>
    <w:rsid w:val="0051387D"/>
    <w:rsid w:val="0051449A"/>
    <w:rsid w:val="00514D05"/>
    <w:rsid w:val="00515BAB"/>
    <w:rsid w:val="00516E3C"/>
    <w:rsid w:val="0051778F"/>
    <w:rsid w:val="0052105E"/>
    <w:rsid w:val="005217F8"/>
    <w:rsid w:val="00522969"/>
    <w:rsid w:val="00522B14"/>
    <w:rsid w:val="00522C9F"/>
    <w:rsid w:val="00522E65"/>
    <w:rsid w:val="00523060"/>
    <w:rsid w:val="0052312E"/>
    <w:rsid w:val="00523902"/>
    <w:rsid w:val="00523959"/>
    <w:rsid w:val="00523E38"/>
    <w:rsid w:val="0052459A"/>
    <w:rsid w:val="00524760"/>
    <w:rsid w:val="00524B31"/>
    <w:rsid w:val="00524DA4"/>
    <w:rsid w:val="005259F7"/>
    <w:rsid w:val="00525AFD"/>
    <w:rsid w:val="00525BBC"/>
    <w:rsid w:val="00526778"/>
    <w:rsid w:val="0052739D"/>
    <w:rsid w:val="005301D8"/>
    <w:rsid w:val="00530FC8"/>
    <w:rsid w:val="00531044"/>
    <w:rsid w:val="005310AF"/>
    <w:rsid w:val="005314C5"/>
    <w:rsid w:val="00531D19"/>
    <w:rsid w:val="00532000"/>
    <w:rsid w:val="00532001"/>
    <w:rsid w:val="005325E7"/>
    <w:rsid w:val="00532E10"/>
    <w:rsid w:val="005331D0"/>
    <w:rsid w:val="00533E01"/>
    <w:rsid w:val="00533F51"/>
    <w:rsid w:val="00534940"/>
    <w:rsid w:val="00535318"/>
    <w:rsid w:val="005353B1"/>
    <w:rsid w:val="005358C1"/>
    <w:rsid w:val="00535DCE"/>
    <w:rsid w:val="00536081"/>
    <w:rsid w:val="00536E0C"/>
    <w:rsid w:val="0054069C"/>
    <w:rsid w:val="0054160B"/>
    <w:rsid w:val="00541619"/>
    <w:rsid w:val="00541691"/>
    <w:rsid w:val="00541AA9"/>
    <w:rsid w:val="00541ACD"/>
    <w:rsid w:val="00542341"/>
    <w:rsid w:val="00542346"/>
    <w:rsid w:val="0054394C"/>
    <w:rsid w:val="00543A2E"/>
    <w:rsid w:val="00543B7C"/>
    <w:rsid w:val="005446BB"/>
    <w:rsid w:val="0054473E"/>
    <w:rsid w:val="00544826"/>
    <w:rsid w:val="00544D81"/>
    <w:rsid w:val="00544F63"/>
    <w:rsid w:val="005451A7"/>
    <w:rsid w:val="00545248"/>
    <w:rsid w:val="00545733"/>
    <w:rsid w:val="005457C8"/>
    <w:rsid w:val="005457EF"/>
    <w:rsid w:val="005468FB"/>
    <w:rsid w:val="005469AD"/>
    <w:rsid w:val="00546B37"/>
    <w:rsid w:val="00547A99"/>
    <w:rsid w:val="00550EE5"/>
    <w:rsid w:val="005512D3"/>
    <w:rsid w:val="00551772"/>
    <w:rsid w:val="0055183F"/>
    <w:rsid w:val="00551861"/>
    <w:rsid w:val="00551D00"/>
    <w:rsid w:val="00551F2F"/>
    <w:rsid w:val="005529B5"/>
    <w:rsid w:val="0055388B"/>
    <w:rsid w:val="00553C3C"/>
    <w:rsid w:val="005549AA"/>
    <w:rsid w:val="00554DC8"/>
    <w:rsid w:val="00555C0A"/>
    <w:rsid w:val="00555C2B"/>
    <w:rsid w:val="00555C95"/>
    <w:rsid w:val="00556F84"/>
    <w:rsid w:val="00560476"/>
    <w:rsid w:val="00560668"/>
    <w:rsid w:val="005606D7"/>
    <w:rsid w:val="005614FD"/>
    <w:rsid w:val="0056184C"/>
    <w:rsid w:val="00561D90"/>
    <w:rsid w:val="005621DB"/>
    <w:rsid w:val="005621EB"/>
    <w:rsid w:val="0056272A"/>
    <w:rsid w:val="0056291A"/>
    <w:rsid w:val="00562B8B"/>
    <w:rsid w:val="00562D22"/>
    <w:rsid w:val="00562FDC"/>
    <w:rsid w:val="005644B1"/>
    <w:rsid w:val="005648C1"/>
    <w:rsid w:val="0056544D"/>
    <w:rsid w:val="0056547A"/>
    <w:rsid w:val="00565E77"/>
    <w:rsid w:val="005661CB"/>
    <w:rsid w:val="00566AFE"/>
    <w:rsid w:val="00566E81"/>
    <w:rsid w:val="0056781D"/>
    <w:rsid w:val="00567B76"/>
    <w:rsid w:val="00567BC8"/>
    <w:rsid w:val="00567BDF"/>
    <w:rsid w:val="00567E0B"/>
    <w:rsid w:val="0057013D"/>
    <w:rsid w:val="005710B6"/>
    <w:rsid w:val="0057159B"/>
    <w:rsid w:val="00572131"/>
    <w:rsid w:val="005724BF"/>
    <w:rsid w:val="00572965"/>
    <w:rsid w:val="00573391"/>
    <w:rsid w:val="00573BB9"/>
    <w:rsid w:val="005747CC"/>
    <w:rsid w:val="00574AE1"/>
    <w:rsid w:val="0057560C"/>
    <w:rsid w:val="00575822"/>
    <w:rsid w:val="00575D55"/>
    <w:rsid w:val="005765EE"/>
    <w:rsid w:val="00576852"/>
    <w:rsid w:val="0057694F"/>
    <w:rsid w:val="00577FDE"/>
    <w:rsid w:val="00580416"/>
    <w:rsid w:val="00580DA1"/>
    <w:rsid w:val="005815A0"/>
    <w:rsid w:val="005816C3"/>
    <w:rsid w:val="00581C23"/>
    <w:rsid w:val="00582003"/>
    <w:rsid w:val="00582AA0"/>
    <w:rsid w:val="00583500"/>
    <w:rsid w:val="00583598"/>
    <w:rsid w:val="00583B76"/>
    <w:rsid w:val="005842C8"/>
    <w:rsid w:val="00584593"/>
    <w:rsid w:val="00584D24"/>
    <w:rsid w:val="00585AE1"/>
    <w:rsid w:val="00585CCE"/>
    <w:rsid w:val="00585F0F"/>
    <w:rsid w:val="005864B8"/>
    <w:rsid w:val="0058788D"/>
    <w:rsid w:val="00590200"/>
    <w:rsid w:val="005910AB"/>
    <w:rsid w:val="0059113A"/>
    <w:rsid w:val="00591BCB"/>
    <w:rsid w:val="00591BE6"/>
    <w:rsid w:val="005923F7"/>
    <w:rsid w:val="00592D0B"/>
    <w:rsid w:val="0059323B"/>
    <w:rsid w:val="00593521"/>
    <w:rsid w:val="0059428D"/>
    <w:rsid w:val="00594A79"/>
    <w:rsid w:val="00594B58"/>
    <w:rsid w:val="00594E6E"/>
    <w:rsid w:val="005951A4"/>
    <w:rsid w:val="0059534F"/>
    <w:rsid w:val="00595422"/>
    <w:rsid w:val="005954E1"/>
    <w:rsid w:val="00595E64"/>
    <w:rsid w:val="005962EE"/>
    <w:rsid w:val="00596A12"/>
    <w:rsid w:val="00596CDC"/>
    <w:rsid w:val="00596F02"/>
    <w:rsid w:val="005970EB"/>
    <w:rsid w:val="00597E33"/>
    <w:rsid w:val="005A0191"/>
    <w:rsid w:val="005A0253"/>
    <w:rsid w:val="005A09FC"/>
    <w:rsid w:val="005A10AC"/>
    <w:rsid w:val="005A1197"/>
    <w:rsid w:val="005A1605"/>
    <w:rsid w:val="005A1FFC"/>
    <w:rsid w:val="005A2852"/>
    <w:rsid w:val="005A2921"/>
    <w:rsid w:val="005A2C3A"/>
    <w:rsid w:val="005A2E6C"/>
    <w:rsid w:val="005A2E89"/>
    <w:rsid w:val="005A3202"/>
    <w:rsid w:val="005A394F"/>
    <w:rsid w:val="005A39A8"/>
    <w:rsid w:val="005A3B57"/>
    <w:rsid w:val="005A4843"/>
    <w:rsid w:val="005A4CFB"/>
    <w:rsid w:val="005A4FCC"/>
    <w:rsid w:val="005A5184"/>
    <w:rsid w:val="005A52FC"/>
    <w:rsid w:val="005A53A3"/>
    <w:rsid w:val="005A554B"/>
    <w:rsid w:val="005A5FFA"/>
    <w:rsid w:val="005A6328"/>
    <w:rsid w:val="005A64EF"/>
    <w:rsid w:val="005A692A"/>
    <w:rsid w:val="005A6CC4"/>
    <w:rsid w:val="005A7D73"/>
    <w:rsid w:val="005B0840"/>
    <w:rsid w:val="005B0CFE"/>
    <w:rsid w:val="005B1805"/>
    <w:rsid w:val="005B26E7"/>
    <w:rsid w:val="005B4BBC"/>
    <w:rsid w:val="005B4FE9"/>
    <w:rsid w:val="005B5501"/>
    <w:rsid w:val="005B550B"/>
    <w:rsid w:val="005B5CD5"/>
    <w:rsid w:val="005B66E8"/>
    <w:rsid w:val="005B7BBA"/>
    <w:rsid w:val="005B7F51"/>
    <w:rsid w:val="005C00FB"/>
    <w:rsid w:val="005C025D"/>
    <w:rsid w:val="005C0739"/>
    <w:rsid w:val="005C08A7"/>
    <w:rsid w:val="005C0F71"/>
    <w:rsid w:val="005C11F7"/>
    <w:rsid w:val="005C12A8"/>
    <w:rsid w:val="005C166C"/>
    <w:rsid w:val="005C200F"/>
    <w:rsid w:val="005C2219"/>
    <w:rsid w:val="005C23DB"/>
    <w:rsid w:val="005C2FD9"/>
    <w:rsid w:val="005C3656"/>
    <w:rsid w:val="005C37DD"/>
    <w:rsid w:val="005C38BB"/>
    <w:rsid w:val="005C50C9"/>
    <w:rsid w:val="005C52E9"/>
    <w:rsid w:val="005C5710"/>
    <w:rsid w:val="005C5CD8"/>
    <w:rsid w:val="005C5D20"/>
    <w:rsid w:val="005C6349"/>
    <w:rsid w:val="005C6470"/>
    <w:rsid w:val="005C6632"/>
    <w:rsid w:val="005C6CD1"/>
    <w:rsid w:val="005C707D"/>
    <w:rsid w:val="005C7EE3"/>
    <w:rsid w:val="005C7F05"/>
    <w:rsid w:val="005D047B"/>
    <w:rsid w:val="005D0514"/>
    <w:rsid w:val="005D07EC"/>
    <w:rsid w:val="005D0961"/>
    <w:rsid w:val="005D0C4C"/>
    <w:rsid w:val="005D1103"/>
    <w:rsid w:val="005D1976"/>
    <w:rsid w:val="005D1A6E"/>
    <w:rsid w:val="005D1B47"/>
    <w:rsid w:val="005D2441"/>
    <w:rsid w:val="005D2468"/>
    <w:rsid w:val="005D27CF"/>
    <w:rsid w:val="005D38A7"/>
    <w:rsid w:val="005D3FB9"/>
    <w:rsid w:val="005D44C5"/>
    <w:rsid w:val="005D44EE"/>
    <w:rsid w:val="005D4B2A"/>
    <w:rsid w:val="005D57E5"/>
    <w:rsid w:val="005D57E6"/>
    <w:rsid w:val="005D5AAF"/>
    <w:rsid w:val="005D5E45"/>
    <w:rsid w:val="005D5FB6"/>
    <w:rsid w:val="005D604C"/>
    <w:rsid w:val="005D60C6"/>
    <w:rsid w:val="005D6774"/>
    <w:rsid w:val="005D6C91"/>
    <w:rsid w:val="005D6EE2"/>
    <w:rsid w:val="005D74E6"/>
    <w:rsid w:val="005D7535"/>
    <w:rsid w:val="005D780F"/>
    <w:rsid w:val="005D79C3"/>
    <w:rsid w:val="005E00A2"/>
    <w:rsid w:val="005E01BC"/>
    <w:rsid w:val="005E01F0"/>
    <w:rsid w:val="005E090F"/>
    <w:rsid w:val="005E09BB"/>
    <w:rsid w:val="005E0AC3"/>
    <w:rsid w:val="005E1698"/>
    <w:rsid w:val="005E1838"/>
    <w:rsid w:val="005E24A0"/>
    <w:rsid w:val="005E2527"/>
    <w:rsid w:val="005E2BA1"/>
    <w:rsid w:val="005E36F1"/>
    <w:rsid w:val="005E42E0"/>
    <w:rsid w:val="005E456D"/>
    <w:rsid w:val="005E46FA"/>
    <w:rsid w:val="005E4898"/>
    <w:rsid w:val="005E4CBA"/>
    <w:rsid w:val="005E5339"/>
    <w:rsid w:val="005E59F2"/>
    <w:rsid w:val="005E6772"/>
    <w:rsid w:val="005E730F"/>
    <w:rsid w:val="005E7F81"/>
    <w:rsid w:val="005E7FDF"/>
    <w:rsid w:val="005F0E6B"/>
    <w:rsid w:val="005F0F3F"/>
    <w:rsid w:val="005F2094"/>
    <w:rsid w:val="005F281D"/>
    <w:rsid w:val="005F2EA0"/>
    <w:rsid w:val="005F35E5"/>
    <w:rsid w:val="005F3641"/>
    <w:rsid w:val="005F3BAB"/>
    <w:rsid w:val="005F4576"/>
    <w:rsid w:val="005F47EC"/>
    <w:rsid w:val="005F4EB6"/>
    <w:rsid w:val="005F4F51"/>
    <w:rsid w:val="005F526C"/>
    <w:rsid w:val="005F60CA"/>
    <w:rsid w:val="005F654E"/>
    <w:rsid w:val="005F6AED"/>
    <w:rsid w:val="005F6DB7"/>
    <w:rsid w:val="005F6E6E"/>
    <w:rsid w:val="005F7546"/>
    <w:rsid w:val="005F77DB"/>
    <w:rsid w:val="005F7F16"/>
    <w:rsid w:val="00600774"/>
    <w:rsid w:val="00600851"/>
    <w:rsid w:val="00600CB2"/>
    <w:rsid w:val="00600DE5"/>
    <w:rsid w:val="006012CF"/>
    <w:rsid w:val="006018CF"/>
    <w:rsid w:val="00601DBE"/>
    <w:rsid w:val="00602932"/>
    <w:rsid w:val="00603808"/>
    <w:rsid w:val="00603E1A"/>
    <w:rsid w:val="0060405C"/>
    <w:rsid w:val="006041EC"/>
    <w:rsid w:val="00604374"/>
    <w:rsid w:val="006043A0"/>
    <w:rsid w:val="00604678"/>
    <w:rsid w:val="006049F2"/>
    <w:rsid w:val="0060537E"/>
    <w:rsid w:val="0060546E"/>
    <w:rsid w:val="00605F7B"/>
    <w:rsid w:val="00606A48"/>
    <w:rsid w:val="00606D3D"/>
    <w:rsid w:val="00607519"/>
    <w:rsid w:val="00607658"/>
    <w:rsid w:val="00607A91"/>
    <w:rsid w:val="006104A6"/>
    <w:rsid w:val="00610824"/>
    <w:rsid w:val="00610A0A"/>
    <w:rsid w:val="00611338"/>
    <w:rsid w:val="00611715"/>
    <w:rsid w:val="00611E43"/>
    <w:rsid w:val="00611E61"/>
    <w:rsid w:val="0061284A"/>
    <w:rsid w:val="00612AA4"/>
    <w:rsid w:val="006144BF"/>
    <w:rsid w:val="0061505F"/>
    <w:rsid w:val="00615363"/>
    <w:rsid w:val="0061568C"/>
    <w:rsid w:val="00616140"/>
    <w:rsid w:val="0061670D"/>
    <w:rsid w:val="006169BA"/>
    <w:rsid w:val="006170E6"/>
    <w:rsid w:val="006171B9"/>
    <w:rsid w:val="006172DA"/>
    <w:rsid w:val="006175DA"/>
    <w:rsid w:val="0061782C"/>
    <w:rsid w:val="00617F69"/>
    <w:rsid w:val="0062002A"/>
    <w:rsid w:val="00620287"/>
    <w:rsid w:val="00620343"/>
    <w:rsid w:val="0062049F"/>
    <w:rsid w:val="00621151"/>
    <w:rsid w:val="006224D9"/>
    <w:rsid w:val="006227B1"/>
    <w:rsid w:val="0062353D"/>
    <w:rsid w:val="006240B0"/>
    <w:rsid w:val="006240D0"/>
    <w:rsid w:val="0062512B"/>
    <w:rsid w:val="00625BFD"/>
    <w:rsid w:val="006264BA"/>
    <w:rsid w:val="0062673F"/>
    <w:rsid w:val="00626E84"/>
    <w:rsid w:val="006276CC"/>
    <w:rsid w:val="00627808"/>
    <w:rsid w:val="00627B7C"/>
    <w:rsid w:val="0063061A"/>
    <w:rsid w:val="006306A7"/>
    <w:rsid w:val="00630EEF"/>
    <w:rsid w:val="00632091"/>
    <w:rsid w:val="0063257F"/>
    <w:rsid w:val="006326B3"/>
    <w:rsid w:val="0063362A"/>
    <w:rsid w:val="00633FE1"/>
    <w:rsid w:val="006340B6"/>
    <w:rsid w:val="0063465A"/>
    <w:rsid w:val="0063478B"/>
    <w:rsid w:val="00634ADC"/>
    <w:rsid w:val="0063520D"/>
    <w:rsid w:val="00635640"/>
    <w:rsid w:val="00635C43"/>
    <w:rsid w:val="0063611E"/>
    <w:rsid w:val="0063621B"/>
    <w:rsid w:val="006363DC"/>
    <w:rsid w:val="0063654A"/>
    <w:rsid w:val="006366CA"/>
    <w:rsid w:val="006367B5"/>
    <w:rsid w:val="00636DE0"/>
    <w:rsid w:val="00637162"/>
    <w:rsid w:val="0063768C"/>
    <w:rsid w:val="00637D6F"/>
    <w:rsid w:val="00642592"/>
    <w:rsid w:val="00642754"/>
    <w:rsid w:val="00642A08"/>
    <w:rsid w:val="00642CBD"/>
    <w:rsid w:val="00642EDF"/>
    <w:rsid w:val="00644052"/>
    <w:rsid w:val="006442BA"/>
    <w:rsid w:val="00644D00"/>
    <w:rsid w:val="00644FA7"/>
    <w:rsid w:val="006455D4"/>
    <w:rsid w:val="0064587F"/>
    <w:rsid w:val="00645D5E"/>
    <w:rsid w:val="00645EBA"/>
    <w:rsid w:val="006461AA"/>
    <w:rsid w:val="00646288"/>
    <w:rsid w:val="006464FD"/>
    <w:rsid w:val="00646773"/>
    <w:rsid w:val="006468AD"/>
    <w:rsid w:val="006473B7"/>
    <w:rsid w:val="00647ABC"/>
    <w:rsid w:val="00647CB9"/>
    <w:rsid w:val="0065065E"/>
    <w:rsid w:val="00650A3E"/>
    <w:rsid w:val="00650CCA"/>
    <w:rsid w:val="00650CD7"/>
    <w:rsid w:val="00650E67"/>
    <w:rsid w:val="006510E4"/>
    <w:rsid w:val="0065305D"/>
    <w:rsid w:val="006543DA"/>
    <w:rsid w:val="00654AA8"/>
    <w:rsid w:val="0065509D"/>
    <w:rsid w:val="006552C7"/>
    <w:rsid w:val="006553B8"/>
    <w:rsid w:val="0065611A"/>
    <w:rsid w:val="0065617A"/>
    <w:rsid w:val="00656A14"/>
    <w:rsid w:val="00657B0D"/>
    <w:rsid w:val="00657D45"/>
    <w:rsid w:val="00661436"/>
    <w:rsid w:val="00661BBD"/>
    <w:rsid w:val="00662136"/>
    <w:rsid w:val="0066252F"/>
    <w:rsid w:val="00662CD8"/>
    <w:rsid w:val="006633F3"/>
    <w:rsid w:val="00663531"/>
    <w:rsid w:val="006638A8"/>
    <w:rsid w:val="0066426A"/>
    <w:rsid w:val="006658F1"/>
    <w:rsid w:val="00665CF9"/>
    <w:rsid w:val="0066647E"/>
    <w:rsid w:val="00666DF9"/>
    <w:rsid w:val="00666E3A"/>
    <w:rsid w:val="00667391"/>
    <w:rsid w:val="006676E0"/>
    <w:rsid w:val="00667AA9"/>
    <w:rsid w:val="00667B8B"/>
    <w:rsid w:val="00667D56"/>
    <w:rsid w:val="00670BED"/>
    <w:rsid w:val="006719E1"/>
    <w:rsid w:val="00671FEF"/>
    <w:rsid w:val="00672206"/>
    <w:rsid w:val="006722DB"/>
    <w:rsid w:val="00672326"/>
    <w:rsid w:val="00672900"/>
    <w:rsid w:val="0067296E"/>
    <w:rsid w:val="00672A68"/>
    <w:rsid w:val="00673131"/>
    <w:rsid w:val="00673F07"/>
    <w:rsid w:val="00675627"/>
    <w:rsid w:val="006758FB"/>
    <w:rsid w:val="00675B47"/>
    <w:rsid w:val="006761F0"/>
    <w:rsid w:val="006762E4"/>
    <w:rsid w:val="0067694B"/>
    <w:rsid w:val="00676B6D"/>
    <w:rsid w:val="00676BA9"/>
    <w:rsid w:val="006776BA"/>
    <w:rsid w:val="006777CA"/>
    <w:rsid w:val="00677F0B"/>
    <w:rsid w:val="0068004D"/>
    <w:rsid w:val="00680119"/>
    <w:rsid w:val="006807F8"/>
    <w:rsid w:val="00680887"/>
    <w:rsid w:val="00681878"/>
    <w:rsid w:val="00681A35"/>
    <w:rsid w:val="006821F4"/>
    <w:rsid w:val="00682485"/>
    <w:rsid w:val="006829F5"/>
    <w:rsid w:val="00683136"/>
    <w:rsid w:val="006835A9"/>
    <w:rsid w:val="0068464E"/>
    <w:rsid w:val="006856E2"/>
    <w:rsid w:val="00685B1A"/>
    <w:rsid w:val="00685CFF"/>
    <w:rsid w:val="00687159"/>
    <w:rsid w:val="006872DD"/>
    <w:rsid w:val="0068737E"/>
    <w:rsid w:val="006875A4"/>
    <w:rsid w:val="00690363"/>
    <w:rsid w:val="00690464"/>
    <w:rsid w:val="0069051F"/>
    <w:rsid w:val="006907D3"/>
    <w:rsid w:val="00690FE9"/>
    <w:rsid w:val="0069196F"/>
    <w:rsid w:val="00691BAA"/>
    <w:rsid w:val="0069203C"/>
    <w:rsid w:val="00692799"/>
    <w:rsid w:val="006935E4"/>
    <w:rsid w:val="00693745"/>
    <w:rsid w:val="00693869"/>
    <w:rsid w:val="00694171"/>
    <w:rsid w:val="00694557"/>
    <w:rsid w:val="0069465B"/>
    <w:rsid w:val="0069542E"/>
    <w:rsid w:val="00695789"/>
    <w:rsid w:val="00695B48"/>
    <w:rsid w:val="00696329"/>
    <w:rsid w:val="00696A65"/>
    <w:rsid w:val="00697B1B"/>
    <w:rsid w:val="00697B59"/>
    <w:rsid w:val="00697BEF"/>
    <w:rsid w:val="00697F30"/>
    <w:rsid w:val="006A0251"/>
    <w:rsid w:val="006A0F7F"/>
    <w:rsid w:val="006A1021"/>
    <w:rsid w:val="006A153F"/>
    <w:rsid w:val="006A17D7"/>
    <w:rsid w:val="006A194C"/>
    <w:rsid w:val="006A1E40"/>
    <w:rsid w:val="006A1E76"/>
    <w:rsid w:val="006A1EF0"/>
    <w:rsid w:val="006A2E46"/>
    <w:rsid w:val="006A3860"/>
    <w:rsid w:val="006A3F84"/>
    <w:rsid w:val="006A4787"/>
    <w:rsid w:val="006A4A16"/>
    <w:rsid w:val="006A50DC"/>
    <w:rsid w:val="006A5D08"/>
    <w:rsid w:val="006A631B"/>
    <w:rsid w:val="006A6386"/>
    <w:rsid w:val="006A7586"/>
    <w:rsid w:val="006A7F6D"/>
    <w:rsid w:val="006B0D94"/>
    <w:rsid w:val="006B1473"/>
    <w:rsid w:val="006B1C44"/>
    <w:rsid w:val="006B1DED"/>
    <w:rsid w:val="006B2215"/>
    <w:rsid w:val="006B38B8"/>
    <w:rsid w:val="006B3BA2"/>
    <w:rsid w:val="006B4033"/>
    <w:rsid w:val="006B4171"/>
    <w:rsid w:val="006B42AD"/>
    <w:rsid w:val="006B4BAB"/>
    <w:rsid w:val="006B502D"/>
    <w:rsid w:val="006B5B26"/>
    <w:rsid w:val="006B5E64"/>
    <w:rsid w:val="006B6CAD"/>
    <w:rsid w:val="006B7AA5"/>
    <w:rsid w:val="006B7DC1"/>
    <w:rsid w:val="006C08C5"/>
    <w:rsid w:val="006C1047"/>
    <w:rsid w:val="006C1378"/>
    <w:rsid w:val="006C1738"/>
    <w:rsid w:val="006C1D1E"/>
    <w:rsid w:val="006C22E6"/>
    <w:rsid w:val="006C28F5"/>
    <w:rsid w:val="006C2A54"/>
    <w:rsid w:val="006C2D11"/>
    <w:rsid w:val="006C3012"/>
    <w:rsid w:val="006C3189"/>
    <w:rsid w:val="006C36B4"/>
    <w:rsid w:val="006C3803"/>
    <w:rsid w:val="006C3899"/>
    <w:rsid w:val="006C38B5"/>
    <w:rsid w:val="006C3A4E"/>
    <w:rsid w:val="006C3C6F"/>
    <w:rsid w:val="006C41A3"/>
    <w:rsid w:val="006C41D1"/>
    <w:rsid w:val="006C4394"/>
    <w:rsid w:val="006C4DAE"/>
    <w:rsid w:val="006C653E"/>
    <w:rsid w:val="006C7630"/>
    <w:rsid w:val="006C78C2"/>
    <w:rsid w:val="006C7E27"/>
    <w:rsid w:val="006C7E49"/>
    <w:rsid w:val="006C7ECF"/>
    <w:rsid w:val="006D09B4"/>
    <w:rsid w:val="006D1011"/>
    <w:rsid w:val="006D208B"/>
    <w:rsid w:val="006D2694"/>
    <w:rsid w:val="006D2816"/>
    <w:rsid w:val="006D2977"/>
    <w:rsid w:val="006D2B41"/>
    <w:rsid w:val="006D2F03"/>
    <w:rsid w:val="006D3BD4"/>
    <w:rsid w:val="006D3DA0"/>
    <w:rsid w:val="006D3F42"/>
    <w:rsid w:val="006D50D9"/>
    <w:rsid w:val="006D533B"/>
    <w:rsid w:val="006D5968"/>
    <w:rsid w:val="006D5FDA"/>
    <w:rsid w:val="006D6AD3"/>
    <w:rsid w:val="006D70F1"/>
    <w:rsid w:val="006D7AEA"/>
    <w:rsid w:val="006E0004"/>
    <w:rsid w:val="006E029F"/>
    <w:rsid w:val="006E0576"/>
    <w:rsid w:val="006E0A78"/>
    <w:rsid w:val="006E105D"/>
    <w:rsid w:val="006E1DB1"/>
    <w:rsid w:val="006E22C2"/>
    <w:rsid w:val="006E2C6F"/>
    <w:rsid w:val="006E308F"/>
    <w:rsid w:val="006E4329"/>
    <w:rsid w:val="006E43F9"/>
    <w:rsid w:val="006E4429"/>
    <w:rsid w:val="006E460C"/>
    <w:rsid w:val="006E5062"/>
    <w:rsid w:val="006E536A"/>
    <w:rsid w:val="006E54B2"/>
    <w:rsid w:val="006E5F47"/>
    <w:rsid w:val="006E6259"/>
    <w:rsid w:val="006E6796"/>
    <w:rsid w:val="006E6B85"/>
    <w:rsid w:val="006E6BF6"/>
    <w:rsid w:val="006E77BC"/>
    <w:rsid w:val="006F0135"/>
    <w:rsid w:val="006F038E"/>
    <w:rsid w:val="006F05EA"/>
    <w:rsid w:val="006F0611"/>
    <w:rsid w:val="006F0642"/>
    <w:rsid w:val="006F07A4"/>
    <w:rsid w:val="006F14D8"/>
    <w:rsid w:val="006F1813"/>
    <w:rsid w:val="006F26C6"/>
    <w:rsid w:val="006F2B98"/>
    <w:rsid w:val="006F302B"/>
    <w:rsid w:val="006F3D5D"/>
    <w:rsid w:val="006F4C48"/>
    <w:rsid w:val="006F4FDD"/>
    <w:rsid w:val="006F504A"/>
    <w:rsid w:val="006F5A7B"/>
    <w:rsid w:val="006F5C28"/>
    <w:rsid w:val="006F638E"/>
    <w:rsid w:val="006F6ABD"/>
    <w:rsid w:val="006F6B95"/>
    <w:rsid w:val="006F6CA1"/>
    <w:rsid w:val="006F6F09"/>
    <w:rsid w:val="006F728C"/>
    <w:rsid w:val="006F7898"/>
    <w:rsid w:val="006F7E4D"/>
    <w:rsid w:val="0070210E"/>
    <w:rsid w:val="007030F1"/>
    <w:rsid w:val="007034B3"/>
    <w:rsid w:val="00704170"/>
    <w:rsid w:val="007042FF"/>
    <w:rsid w:val="0070431A"/>
    <w:rsid w:val="00704904"/>
    <w:rsid w:val="0070575E"/>
    <w:rsid w:val="007059A6"/>
    <w:rsid w:val="00705ACE"/>
    <w:rsid w:val="00705FE3"/>
    <w:rsid w:val="00706583"/>
    <w:rsid w:val="00706A25"/>
    <w:rsid w:val="0070703B"/>
    <w:rsid w:val="0070723E"/>
    <w:rsid w:val="00710B54"/>
    <w:rsid w:val="00710D67"/>
    <w:rsid w:val="00711153"/>
    <w:rsid w:val="00712021"/>
    <w:rsid w:val="007121F8"/>
    <w:rsid w:val="007122E0"/>
    <w:rsid w:val="00712B1E"/>
    <w:rsid w:val="00713674"/>
    <w:rsid w:val="00713821"/>
    <w:rsid w:val="00714E1E"/>
    <w:rsid w:val="00715BF7"/>
    <w:rsid w:val="00715D85"/>
    <w:rsid w:val="00716056"/>
    <w:rsid w:val="00716331"/>
    <w:rsid w:val="00717247"/>
    <w:rsid w:val="00717299"/>
    <w:rsid w:val="00717449"/>
    <w:rsid w:val="007176B2"/>
    <w:rsid w:val="00717951"/>
    <w:rsid w:val="00717A95"/>
    <w:rsid w:val="0072014D"/>
    <w:rsid w:val="00720292"/>
    <w:rsid w:val="007207B4"/>
    <w:rsid w:val="007209F1"/>
    <w:rsid w:val="00721036"/>
    <w:rsid w:val="007212EA"/>
    <w:rsid w:val="00721A96"/>
    <w:rsid w:val="00722610"/>
    <w:rsid w:val="007231F1"/>
    <w:rsid w:val="007235C3"/>
    <w:rsid w:val="00723924"/>
    <w:rsid w:val="00723B1B"/>
    <w:rsid w:val="00723FA5"/>
    <w:rsid w:val="007243D5"/>
    <w:rsid w:val="00726204"/>
    <w:rsid w:val="00726BD1"/>
    <w:rsid w:val="0072728E"/>
    <w:rsid w:val="00727B3A"/>
    <w:rsid w:val="007304AE"/>
    <w:rsid w:val="00730584"/>
    <w:rsid w:val="00730FDA"/>
    <w:rsid w:val="00732958"/>
    <w:rsid w:val="00732CA2"/>
    <w:rsid w:val="00733040"/>
    <w:rsid w:val="007335E0"/>
    <w:rsid w:val="00733680"/>
    <w:rsid w:val="00733CB5"/>
    <w:rsid w:val="00733DEC"/>
    <w:rsid w:val="00733F00"/>
    <w:rsid w:val="00734025"/>
    <w:rsid w:val="007340FF"/>
    <w:rsid w:val="007343E5"/>
    <w:rsid w:val="00734AE0"/>
    <w:rsid w:val="007351AF"/>
    <w:rsid w:val="007355F0"/>
    <w:rsid w:val="00735974"/>
    <w:rsid w:val="007363E2"/>
    <w:rsid w:val="00736E32"/>
    <w:rsid w:val="00737452"/>
    <w:rsid w:val="00737CC0"/>
    <w:rsid w:val="00740156"/>
    <w:rsid w:val="00740B95"/>
    <w:rsid w:val="007412DF"/>
    <w:rsid w:val="00741763"/>
    <w:rsid w:val="00742704"/>
    <w:rsid w:val="00742C12"/>
    <w:rsid w:val="00742D56"/>
    <w:rsid w:val="00743413"/>
    <w:rsid w:val="00743711"/>
    <w:rsid w:val="00743B03"/>
    <w:rsid w:val="00743F65"/>
    <w:rsid w:val="007448B2"/>
    <w:rsid w:val="00745B71"/>
    <w:rsid w:val="00746894"/>
    <w:rsid w:val="00747176"/>
    <w:rsid w:val="0075012E"/>
    <w:rsid w:val="0075033D"/>
    <w:rsid w:val="007508CF"/>
    <w:rsid w:val="00751150"/>
    <w:rsid w:val="0075159D"/>
    <w:rsid w:val="007517E2"/>
    <w:rsid w:val="00752340"/>
    <w:rsid w:val="007531FA"/>
    <w:rsid w:val="00753208"/>
    <w:rsid w:val="007536B2"/>
    <w:rsid w:val="00753726"/>
    <w:rsid w:val="007539E3"/>
    <w:rsid w:val="00753C8B"/>
    <w:rsid w:val="007550BE"/>
    <w:rsid w:val="00756A08"/>
    <w:rsid w:val="007571E1"/>
    <w:rsid w:val="007572AF"/>
    <w:rsid w:val="00757604"/>
    <w:rsid w:val="00760035"/>
    <w:rsid w:val="00760116"/>
    <w:rsid w:val="007601B4"/>
    <w:rsid w:val="00760534"/>
    <w:rsid w:val="0076079F"/>
    <w:rsid w:val="0076106A"/>
    <w:rsid w:val="00761670"/>
    <w:rsid w:val="00761D70"/>
    <w:rsid w:val="007622CB"/>
    <w:rsid w:val="007625CB"/>
    <w:rsid w:val="0076278C"/>
    <w:rsid w:val="0076279C"/>
    <w:rsid w:val="00762E07"/>
    <w:rsid w:val="00763409"/>
    <w:rsid w:val="0076387F"/>
    <w:rsid w:val="00763A34"/>
    <w:rsid w:val="00763C3A"/>
    <w:rsid w:val="00763C40"/>
    <w:rsid w:val="00763CA4"/>
    <w:rsid w:val="00763F65"/>
    <w:rsid w:val="007643DE"/>
    <w:rsid w:val="0076442F"/>
    <w:rsid w:val="0076466D"/>
    <w:rsid w:val="007647DE"/>
    <w:rsid w:val="00764BE5"/>
    <w:rsid w:val="00765022"/>
    <w:rsid w:val="007653F3"/>
    <w:rsid w:val="00765A92"/>
    <w:rsid w:val="007667A0"/>
    <w:rsid w:val="0076685D"/>
    <w:rsid w:val="00766D53"/>
    <w:rsid w:val="007673CD"/>
    <w:rsid w:val="007677C8"/>
    <w:rsid w:val="00767D8B"/>
    <w:rsid w:val="007700C1"/>
    <w:rsid w:val="00770132"/>
    <w:rsid w:val="00770302"/>
    <w:rsid w:val="007703A5"/>
    <w:rsid w:val="007712AC"/>
    <w:rsid w:val="00771541"/>
    <w:rsid w:val="00772ACA"/>
    <w:rsid w:val="00773764"/>
    <w:rsid w:val="00774049"/>
    <w:rsid w:val="007742CE"/>
    <w:rsid w:val="00774337"/>
    <w:rsid w:val="007743E3"/>
    <w:rsid w:val="00774861"/>
    <w:rsid w:val="00774A4D"/>
    <w:rsid w:val="00775355"/>
    <w:rsid w:val="007759A3"/>
    <w:rsid w:val="00775CC2"/>
    <w:rsid w:val="00775F5E"/>
    <w:rsid w:val="007770A8"/>
    <w:rsid w:val="00777379"/>
    <w:rsid w:val="00777594"/>
    <w:rsid w:val="00780B3E"/>
    <w:rsid w:val="00780EDF"/>
    <w:rsid w:val="007810A5"/>
    <w:rsid w:val="00782334"/>
    <w:rsid w:val="00783294"/>
    <w:rsid w:val="0078407D"/>
    <w:rsid w:val="00784343"/>
    <w:rsid w:val="00784DF7"/>
    <w:rsid w:val="00784FFD"/>
    <w:rsid w:val="00785496"/>
    <w:rsid w:val="0078600F"/>
    <w:rsid w:val="00786409"/>
    <w:rsid w:val="0078682D"/>
    <w:rsid w:val="00787372"/>
    <w:rsid w:val="00787422"/>
    <w:rsid w:val="00787548"/>
    <w:rsid w:val="0078755C"/>
    <w:rsid w:val="007878ED"/>
    <w:rsid w:val="00787A0F"/>
    <w:rsid w:val="00787CBA"/>
    <w:rsid w:val="00790496"/>
    <w:rsid w:val="007905F0"/>
    <w:rsid w:val="007906A0"/>
    <w:rsid w:val="007915AE"/>
    <w:rsid w:val="00791BCC"/>
    <w:rsid w:val="00791F17"/>
    <w:rsid w:val="00791FB6"/>
    <w:rsid w:val="0079284D"/>
    <w:rsid w:val="00793063"/>
    <w:rsid w:val="00793539"/>
    <w:rsid w:val="00793718"/>
    <w:rsid w:val="0079396A"/>
    <w:rsid w:val="00793B54"/>
    <w:rsid w:val="00793BC6"/>
    <w:rsid w:val="00793F02"/>
    <w:rsid w:val="00793FCB"/>
    <w:rsid w:val="007940AD"/>
    <w:rsid w:val="007940C4"/>
    <w:rsid w:val="007944EB"/>
    <w:rsid w:val="00794E98"/>
    <w:rsid w:val="00795818"/>
    <w:rsid w:val="00795D2E"/>
    <w:rsid w:val="00795F14"/>
    <w:rsid w:val="00795FD2"/>
    <w:rsid w:val="00796AB7"/>
    <w:rsid w:val="00796CEC"/>
    <w:rsid w:val="00797729"/>
    <w:rsid w:val="00797EF1"/>
    <w:rsid w:val="007A064E"/>
    <w:rsid w:val="007A085C"/>
    <w:rsid w:val="007A1E70"/>
    <w:rsid w:val="007A1E82"/>
    <w:rsid w:val="007A1FF5"/>
    <w:rsid w:val="007A25E2"/>
    <w:rsid w:val="007A26D8"/>
    <w:rsid w:val="007A27EC"/>
    <w:rsid w:val="007A283D"/>
    <w:rsid w:val="007A2968"/>
    <w:rsid w:val="007A2AE6"/>
    <w:rsid w:val="007A2B9F"/>
    <w:rsid w:val="007A35A3"/>
    <w:rsid w:val="007A39D5"/>
    <w:rsid w:val="007A3EFE"/>
    <w:rsid w:val="007A47D4"/>
    <w:rsid w:val="007A485B"/>
    <w:rsid w:val="007A48F2"/>
    <w:rsid w:val="007A54DB"/>
    <w:rsid w:val="007A56D6"/>
    <w:rsid w:val="007A5E0E"/>
    <w:rsid w:val="007A656F"/>
    <w:rsid w:val="007A6932"/>
    <w:rsid w:val="007A694D"/>
    <w:rsid w:val="007A6B5A"/>
    <w:rsid w:val="007A716A"/>
    <w:rsid w:val="007A7266"/>
    <w:rsid w:val="007A7EBF"/>
    <w:rsid w:val="007B08CD"/>
    <w:rsid w:val="007B0AF2"/>
    <w:rsid w:val="007B0B2C"/>
    <w:rsid w:val="007B0D89"/>
    <w:rsid w:val="007B1817"/>
    <w:rsid w:val="007B1918"/>
    <w:rsid w:val="007B1C21"/>
    <w:rsid w:val="007B1F4B"/>
    <w:rsid w:val="007B20C9"/>
    <w:rsid w:val="007B24EA"/>
    <w:rsid w:val="007B2A0C"/>
    <w:rsid w:val="007B2A8A"/>
    <w:rsid w:val="007B2B89"/>
    <w:rsid w:val="007B2E3C"/>
    <w:rsid w:val="007B3C19"/>
    <w:rsid w:val="007B3F15"/>
    <w:rsid w:val="007B4610"/>
    <w:rsid w:val="007B487C"/>
    <w:rsid w:val="007B4FA9"/>
    <w:rsid w:val="007B505F"/>
    <w:rsid w:val="007B53A2"/>
    <w:rsid w:val="007B564B"/>
    <w:rsid w:val="007B56F4"/>
    <w:rsid w:val="007B5885"/>
    <w:rsid w:val="007B6943"/>
    <w:rsid w:val="007B7398"/>
    <w:rsid w:val="007B7484"/>
    <w:rsid w:val="007B782D"/>
    <w:rsid w:val="007C0CF5"/>
    <w:rsid w:val="007C1106"/>
    <w:rsid w:val="007C154F"/>
    <w:rsid w:val="007C163B"/>
    <w:rsid w:val="007C1714"/>
    <w:rsid w:val="007C1BB2"/>
    <w:rsid w:val="007C262B"/>
    <w:rsid w:val="007C2B10"/>
    <w:rsid w:val="007C2C55"/>
    <w:rsid w:val="007C306E"/>
    <w:rsid w:val="007C3345"/>
    <w:rsid w:val="007C3658"/>
    <w:rsid w:val="007C39CE"/>
    <w:rsid w:val="007C3C9C"/>
    <w:rsid w:val="007C4F0D"/>
    <w:rsid w:val="007C57EF"/>
    <w:rsid w:val="007C61D4"/>
    <w:rsid w:val="007C62B9"/>
    <w:rsid w:val="007C6422"/>
    <w:rsid w:val="007C64FB"/>
    <w:rsid w:val="007C6926"/>
    <w:rsid w:val="007C6A8E"/>
    <w:rsid w:val="007C6EA8"/>
    <w:rsid w:val="007C7F80"/>
    <w:rsid w:val="007D010C"/>
    <w:rsid w:val="007D0738"/>
    <w:rsid w:val="007D0B74"/>
    <w:rsid w:val="007D2390"/>
    <w:rsid w:val="007D23F5"/>
    <w:rsid w:val="007D2F57"/>
    <w:rsid w:val="007D36EF"/>
    <w:rsid w:val="007D37AD"/>
    <w:rsid w:val="007D3950"/>
    <w:rsid w:val="007D3CFD"/>
    <w:rsid w:val="007D3E16"/>
    <w:rsid w:val="007D4774"/>
    <w:rsid w:val="007D4BF7"/>
    <w:rsid w:val="007D5739"/>
    <w:rsid w:val="007D5936"/>
    <w:rsid w:val="007D60D6"/>
    <w:rsid w:val="007D6B9D"/>
    <w:rsid w:val="007D7068"/>
    <w:rsid w:val="007D72FB"/>
    <w:rsid w:val="007E000F"/>
    <w:rsid w:val="007E037D"/>
    <w:rsid w:val="007E0566"/>
    <w:rsid w:val="007E0AB6"/>
    <w:rsid w:val="007E0DAD"/>
    <w:rsid w:val="007E1063"/>
    <w:rsid w:val="007E1CED"/>
    <w:rsid w:val="007E2139"/>
    <w:rsid w:val="007E2965"/>
    <w:rsid w:val="007E2C35"/>
    <w:rsid w:val="007E2E52"/>
    <w:rsid w:val="007E31B7"/>
    <w:rsid w:val="007E419C"/>
    <w:rsid w:val="007E4295"/>
    <w:rsid w:val="007E42C1"/>
    <w:rsid w:val="007E4E8C"/>
    <w:rsid w:val="007E52C8"/>
    <w:rsid w:val="007E597A"/>
    <w:rsid w:val="007E7592"/>
    <w:rsid w:val="007E76ED"/>
    <w:rsid w:val="007E77D3"/>
    <w:rsid w:val="007F188F"/>
    <w:rsid w:val="007F1F42"/>
    <w:rsid w:val="007F2406"/>
    <w:rsid w:val="007F2971"/>
    <w:rsid w:val="007F3354"/>
    <w:rsid w:val="007F3452"/>
    <w:rsid w:val="007F35B3"/>
    <w:rsid w:val="007F378A"/>
    <w:rsid w:val="007F4C82"/>
    <w:rsid w:val="007F533D"/>
    <w:rsid w:val="007F5560"/>
    <w:rsid w:val="007F55D1"/>
    <w:rsid w:val="007F58A6"/>
    <w:rsid w:val="007F5D28"/>
    <w:rsid w:val="007F5FB6"/>
    <w:rsid w:val="007F6580"/>
    <w:rsid w:val="007F6941"/>
    <w:rsid w:val="007F6B3D"/>
    <w:rsid w:val="007F706D"/>
    <w:rsid w:val="007F7570"/>
    <w:rsid w:val="007F7D76"/>
    <w:rsid w:val="008000B5"/>
    <w:rsid w:val="00800B21"/>
    <w:rsid w:val="00800CE8"/>
    <w:rsid w:val="00800F4B"/>
    <w:rsid w:val="00801738"/>
    <w:rsid w:val="00803747"/>
    <w:rsid w:val="00804D85"/>
    <w:rsid w:val="008057BE"/>
    <w:rsid w:val="00805DC5"/>
    <w:rsid w:val="008060D4"/>
    <w:rsid w:val="00806723"/>
    <w:rsid w:val="00806BE6"/>
    <w:rsid w:val="00806DC4"/>
    <w:rsid w:val="00806FDC"/>
    <w:rsid w:val="00807B99"/>
    <w:rsid w:val="00807D39"/>
    <w:rsid w:val="008119AB"/>
    <w:rsid w:val="00811E4F"/>
    <w:rsid w:val="00812319"/>
    <w:rsid w:val="0081232D"/>
    <w:rsid w:val="00812494"/>
    <w:rsid w:val="00812A7B"/>
    <w:rsid w:val="00812BCB"/>
    <w:rsid w:val="00812D74"/>
    <w:rsid w:val="00813167"/>
    <w:rsid w:val="0081354C"/>
    <w:rsid w:val="008140F9"/>
    <w:rsid w:val="00814C73"/>
    <w:rsid w:val="0081565A"/>
    <w:rsid w:val="0081664A"/>
    <w:rsid w:val="00816790"/>
    <w:rsid w:val="00816F5B"/>
    <w:rsid w:val="00816FA6"/>
    <w:rsid w:val="00817042"/>
    <w:rsid w:val="0081719C"/>
    <w:rsid w:val="00817905"/>
    <w:rsid w:val="00817BBC"/>
    <w:rsid w:val="00817CBB"/>
    <w:rsid w:val="00820219"/>
    <w:rsid w:val="008209F7"/>
    <w:rsid w:val="00820F67"/>
    <w:rsid w:val="0082104F"/>
    <w:rsid w:val="00821CE2"/>
    <w:rsid w:val="00821F31"/>
    <w:rsid w:val="008225D7"/>
    <w:rsid w:val="00822D5F"/>
    <w:rsid w:val="00822E9A"/>
    <w:rsid w:val="00823501"/>
    <w:rsid w:val="00823A05"/>
    <w:rsid w:val="00823C10"/>
    <w:rsid w:val="00823C13"/>
    <w:rsid w:val="00824452"/>
    <w:rsid w:val="00824743"/>
    <w:rsid w:val="00824CC3"/>
    <w:rsid w:val="00824FAC"/>
    <w:rsid w:val="008256FD"/>
    <w:rsid w:val="00825A8D"/>
    <w:rsid w:val="00826303"/>
    <w:rsid w:val="008263A4"/>
    <w:rsid w:val="0082662D"/>
    <w:rsid w:val="00826906"/>
    <w:rsid w:val="008275A0"/>
    <w:rsid w:val="0082781B"/>
    <w:rsid w:val="00827EC9"/>
    <w:rsid w:val="00827FCB"/>
    <w:rsid w:val="00832D21"/>
    <w:rsid w:val="00833319"/>
    <w:rsid w:val="00833A79"/>
    <w:rsid w:val="00833FE1"/>
    <w:rsid w:val="00835368"/>
    <w:rsid w:val="00835538"/>
    <w:rsid w:val="00835B80"/>
    <w:rsid w:val="00836272"/>
    <w:rsid w:val="0083629F"/>
    <w:rsid w:val="00836E87"/>
    <w:rsid w:val="00837266"/>
    <w:rsid w:val="008372CF"/>
    <w:rsid w:val="00837E84"/>
    <w:rsid w:val="00840A70"/>
    <w:rsid w:val="00841B18"/>
    <w:rsid w:val="00841BE8"/>
    <w:rsid w:val="008424AE"/>
    <w:rsid w:val="00842DC0"/>
    <w:rsid w:val="00842FDB"/>
    <w:rsid w:val="00843532"/>
    <w:rsid w:val="00843649"/>
    <w:rsid w:val="008439E5"/>
    <w:rsid w:val="00843CC3"/>
    <w:rsid w:val="00844B2D"/>
    <w:rsid w:val="0084541C"/>
    <w:rsid w:val="00845A3F"/>
    <w:rsid w:val="00845D19"/>
    <w:rsid w:val="00845D5C"/>
    <w:rsid w:val="00846410"/>
    <w:rsid w:val="00847184"/>
    <w:rsid w:val="00847463"/>
    <w:rsid w:val="00847842"/>
    <w:rsid w:val="00847E36"/>
    <w:rsid w:val="008525D0"/>
    <w:rsid w:val="0085283E"/>
    <w:rsid w:val="008528CF"/>
    <w:rsid w:val="00852BF6"/>
    <w:rsid w:val="00852CCC"/>
    <w:rsid w:val="00853B8B"/>
    <w:rsid w:val="008542F3"/>
    <w:rsid w:val="00854664"/>
    <w:rsid w:val="00854A4C"/>
    <w:rsid w:val="00854CBD"/>
    <w:rsid w:val="00854FE2"/>
    <w:rsid w:val="0085542B"/>
    <w:rsid w:val="00855F20"/>
    <w:rsid w:val="00856C24"/>
    <w:rsid w:val="00857CF4"/>
    <w:rsid w:val="0086014D"/>
    <w:rsid w:val="00860E96"/>
    <w:rsid w:val="00861085"/>
    <w:rsid w:val="00861982"/>
    <w:rsid w:val="00861FB7"/>
    <w:rsid w:val="008627F8"/>
    <w:rsid w:val="00862939"/>
    <w:rsid w:val="00862A75"/>
    <w:rsid w:val="00862C0F"/>
    <w:rsid w:val="0086378F"/>
    <w:rsid w:val="00863892"/>
    <w:rsid w:val="00863A18"/>
    <w:rsid w:val="00864268"/>
    <w:rsid w:val="00865C03"/>
    <w:rsid w:val="00865EB6"/>
    <w:rsid w:val="008663B1"/>
    <w:rsid w:val="00866746"/>
    <w:rsid w:val="00866BD1"/>
    <w:rsid w:val="00866D06"/>
    <w:rsid w:val="008672FF"/>
    <w:rsid w:val="00867BF3"/>
    <w:rsid w:val="008701BA"/>
    <w:rsid w:val="008707F6"/>
    <w:rsid w:val="008709BE"/>
    <w:rsid w:val="00870CB8"/>
    <w:rsid w:val="00871581"/>
    <w:rsid w:val="0087175A"/>
    <w:rsid w:val="00872089"/>
    <w:rsid w:val="0087299C"/>
    <w:rsid w:val="00872F11"/>
    <w:rsid w:val="00873255"/>
    <w:rsid w:val="00873537"/>
    <w:rsid w:val="008739A1"/>
    <w:rsid w:val="008739D3"/>
    <w:rsid w:val="00873C41"/>
    <w:rsid w:val="00873FFB"/>
    <w:rsid w:val="00875560"/>
    <w:rsid w:val="008759EC"/>
    <w:rsid w:val="00875CF9"/>
    <w:rsid w:val="008769D3"/>
    <w:rsid w:val="00876D17"/>
    <w:rsid w:val="00877DDF"/>
    <w:rsid w:val="0088072F"/>
    <w:rsid w:val="0088091B"/>
    <w:rsid w:val="00880D20"/>
    <w:rsid w:val="00880D8F"/>
    <w:rsid w:val="00881B29"/>
    <w:rsid w:val="00881F02"/>
    <w:rsid w:val="00881FE7"/>
    <w:rsid w:val="008823EC"/>
    <w:rsid w:val="00882DBF"/>
    <w:rsid w:val="00882DD2"/>
    <w:rsid w:val="00882E14"/>
    <w:rsid w:val="00883668"/>
    <w:rsid w:val="00883F2F"/>
    <w:rsid w:val="00884447"/>
    <w:rsid w:val="00884EFF"/>
    <w:rsid w:val="00885C53"/>
    <w:rsid w:val="00885CB4"/>
    <w:rsid w:val="0088605D"/>
    <w:rsid w:val="0088633C"/>
    <w:rsid w:val="00887150"/>
    <w:rsid w:val="00887DF5"/>
    <w:rsid w:val="00887FBC"/>
    <w:rsid w:val="00890019"/>
    <w:rsid w:val="0089033A"/>
    <w:rsid w:val="00890889"/>
    <w:rsid w:val="008909EF"/>
    <w:rsid w:val="00890F45"/>
    <w:rsid w:val="00891667"/>
    <w:rsid w:val="00891A1A"/>
    <w:rsid w:val="00891ACA"/>
    <w:rsid w:val="00891C83"/>
    <w:rsid w:val="00891D39"/>
    <w:rsid w:val="00891FBB"/>
    <w:rsid w:val="008924E6"/>
    <w:rsid w:val="00892AE5"/>
    <w:rsid w:val="00893997"/>
    <w:rsid w:val="0089405B"/>
    <w:rsid w:val="0089568F"/>
    <w:rsid w:val="0089592E"/>
    <w:rsid w:val="00895AEA"/>
    <w:rsid w:val="00895D89"/>
    <w:rsid w:val="00895F80"/>
    <w:rsid w:val="008976C2"/>
    <w:rsid w:val="0089776D"/>
    <w:rsid w:val="00897805"/>
    <w:rsid w:val="00897C47"/>
    <w:rsid w:val="008A0363"/>
    <w:rsid w:val="008A1116"/>
    <w:rsid w:val="008A1E41"/>
    <w:rsid w:val="008A206D"/>
    <w:rsid w:val="008A2531"/>
    <w:rsid w:val="008A2A54"/>
    <w:rsid w:val="008A2E35"/>
    <w:rsid w:val="008A2F33"/>
    <w:rsid w:val="008A35CF"/>
    <w:rsid w:val="008A4AAC"/>
    <w:rsid w:val="008A4B43"/>
    <w:rsid w:val="008A4DD5"/>
    <w:rsid w:val="008A5178"/>
    <w:rsid w:val="008A5233"/>
    <w:rsid w:val="008A55A3"/>
    <w:rsid w:val="008A5703"/>
    <w:rsid w:val="008A5774"/>
    <w:rsid w:val="008A5C59"/>
    <w:rsid w:val="008A5D25"/>
    <w:rsid w:val="008A6167"/>
    <w:rsid w:val="008A6704"/>
    <w:rsid w:val="008A6900"/>
    <w:rsid w:val="008A6F73"/>
    <w:rsid w:val="008A7482"/>
    <w:rsid w:val="008A7503"/>
    <w:rsid w:val="008A7C3D"/>
    <w:rsid w:val="008A7E10"/>
    <w:rsid w:val="008B01A9"/>
    <w:rsid w:val="008B02C9"/>
    <w:rsid w:val="008B07BF"/>
    <w:rsid w:val="008B090B"/>
    <w:rsid w:val="008B0F44"/>
    <w:rsid w:val="008B1164"/>
    <w:rsid w:val="008B13E3"/>
    <w:rsid w:val="008B1AB3"/>
    <w:rsid w:val="008B2734"/>
    <w:rsid w:val="008B290E"/>
    <w:rsid w:val="008B31B2"/>
    <w:rsid w:val="008B3B65"/>
    <w:rsid w:val="008B3B9B"/>
    <w:rsid w:val="008B439C"/>
    <w:rsid w:val="008B4769"/>
    <w:rsid w:val="008B50C9"/>
    <w:rsid w:val="008B5285"/>
    <w:rsid w:val="008B55B0"/>
    <w:rsid w:val="008B631B"/>
    <w:rsid w:val="008B6BAE"/>
    <w:rsid w:val="008B6D63"/>
    <w:rsid w:val="008B786B"/>
    <w:rsid w:val="008C0559"/>
    <w:rsid w:val="008C11E8"/>
    <w:rsid w:val="008C163A"/>
    <w:rsid w:val="008C1C34"/>
    <w:rsid w:val="008C1E06"/>
    <w:rsid w:val="008C2381"/>
    <w:rsid w:val="008C3923"/>
    <w:rsid w:val="008C3C23"/>
    <w:rsid w:val="008C436E"/>
    <w:rsid w:val="008C4760"/>
    <w:rsid w:val="008C4A74"/>
    <w:rsid w:val="008C56AE"/>
    <w:rsid w:val="008C578E"/>
    <w:rsid w:val="008C5FF0"/>
    <w:rsid w:val="008C6518"/>
    <w:rsid w:val="008C65C8"/>
    <w:rsid w:val="008C73F8"/>
    <w:rsid w:val="008C7CB8"/>
    <w:rsid w:val="008C7E3E"/>
    <w:rsid w:val="008D0C52"/>
    <w:rsid w:val="008D0F5E"/>
    <w:rsid w:val="008D19C5"/>
    <w:rsid w:val="008D2B0C"/>
    <w:rsid w:val="008D2CF4"/>
    <w:rsid w:val="008D2D70"/>
    <w:rsid w:val="008D345D"/>
    <w:rsid w:val="008D3C3B"/>
    <w:rsid w:val="008D4115"/>
    <w:rsid w:val="008D46A7"/>
    <w:rsid w:val="008D47E7"/>
    <w:rsid w:val="008D5275"/>
    <w:rsid w:val="008D56AB"/>
    <w:rsid w:val="008D5CF3"/>
    <w:rsid w:val="008D6BA8"/>
    <w:rsid w:val="008D6F77"/>
    <w:rsid w:val="008D6F82"/>
    <w:rsid w:val="008D7387"/>
    <w:rsid w:val="008E0378"/>
    <w:rsid w:val="008E0AFA"/>
    <w:rsid w:val="008E0DDD"/>
    <w:rsid w:val="008E18C0"/>
    <w:rsid w:val="008E1DE7"/>
    <w:rsid w:val="008E28CC"/>
    <w:rsid w:val="008E2B66"/>
    <w:rsid w:val="008E302A"/>
    <w:rsid w:val="008E43D5"/>
    <w:rsid w:val="008E447D"/>
    <w:rsid w:val="008E4C68"/>
    <w:rsid w:val="008E5576"/>
    <w:rsid w:val="008E61D1"/>
    <w:rsid w:val="008E6304"/>
    <w:rsid w:val="008E67C7"/>
    <w:rsid w:val="008E69DB"/>
    <w:rsid w:val="008E6A03"/>
    <w:rsid w:val="008E7372"/>
    <w:rsid w:val="008F00E9"/>
    <w:rsid w:val="008F05AF"/>
    <w:rsid w:val="008F05C1"/>
    <w:rsid w:val="008F0D96"/>
    <w:rsid w:val="008F0DE2"/>
    <w:rsid w:val="008F11C1"/>
    <w:rsid w:val="008F15BC"/>
    <w:rsid w:val="008F1602"/>
    <w:rsid w:val="008F2464"/>
    <w:rsid w:val="008F285B"/>
    <w:rsid w:val="008F2B42"/>
    <w:rsid w:val="008F2E28"/>
    <w:rsid w:val="008F30AC"/>
    <w:rsid w:val="008F30F4"/>
    <w:rsid w:val="008F329B"/>
    <w:rsid w:val="008F3909"/>
    <w:rsid w:val="008F419B"/>
    <w:rsid w:val="008F55C1"/>
    <w:rsid w:val="008F599C"/>
    <w:rsid w:val="008F5F5B"/>
    <w:rsid w:val="008F6801"/>
    <w:rsid w:val="008F703B"/>
    <w:rsid w:val="008F714F"/>
    <w:rsid w:val="008F71A9"/>
    <w:rsid w:val="008F736B"/>
    <w:rsid w:val="008F761A"/>
    <w:rsid w:val="008F7A63"/>
    <w:rsid w:val="008F7A77"/>
    <w:rsid w:val="008F7DD0"/>
    <w:rsid w:val="008F7F40"/>
    <w:rsid w:val="009005F5"/>
    <w:rsid w:val="0090068F"/>
    <w:rsid w:val="0090083C"/>
    <w:rsid w:val="00900BA6"/>
    <w:rsid w:val="00901402"/>
    <w:rsid w:val="009024BC"/>
    <w:rsid w:val="0090266E"/>
    <w:rsid w:val="00902A9A"/>
    <w:rsid w:val="00902CF9"/>
    <w:rsid w:val="00904758"/>
    <w:rsid w:val="00904B26"/>
    <w:rsid w:val="00905000"/>
    <w:rsid w:val="009050CB"/>
    <w:rsid w:val="009062EC"/>
    <w:rsid w:val="00906922"/>
    <w:rsid w:val="0090745D"/>
    <w:rsid w:val="0090757A"/>
    <w:rsid w:val="009075C5"/>
    <w:rsid w:val="00907C75"/>
    <w:rsid w:val="00907F43"/>
    <w:rsid w:val="0091044E"/>
    <w:rsid w:val="009107AE"/>
    <w:rsid w:val="009108F2"/>
    <w:rsid w:val="00910943"/>
    <w:rsid w:val="00910D78"/>
    <w:rsid w:val="00911795"/>
    <w:rsid w:val="00912268"/>
    <w:rsid w:val="009123CA"/>
    <w:rsid w:val="0091301E"/>
    <w:rsid w:val="00913A7A"/>
    <w:rsid w:val="00913B23"/>
    <w:rsid w:val="00913D00"/>
    <w:rsid w:val="00913EE5"/>
    <w:rsid w:val="0091440F"/>
    <w:rsid w:val="0091448E"/>
    <w:rsid w:val="009150EE"/>
    <w:rsid w:val="009152B5"/>
    <w:rsid w:val="00915B7B"/>
    <w:rsid w:val="00915C86"/>
    <w:rsid w:val="00915F2B"/>
    <w:rsid w:val="0091682C"/>
    <w:rsid w:val="009172F5"/>
    <w:rsid w:val="00917F1F"/>
    <w:rsid w:val="009200FE"/>
    <w:rsid w:val="00920135"/>
    <w:rsid w:val="00920C48"/>
    <w:rsid w:val="00920F4B"/>
    <w:rsid w:val="0092112E"/>
    <w:rsid w:val="00921478"/>
    <w:rsid w:val="00922705"/>
    <w:rsid w:val="0092291E"/>
    <w:rsid w:val="00922B6D"/>
    <w:rsid w:val="00923600"/>
    <w:rsid w:val="00923741"/>
    <w:rsid w:val="009241BB"/>
    <w:rsid w:val="00924264"/>
    <w:rsid w:val="009244C0"/>
    <w:rsid w:val="00925208"/>
    <w:rsid w:val="009258A9"/>
    <w:rsid w:val="00925A76"/>
    <w:rsid w:val="00925D86"/>
    <w:rsid w:val="0092616F"/>
    <w:rsid w:val="009267A7"/>
    <w:rsid w:val="00926EBB"/>
    <w:rsid w:val="0093009F"/>
    <w:rsid w:val="00930E80"/>
    <w:rsid w:val="00931DEF"/>
    <w:rsid w:val="00932582"/>
    <w:rsid w:val="00933017"/>
    <w:rsid w:val="0093310A"/>
    <w:rsid w:val="009334AC"/>
    <w:rsid w:val="00933BD9"/>
    <w:rsid w:val="00933FE5"/>
    <w:rsid w:val="00934056"/>
    <w:rsid w:val="00934C2C"/>
    <w:rsid w:val="00935031"/>
    <w:rsid w:val="009351CF"/>
    <w:rsid w:val="00935324"/>
    <w:rsid w:val="00935AA3"/>
    <w:rsid w:val="00935AB5"/>
    <w:rsid w:val="00935AC9"/>
    <w:rsid w:val="009361EC"/>
    <w:rsid w:val="0093647E"/>
    <w:rsid w:val="00940266"/>
    <w:rsid w:val="0094036A"/>
    <w:rsid w:val="00940729"/>
    <w:rsid w:val="00940D64"/>
    <w:rsid w:val="00940DDC"/>
    <w:rsid w:val="00941C4A"/>
    <w:rsid w:val="0094217A"/>
    <w:rsid w:val="00942965"/>
    <w:rsid w:val="00942C4E"/>
    <w:rsid w:val="0094326A"/>
    <w:rsid w:val="0094395B"/>
    <w:rsid w:val="009439E7"/>
    <w:rsid w:val="00944134"/>
    <w:rsid w:val="009444B9"/>
    <w:rsid w:val="00944924"/>
    <w:rsid w:val="00944C04"/>
    <w:rsid w:val="00944E1C"/>
    <w:rsid w:val="00944EB3"/>
    <w:rsid w:val="00945CBE"/>
    <w:rsid w:val="00945D42"/>
    <w:rsid w:val="00945DC4"/>
    <w:rsid w:val="009464B5"/>
    <w:rsid w:val="00947570"/>
    <w:rsid w:val="009479D5"/>
    <w:rsid w:val="00947BB4"/>
    <w:rsid w:val="00950545"/>
    <w:rsid w:val="009506C9"/>
    <w:rsid w:val="00950A8A"/>
    <w:rsid w:val="00950AD6"/>
    <w:rsid w:val="00950DBB"/>
    <w:rsid w:val="00951A10"/>
    <w:rsid w:val="009520E5"/>
    <w:rsid w:val="00952199"/>
    <w:rsid w:val="00952348"/>
    <w:rsid w:val="009524AB"/>
    <w:rsid w:val="00952740"/>
    <w:rsid w:val="009527E7"/>
    <w:rsid w:val="009529F4"/>
    <w:rsid w:val="00952EAC"/>
    <w:rsid w:val="00952FFB"/>
    <w:rsid w:val="0095338F"/>
    <w:rsid w:val="00953804"/>
    <w:rsid w:val="00953A7C"/>
    <w:rsid w:val="00953D4B"/>
    <w:rsid w:val="00953F04"/>
    <w:rsid w:val="009545D7"/>
    <w:rsid w:val="00954700"/>
    <w:rsid w:val="00954C23"/>
    <w:rsid w:val="00955075"/>
    <w:rsid w:val="00955BB8"/>
    <w:rsid w:val="009563CC"/>
    <w:rsid w:val="009573AE"/>
    <w:rsid w:val="00957B86"/>
    <w:rsid w:val="00957E2C"/>
    <w:rsid w:val="00957F8A"/>
    <w:rsid w:val="0096003C"/>
    <w:rsid w:val="00960680"/>
    <w:rsid w:val="009613CB"/>
    <w:rsid w:val="009616BE"/>
    <w:rsid w:val="009617F4"/>
    <w:rsid w:val="00961E08"/>
    <w:rsid w:val="0096215A"/>
    <w:rsid w:val="00962567"/>
    <w:rsid w:val="009628C0"/>
    <w:rsid w:val="00962CCF"/>
    <w:rsid w:val="009640D8"/>
    <w:rsid w:val="00964981"/>
    <w:rsid w:val="00964FC2"/>
    <w:rsid w:val="00964FF8"/>
    <w:rsid w:val="0096565D"/>
    <w:rsid w:val="009656BC"/>
    <w:rsid w:val="00965F56"/>
    <w:rsid w:val="00965FC6"/>
    <w:rsid w:val="00966875"/>
    <w:rsid w:val="00966FCB"/>
    <w:rsid w:val="00967840"/>
    <w:rsid w:val="009678A4"/>
    <w:rsid w:val="0096791C"/>
    <w:rsid w:val="009707B5"/>
    <w:rsid w:val="00970DAC"/>
    <w:rsid w:val="009711F9"/>
    <w:rsid w:val="00971A4C"/>
    <w:rsid w:val="00972015"/>
    <w:rsid w:val="00972850"/>
    <w:rsid w:val="00972BCE"/>
    <w:rsid w:val="00973617"/>
    <w:rsid w:val="00973920"/>
    <w:rsid w:val="00973BAD"/>
    <w:rsid w:val="00973E23"/>
    <w:rsid w:val="00973EA8"/>
    <w:rsid w:val="00974002"/>
    <w:rsid w:val="0097434A"/>
    <w:rsid w:val="009748D5"/>
    <w:rsid w:val="00974BAB"/>
    <w:rsid w:val="00974CFA"/>
    <w:rsid w:val="009757E9"/>
    <w:rsid w:val="00975941"/>
    <w:rsid w:val="00975F0A"/>
    <w:rsid w:val="00975F8A"/>
    <w:rsid w:val="009767DA"/>
    <w:rsid w:val="009768FB"/>
    <w:rsid w:val="00976C8C"/>
    <w:rsid w:val="00976D83"/>
    <w:rsid w:val="0097786C"/>
    <w:rsid w:val="00980548"/>
    <w:rsid w:val="009805C3"/>
    <w:rsid w:val="0098080E"/>
    <w:rsid w:val="00980BA4"/>
    <w:rsid w:val="0098180D"/>
    <w:rsid w:val="009818BD"/>
    <w:rsid w:val="009820F1"/>
    <w:rsid w:val="0098272E"/>
    <w:rsid w:val="009827D0"/>
    <w:rsid w:val="00982DAF"/>
    <w:rsid w:val="00982E19"/>
    <w:rsid w:val="00983883"/>
    <w:rsid w:val="00984637"/>
    <w:rsid w:val="0098597A"/>
    <w:rsid w:val="00985E99"/>
    <w:rsid w:val="0098683B"/>
    <w:rsid w:val="00986BA6"/>
    <w:rsid w:val="00987172"/>
    <w:rsid w:val="009872FD"/>
    <w:rsid w:val="009874A8"/>
    <w:rsid w:val="0098798D"/>
    <w:rsid w:val="00987BD6"/>
    <w:rsid w:val="00987DFD"/>
    <w:rsid w:val="00987E36"/>
    <w:rsid w:val="00990298"/>
    <w:rsid w:val="009909AB"/>
    <w:rsid w:val="00990C72"/>
    <w:rsid w:val="00990D8B"/>
    <w:rsid w:val="009911CA"/>
    <w:rsid w:val="009913BD"/>
    <w:rsid w:val="00991A6A"/>
    <w:rsid w:val="00991B43"/>
    <w:rsid w:val="00991D63"/>
    <w:rsid w:val="009934ED"/>
    <w:rsid w:val="00993617"/>
    <w:rsid w:val="00993942"/>
    <w:rsid w:val="00994217"/>
    <w:rsid w:val="00994EA9"/>
    <w:rsid w:val="0099560F"/>
    <w:rsid w:val="00995DDD"/>
    <w:rsid w:val="00996A4F"/>
    <w:rsid w:val="00996ECE"/>
    <w:rsid w:val="00996F0F"/>
    <w:rsid w:val="009971B9"/>
    <w:rsid w:val="009975F5"/>
    <w:rsid w:val="009977F4"/>
    <w:rsid w:val="009A13E1"/>
    <w:rsid w:val="009A1618"/>
    <w:rsid w:val="009A1A89"/>
    <w:rsid w:val="009A1C39"/>
    <w:rsid w:val="009A1D5A"/>
    <w:rsid w:val="009A222A"/>
    <w:rsid w:val="009A2274"/>
    <w:rsid w:val="009A257E"/>
    <w:rsid w:val="009A2D44"/>
    <w:rsid w:val="009A31A7"/>
    <w:rsid w:val="009A3FB1"/>
    <w:rsid w:val="009A47E7"/>
    <w:rsid w:val="009A4A6E"/>
    <w:rsid w:val="009A4C50"/>
    <w:rsid w:val="009A4EA9"/>
    <w:rsid w:val="009A51BE"/>
    <w:rsid w:val="009A660E"/>
    <w:rsid w:val="009A6955"/>
    <w:rsid w:val="009A74E9"/>
    <w:rsid w:val="009A7530"/>
    <w:rsid w:val="009A7EB0"/>
    <w:rsid w:val="009A7F70"/>
    <w:rsid w:val="009B0264"/>
    <w:rsid w:val="009B05D5"/>
    <w:rsid w:val="009B0DA9"/>
    <w:rsid w:val="009B0E12"/>
    <w:rsid w:val="009B1070"/>
    <w:rsid w:val="009B1E1E"/>
    <w:rsid w:val="009B1E9B"/>
    <w:rsid w:val="009B222D"/>
    <w:rsid w:val="009B2352"/>
    <w:rsid w:val="009B2A81"/>
    <w:rsid w:val="009B2AD8"/>
    <w:rsid w:val="009B2C45"/>
    <w:rsid w:val="009B2E84"/>
    <w:rsid w:val="009B51EE"/>
    <w:rsid w:val="009B5443"/>
    <w:rsid w:val="009B5BB2"/>
    <w:rsid w:val="009B5FD8"/>
    <w:rsid w:val="009B702B"/>
    <w:rsid w:val="009B7783"/>
    <w:rsid w:val="009B79C7"/>
    <w:rsid w:val="009B7B69"/>
    <w:rsid w:val="009C0290"/>
    <w:rsid w:val="009C0D8C"/>
    <w:rsid w:val="009C1604"/>
    <w:rsid w:val="009C1684"/>
    <w:rsid w:val="009C25F1"/>
    <w:rsid w:val="009C268D"/>
    <w:rsid w:val="009C2836"/>
    <w:rsid w:val="009C2932"/>
    <w:rsid w:val="009C2EB9"/>
    <w:rsid w:val="009C3119"/>
    <w:rsid w:val="009C339F"/>
    <w:rsid w:val="009C3AFF"/>
    <w:rsid w:val="009C3BDC"/>
    <w:rsid w:val="009C3D19"/>
    <w:rsid w:val="009C493A"/>
    <w:rsid w:val="009C4FBA"/>
    <w:rsid w:val="009C5752"/>
    <w:rsid w:val="009C57A8"/>
    <w:rsid w:val="009C5F5B"/>
    <w:rsid w:val="009C6D95"/>
    <w:rsid w:val="009C730B"/>
    <w:rsid w:val="009C7BD0"/>
    <w:rsid w:val="009D0042"/>
    <w:rsid w:val="009D05D2"/>
    <w:rsid w:val="009D0C06"/>
    <w:rsid w:val="009D1978"/>
    <w:rsid w:val="009D1991"/>
    <w:rsid w:val="009D2296"/>
    <w:rsid w:val="009D2375"/>
    <w:rsid w:val="009D2832"/>
    <w:rsid w:val="009D2A36"/>
    <w:rsid w:val="009D3DB6"/>
    <w:rsid w:val="009D3F04"/>
    <w:rsid w:val="009D5FE9"/>
    <w:rsid w:val="009D77ED"/>
    <w:rsid w:val="009D7C2D"/>
    <w:rsid w:val="009D7DDE"/>
    <w:rsid w:val="009D7F64"/>
    <w:rsid w:val="009E074D"/>
    <w:rsid w:val="009E0781"/>
    <w:rsid w:val="009E113E"/>
    <w:rsid w:val="009E1352"/>
    <w:rsid w:val="009E1A2C"/>
    <w:rsid w:val="009E2862"/>
    <w:rsid w:val="009E29E7"/>
    <w:rsid w:val="009E2AD7"/>
    <w:rsid w:val="009E341B"/>
    <w:rsid w:val="009E382C"/>
    <w:rsid w:val="009E457E"/>
    <w:rsid w:val="009E463E"/>
    <w:rsid w:val="009E4A58"/>
    <w:rsid w:val="009E5368"/>
    <w:rsid w:val="009E5A8D"/>
    <w:rsid w:val="009E721C"/>
    <w:rsid w:val="009E74BA"/>
    <w:rsid w:val="009E781E"/>
    <w:rsid w:val="009E7D4E"/>
    <w:rsid w:val="009F0580"/>
    <w:rsid w:val="009F084A"/>
    <w:rsid w:val="009F12EE"/>
    <w:rsid w:val="009F1411"/>
    <w:rsid w:val="009F183A"/>
    <w:rsid w:val="009F1946"/>
    <w:rsid w:val="009F1BDA"/>
    <w:rsid w:val="009F1C45"/>
    <w:rsid w:val="009F1C90"/>
    <w:rsid w:val="009F2FF9"/>
    <w:rsid w:val="009F3A97"/>
    <w:rsid w:val="009F3D76"/>
    <w:rsid w:val="009F49B3"/>
    <w:rsid w:val="009F4FC6"/>
    <w:rsid w:val="009F506B"/>
    <w:rsid w:val="009F60BF"/>
    <w:rsid w:val="009F63F4"/>
    <w:rsid w:val="009F6847"/>
    <w:rsid w:val="009F7292"/>
    <w:rsid w:val="009F7323"/>
    <w:rsid w:val="009F746C"/>
    <w:rsid w:val="009F79B4"/>
    <w:rsid w:val="009F7C30"/>
    <w:rsid w:val="00A00564"/>
    <w:rsid w:val="00A00D48"/>
    <w:rsid w:val="00A00F46"/>
    <w:rsid w:val="00A0149A"/>
    <w:rsid w:val="00A01A14"/>
    <w:rsid w:val="00A01C4B"/>
    <w:rsid w:val="00A0217B"/>
    <w:rsid w:val="00A02790"/>
    <w:rsid w:val="00A02D55"/>
    <w:rsid w:val="00A02EF1"/>
    <w:rsid w:val="00A0335F"/>
    <w:rsid w:val="00A036E5"/>
    <w:rsid w:val="00A03E14"/>
    <w:rsid w:val="00A05042"/>
    <w:rsid w:val="00A05B44"/>
    <w:rsid w:val="00A0660C"/>
    <w:rsid w:val="00A06635"/>
    <w:rsid w:val="00A06E60"/>
    <w:rsid w:val="00A0721B"/>
    <w:rsid w:val="00A07454"/>
    <w:rsid w:val="00A10081"/>
    <w:rsid w:val="00A104CB"/>
    <w:rsid w:val="00A11E6B"/>
    <w:rsid w:val="00A126CB"/>
    <w:rsid w:val="00A13AA5"/>
    <w:rsid w:val="00A13E5A"/>
    <w:rsid w:val="00A148FF"/>
    <w:rsid w:val="00A14E3E"/>
    <w:rsid w:val="00A16479"/>
    <w:rsid w:val="00A1666A"/>
    <w:rsid w:val="00A16B80"/>
    <w:rsid w:val="00A20128"/>
    <w:rsid w:val="00A20266"/>
    <w:rsid w:val="00A20EEF"/>
    <w:rsid w:val="00A20F28"/>
    <w:rsid w:val="00A2106B"/>
    <w:rsid w:val="00A217A2"/>
    <w:rsid w:val="00A21929"/>
    <w:rsid w:val="00A222BB"/>
    <w:rsid w:val="00A22B5B"/>
    <w:rsid w:val="00A23369"/>
    <w:rsid w:val="00A2423C"/>
    <w:rsid w:val="00A24450"/>
    <w:rsid w:val="00A24A82"/>
    <w:rsid w:val="00A24EC8"/>
    <w:rsid w:val="00A25299"/>
    <w:rsid w:val="00A25D71"/>
    <w:rsid w:val="00A26142"/>
    <w:rsid w:val="00A2671F"/>
    <w:rsid w:val="00A273E5"/>
    <w:rsid w:val="00A27988"/>
    <w:rsid w:val="00A27B45"/>
    <w:rsid w:val="00A305AA"/>
    <w:rsid w:val="00A306E4"/>
    <w:rsid w:val="00A30AC3"/>
    <w:rsid w:val="00A30EC7"/>
    <w:rsid w:val="00A311F5"/>
    <w:rsid w:val="00A3130B"/>
    <w:rsid w:val="00A3161C"/>
    <w:rsid w:val="00A31F3A"/>
    <w:rsid w:val="00A3245E"/>
    <w:rsid w:val="00A33097"/>
    <w:rsid w:val="00A331F9"/>
    <w:rsid w:val="00A345A7"/>
    <w:rsid w:val="00A348C4"/>
    <w:rsid w:val="00A34A39"/>
    <w:rsid w:val="00A34CC0"/>
    <w:rsid w:val="00A366E2"/>
    <w:rsid w:val="00A36A9B"/>
    <w:rsid w:val="00A37AE7"/>
    <w:rsid w:val="00A40291"/>
    <w:rsid w:val="00A4049B"/>
    <w:rsid w:val="00A41408"/>
    <w:rsid w:val="00A423D8"/>
    <w:rsid w:val="00A424BB"/>
    <w:rsid w:val="00A428CE"/>
    <w:rsid w:val="00A4290B"/>
    <w:rsid w:val="00A4293C"/>
    <w:rsid w:val="00A42A50"/>
    <w:rsid w:val="00A42B7E"/>
    <w:rsid w:val="00A42C86"/>
    <w:rsid w:val="00A43098"/>
    <w:rsid w:val="00A431BB"/>
    <w:rsid w:val="00A43C0F"/>
    <w:rsid w:val="00A43DB0"/>
    <w:rsid w:val="00A4478E"/>
    <w:rsid w:val="00A449D4"/>
    <w:rsid w:val="00A45E2B"/>
    <w:rsid w:val="00A46006"/>
    <w:rsid w:val="00A4610B"/>
    <w:rsid w:val="00A465E7"/>
    <w:rsid w:val="00A46623"/>
    <w:rsid w:val="00A4676D"/>
    <w:rsid w:val="00A47018"/>
    <w:rsid w:val="00A4710C"/>
    <w:rsid w:val="00A47997"/>
    <w:rsid w:val="00A47E08"/>
    <w:rsid w:val="00A501C7"/>
    <w:rsid w:val="00A504E7"/>
    <w:rsid w:val="00A50F1A"/>
    <w:rsid w:val="00A512AB"/>
    <w:rsid w:val="00A51307"/>
    <w:rsid w:val="00A5168B"/>
    <w:rsid w:val="00A51837"/>
    <w:rsid w:val="00A51FCF"/>
    <w:rsid w:val="00A52ABE"/>
    <w:rsid w:val="00A52D6D"/>
    <w:rsid w:val="00A53307"/>
    <w:rsid w:val="00A534AF"/>
    <w:rsid w:val="00A53677"/>
    <w:rsid w:val="00A5416B"/>
    <w:rsid w:val="00A545B1"/>
    <w:rsid w:val="00A54BED"/>
    <w:rsid w:val="00A54DF0"/>
    <w:rsid w:val="00A5568A"/>
    <w:rsid w:val="00A56B6E"/>
    <w:rsid w:val="00A56C58"/>
    <w:rsid w:val="00A57050"/>
    <w:rsid w:val="00A570F6"/>
    <w:rsid w:val="00A57FC2"/>
    <w:rsid w:val="00A6156D"/>
    <w:rsid w:val="00A631E3"/>
    <w:rsid w:val="00A635E4"/>
    <w:rsid w:val="00A641F7"/>
    <w:rsid w:val="00A64FAE"/>
    <w:rsid w:val="00A6573E"/>
    <w:rsid w:val="00A65B40"/>
    <w:rsid w:val="00A65C0A"/>
    <w:rsid w:val="00A66561"/>
    <w:rsid w:val="00A66A9A"/>
    <w:rsid w:val="00A6724F"/>
    <w:rsid w:val="00A67545"/>
    <w:rsid w:val="00A67BEB"/>
    <w:rsid w:val="00A67D23"/>
    <w:rsid w:val="00A67F79"/>
    <w:rsid w:val="00A701DA"/>
    <w:rsid w:val="00A704A4"/>
    <w:rsid w:val="00A70E01"/>
    <w:rsid w:val="00A7195D"/>
    <w:rsid w:val="00A71B81"/>
    <w:rsid w:val="00A735D1"/>
    <w:rsid w:val="00A74EE9"/>
    <w:rsid w:val="00A757BE"/>
    <w:rsid w:val="00A77482"/>
    <w:rsid w:val="00A779ED"/>
    <w:rsid w:val="00A77E6B"/>
    <w:rsid w:val="00A8017D"/>
    <w:rsid w:val="00A801D2"/>
    <w:rsid w:val="00A802AF"/>
    <w:rsid w:val="00A8092E"/>
    <w:rsid w:val="00A80937"/>
    <w:rsid w:val="00A82116"/>
    <w:rsid w:val="00A82514"/>
    <w:rsid w:val="00A8304F"/>
    <w:rsid w:val="00A83F0B"/>
    <w:rsid w:val="00A84248"/>
    <w:rsid w:val="00A84D98"/>
    <w:rsid w:val="00A8577E"/>
    <w:rsid w:val="00A857D4"/>
    <w:rsid w:val="00A86143"/>
    <w:rsid w:val="00A862F1"/>
    <w:rsid w:val="00A86968"/>
    <w:rsid w:val="00A87529"/>
    <w:rsid w:val="00A9019A"/>
    <w:rsid w:val="00A902EA"/>
    <w:rsid w:val="00A9051F"/>
    <w:rsid w:val="00A90C16"/>
    <w:rsid w:val="00A90E4C"/>
    <w:rsid w:val="00A912C1"/>
    <w:rsid w:val="00A919B2"/>
    <w:rsid w:val="00A91EBE"/>
    <w:rsid w:val="00A91FBA"/>
    <w:rsid w:val="00A92095"/>
    <w:rsid w:val="00A92B1E"/>
    <w:rsid w:val="00A92F69"/>
    <w:rsid w:val="00A93A3B"/>
    <w:rsid w:val="00A944D6"/>
    <w:rsid w:val="00A945A9"/>
    <w:rsid w:val="00A94AB5"/>
    <w:rsid w:val="00A94E2B"/>
    <w:rsid w:val="00A9537F"/>
    <w:rsid w:val="00A95DB7"/>
    <w:rsid w:val="00A96132"/>
    <w:rsid w:val="00A96236"/>
    <w:rsid w:val="00A96D8E"/>
    <w:rsid w:val="00A974E2"/>
    <w:rsid w:val="00A977AC"/>
    <w:rsid w:val="00AA0325"/>
    <w:rsid w:val="00AA17AD"/>
    <w:rsid w:val="00AA2419"/>
    <w:rsid w:val="00AA2532"/>
    <w:rsid w:val="00AA2821"/>
    <w:rsid w:val="00AA2CCF"/>
    <w:rsid w:val="00AA389D"/>
    <w:rsid w:val="00AA3B05"/>
    <w:rsid w:val="00AA41AC"/>
    <w:rsid w:val="00AA46B8"/>
    <w:rsid w:val="00AA4A07"/>
    <w:rsid w:val="00AA58FE"/>
    <w:rsid w:val="00AA5DD5"/>
    <w:rsid w:val="00AA5EF9"/>
    <w:rsid w:val="00AA6EFC"/>
    <w:rsid w:val="00AA71E4"/>
    <w:rsid w:val="00AA7A55"/>
    <w:rsid w:val="00AA7CFF"/>
    <w:rsid w:val="00AA7E17"/>
    <w:rsid w:val="00AA7FA1"/>
    <w:rsid w:val="00AB0308"/>
    <w:rsid w:val="00AB0A9D"/>
    <w:rsid w:val="00AB0B2B"/>
    <w:rsid w:val="00AB0D16"/>
    <w:rsid w:val="00AB103F"/>
    <w:rsid w:val="00AB1132"/>
    <w:rsid w:val="00AB126C"/>
    <w:rsid w:val="00AB1921"/>
    <w:rsid w:val="00AB1D26"/>
    <w:rsid w:val="00AB4026"/>
    <w:rsid w:val="00AB483A"/>
    <w:rsid w:val="00AB497B"/>
    <w:rsid w:val="00AB5867"/>
    <w:rsid w:val="00AB5AA4"/>
    <w:rsid w:val="00AB5BA0"/>
    <w:rsid w:val="00AB5E24"/>
    <w:rsid w:val="00AB5FFB"/>
    <w:rsid w:val="00AB6656"/>
    <w:rsid w:val="00AB6ACA"/>
    <w:rsid w:val="00AB6BBD"/>
    <w:rsid w:val="00AB6C43"/>
    <w:rsid w:val="00AB7B3F"/>
    <w:rsid w:val="00AC0155"/>
    <w:rsid w:val="00AC08D8"/>
    <w:rsid w:val="00AC08F9"/>
    <w:rsid w:val="00AC0F04"/>
    <w:rsid w:val="00AC1825"/>
    <w:rsid w:val="00AC1E3A"/>
    <w:rsid w:val="00AC1EAB"/>
    <w:rsid w:val="00AC2549"/>
    <w:rsid w:val="00AC2E53"/>
    <w:rsid w:val="00AC320A"/>
    <w:rsid w:val="00AC336E"/>
    <w:rsid w:val="00AC3672"/>
    <w:rsid w:val="00AC3956"/>
    <w:rsid w:val="00AC3C27"/>
    <w:rsid w:val="00AC47B6"/>
    <w:rsid w:val="00AC48B0"/>
    <w:rsid w:val="00AC49C4"/>
    <w:rsid w:val="00AC4F33"/>
    <w:rsid w:val="00AC4FC8"/>
    <w:rsid w:val="00AC56CB"/>
    <w:rsid w:val="00AC5EB7"/>
    <w:rsid w:val="00AC62A6"/>
    <w:rsid w:val="00AC65D3"/>
    <w:rsid w:val="00AC669A"/>
    <w:rsid w:val="00AC6891"/>
    <w:rsid w:val="00AC6DB2"/>
    <w:rsid w:val="00AD05A7"/>
    <w:rsid w:val="00AD0930"/>
    <w:rsid w:val="00AD0A16"/>
    <w:rsid w:val="00AD37C5"/>
    <w:rsid w:val="00AD37CF"/>
    <w:rsid w:val="00AD3CCB"/>
    <w:rsid w:val="00AD41B5"/>
    <w:rsid w:val="00AD4256"/>
    <w:rsid w:val="00AD46F2"/>
    <w:rsid w:val="00AD505D"/>
    <w:rsid w:val="00AD512D"/>
    <w:rsid w:val="00AD5490"/>
    <w:rsid w:val="00AD57E2"/>
    <w:rsid w:val="00AD5923"/>
    <w:rsid w:val="00AD5CD7"/>
    <w:rsid w:val="00AD6337"/>
    <w:rsid w:val="00AE0502"/>
    <w:rsid w:val="00AE059D"/>
    <w:rsid w:val="00AE05F8"/>
    <w:rsid w:val="00AE08A4"/>
    <w:rsid w:val="00AE0901"/>
    <w:rsid w:val="00AE1482"/>
    <w:rsid w:val="00AE161D"/>
    <w:rsid w:val="00AE2221"/>
    <w:rsid w:val="00AE28AC"/>
    <w:rsid w:val="00AE2BBB"/>
    <w:rsid w:val="00AE2DFC"/>
    <w:rsid w:val="00AE2F9C"/>
    <w:rsid w:val="00AE3110"/>
    <w:rsid w:val="00AE3B48"/>
    <w:rsid w:val="00AE3F2D"/>
    <w:rsid w:val="00AE463F"/>
    <w:rsid w:val="00AE4C6C"/>
    <w:rsid w:val="00AE503E"/>
    <w:rsid w:val="00AE5FA8"/>
    <w:rsid w:val="00AE6A49"/>
    <w:rsid w:val="00AE6F59"/>
    <w:rsid w:val="00AE7A16"/>
    <w:rsid w:val="00AE7F15"/>
    <w:rsid w:val="00AF05DB"/>
    <w:rsid w:val="00AF09DE"/>
    <w:rsid w:val="00AF0DEE"/>
    <w:rsid w:val="00AF0E6A"/>
    <w:rsid w:val="00AF1FD4"/>
    <w:rsid w:val="00AF2287"/>
    <w:rsid w:val="00AF2C89"/>
    <w:rsid w:val="00AF2CAE"/>
    <w:rsid w:val="00AF313B"/>
    <w:rsid w:val="00AF3371"/>
    <w:rsid w:val="00AF356F"/>
    <w:rsid w:val="00AF3612"/>
    <w:rsid w:val="00AF38AA"/>
    <w:rsid w:val="00AF3AA6"/>
    <w:rsid w:val="00AF452F"/>
    <w:rsid w:val="00AF47CD"/>
    <w:rsid w:val="00AF521E"/>
    <w:rsid w:val="00AF53DC"/>
    <w:rsid w:val="00AF5682"/>
    <w:rsid w:val="00AF5970"/>
    <w:rsid w:val="00AF5ADE"/>
    <w:rsid w:val="00AF6115"/>
    <w:rsid w:val="00AF68F3"/>
    <w:rsid w:val="00AF717D"/>
    <w:rsid w:val="00AF742D"/>
    <w:rsid w:val="00AF7DB2"/>
    <w:rsid w:val="00B009E6"/>
    <w:rsid w:val="00B00D19"/>
    <w:rsid w:val="00B024F7"/>
    <w:rsid w:val="00B02540"/>
    <w:rsid w:val="00B02C0A"/>
    <w:rsid w:val="00B02EF0"/>
    <w:rsid w:val="00B02F6B"/>
    <w:rsid w:val="00B03BE7"/>
    <w:rsid w:val="00B03F27"/>
    <w:rsid w:val="00B0434B"/>
    <w:rsid w:val="00B044B4"/>
    <w:rsid w:val="00B04A51"/>
    <w:rsid w:val="00B05008"/>
    <w:rsid w:val="00B0511B"/>
    <w:rsid w:val="00B05403"/>
    <w:rsid w:val="00B0637E"/>
    <w:rsid w:val="00B0690F"/>
    <w:rsid w:val="00B0698C"/>
    <w:rsid w:val="00B06B36"/>
    <w:rsid w:val="00B0724F"/>
    <w:rsid w:val="00B075B2"/>
    <w:rsid w:val="00B07C7C"/>
    <w:rsid w:val="00B07F84"/>
    <w:rsid w:val="00B107B8"/>
    <w:rsid w:val="00B10802"/>
    <w:rsid w:val="00B108B1"/>
    <w:rsid w:val="00B10AAD"/>
    <w:rsid w:val="00B11853"/>
    <w:rsid w:val="00B1197F"/>
    <w:rsid w:val="00B11CEB"/>
    <w:rsid w:val="00B11DE9"/>
    <w:rsid w:val="00B12F15"/>
    <w:rsid w:val="00B13185"/>
    <w:rsid w:val="00B1387F"/>
    <w:rsid w:val="00B13F10"/>
    <w:rsid w:val="00B13F35"/>
    <w:rsid w:val="00B15674"/>
    <w:rsid w:val="00B157EC"/>
    <w:rsid w:val="00B16C2D"/>
    <w:rsid w:val="00B16F0A"/>
    <w:rsid w:val="00B17833"/>
    <w:rsid w:val="00B1785A"/>
    <w:rsid w:val="00B17C6F"/>
    <w:rsid w:val="00B20AE6"/>
    <w:rsid w:val="00B21309"/>
    <w:rsid w:val="00B217D1"/>
    <w:rsid w:val="00B21BBF"/>
    <w:rsid w:val="00B22289"/>
    <w:rsid w:val="00B23152"/>
    <w:rsid w:val="00B2320D"/>
    <w:rsid w:val="00B23C57"/>
    <w:rsid w:val="00B24147"/>
    <w:rsid w:val="00B243FC"/>
    <w:rsid w:val="00B246DC"/>
    <w:rsid w:val="00B256B1"/>
    <w:rsid w:val="00B25798"/>
    <w:rsid w:val="00B25CFF"/>
    <w:rsid w:val="00B25FAD"/>
    <w:rsid w:val="00B268B3"/>
    <w:rsid w:val="00B303B2"/>
    <w:rsid w:val="00B30BF6"/>
    <w:rsid w:val="00B30FDB"/>
    <w:rsid w:val="00B31560"/>
    <w:rsid w:val="00B316C9"/>
    <w:rsid w:val="00B318EC"/>
    <w:rsid w:val="00B32007"/>
    <w:rsid w:val="00B3392C"/>
    <w:rsid w:val="00B33DFA"/>
    <w:rsid w:val="00B3429A"/>
    <w:rsid w:val="00B34B80"/>
    <w:rsid w:val="00B350F8"/>
    <w:rsid w:val="00B358B3"/>
    <w:rsid w:val="00B35CA1"/>
    <w:rsid w:val="00B35D4A"/>
    <w:rsid w:val="00B361B0"/>
    <w:rsid w:val="00B36B7D"/>
    <w:rsid w:val="00B36C84"/>
    <w:rsid w:val="00B36CDB"/>
    <w:rsid w:val="00B36D25"/>
    <w:rsid w:val="00B37318"/>
    <w:rsid w:val="00B376C9"/>
    <w:rsid w:val="00B37F18"/>
    <w:rsid w:val="00B400E2"/>
    <w:rsid w:val="00B40D34"/>
    <w:rsid w:val="00B40E21"/>
    <w:rsid w:val="00B41223"/>
    <w:rsid w:val="00B415FB"/>
    <w:rsid w:val="00B41D55"/>
    <w:rsid w:val="00B41FC7"/>
    <w:rsid w:val="00B428D1"/>
    <w:rsid w:val="00B43087"/>
    <w:rsid w:val="00B436FB"/>
    <w:rsid w:val="00B43F10"/>
    <w:rsid w:val="00B444C9"/>
    <w:rsid w:val="00B45197"/>
    <w:rsid w:val="00B45262"/>
    <w:rsid w:val="00B457FB"/>
    <w:rsid w:val="00B45830"/>
    <w:rsid w:val="00B45D7A"/>
    <w:rsid w:val="00B45DEE"/>
    <w:rsid w:val="00B45F70"/>
    <w:rsid w:val="00B46396"/>
    <w:rsid w:val="00B46913"/>
    <w:rsid w:val="00B46B04"/>
    <w:rsid w:val="00B47664"/>
    <w:rsid w:val="00B47A6D"/>
    <w:rsid w:val="00B47B28"/>
    <w:rsid w:val="00B512F9"/>
    <w:rsid w:val="00B51415"/>
    <w:rsid w:val="00B5142D"/>
    <w:rsid w:val="00B5156E"/>
    <w:rsid w:val="00B5194E"/>
    <w:rsid w:val="00B51F9F"/>
    <w:rsid w:val="00B52221"/>
    <w:rsid w:val="00B522E1"/>
    <w:rsid w:val="00B5231B"/>
    <w:rsid w:val="00B5245A"/>
    <w:rsid w:val="00B526E0"/>
    <w:rsid w:val="00B534E5"/>
    <w:rsid w:val="00B53AAB"/>
    <w:rsid w:val="00B545B6"/>
    <w:rsid w:val="00B5461F"/>
    <w:rsid w:val="00B55458"/>
    <w:rsid w:val="00B5576F"/>
    <w:rsid w:val="00B5616F"/>
    <w:rsid w:val="00B564F8"/>
    <w:rsid w:val="00B56904"/>
    <w:rsid w:val="00B56DC4"/>
    <w:rsid w:val="00B60CD5"/>
    <w:rsid w:val="00B60E01"/>
    <w:rsid w:val="00B6116C"/>
    <w:rsid w:val="00B6160D"/>
    <w:rsid w:val="00B61864"/>
    <w:rsid w:val="00B62383"/>
    <w:rsid w:val="00B62515"/>
    <w:rsid w:val="00B62787"/>
    <w:rsid w:val="00B63F16"/>
    <w:rsid w:val="00B640C4"/>
    <w:rsid w:val="00B64A8D"/>
    <w:rsid w:val="00B65883"/>
    <w:rsid w:val="00B65F95"/>
    <w:rsid w:val="00B66114"/>
    <w:rsid w:val="00B6617C"/>
    <w:rsid w:val="00B663FD"/>
    <w:rsid w:val="00B66545"/>
    <w:rsid w:val="00B66818"/>
    <w:rsid w:val="00B67092"/>
    <w:rsid w:val="00B671DC"/>
    <w:rsid w:val="00B67671"/>
    <w:rsid w:val="00B67736"/>
    <w:rsid w:val="00B677C5"/>
    <w:rsid w:val="00B677FF"/>
    <w:rsid w:val="00B67C7C"/>
    <w:rsid w:val="00B67CD8"/>
    <w:rsid w:val="00B67CF4"/>
    <w:rsid w:val="00B705B4"/>
    <w:rsid w:val="00B709E8"/>
    <w:rsid w:val="00B70A57"/>
    <w:rsid w:val="00B71319"/>
    <w:rsid w:val="00B71A96"/>
    <w:rsid w:val="00B71B6C"/>
    <w:rsid w:val="00B725F6"/>
    <w:rsid w:val="00B72719"/>
    <w:rsid w:val="00B72AD4"/>
    <w:rsid w:val="00B72BD1"/>
    <w:rsid w:val="00B72E96"/>
    <w:rsid w:val="00B73F16"/>
    <w:rsid w:val="00B743D2"/>
    <w:rsid w:val="00B7444D"/>
    <w:rsid w:val="00B74AA5"/>
    <w:rsid w:val="00B75068"/>
    <w:rsid w:val="00B763EC"/>
    <w:rsid w:val="00B763F9"/>
    <w:rsid w:val="00B765E3"/>
    <w:rsid w:val="00B76B67"/>
    <w:rsid w:val="00B76C5D"/>
    <w:rsid w:val="00B77124"/>
    <w:rsid w:val="00B77770"/>
    <w:rsid w:val="00B802C6"/>
    <w:rsid w:val="00B811C5"/>
    <w:rsid w:val="00B81308"/>
    <w:rsid w:val="00B8174B"/>
    <w:rsid w:val="00B819E8"/>
    <w:rsid w:val="00B82033"/>
    <w:rsid w:val="00B822D3"/>
    <w:rsid w:val="00B82423"/>
    <w:rsid w:val="00B824F8"/>
    <w:rsid w:val="00B832B6"/>
    <w:rsid w:val="00B83799"/>
    <w:rsid w:val="00B83972"/>
    <w:rsid w:val="00B83D35"/>
    <w:rsid w:val="00B84637"/>
    <w:rsid w:val="00B84E1D"/>
    <w:rsid w:val="00B85ACF"/>
    <w:rsid w:val="00B860FA"/>
    <w:rsid w:val="00B86652"/>
    <w:rsid w:val="00B86C1D"/>
    <w:rsid w:val="00B86C9F"/>
    <w:rsid w:val="00B86D6A"/>
    <w:rsid w:val="00B8703F"/>
    <w:rsid w:val="00B87A99"/>
    <w:rsid w:val="00B87BD1"/>
    <w:rsid w:val="00B87E49"/>
    <w:rsid w:val="00B90031"/>
    <w:rsid w:val="00B9028F"/>
    <w:rsid w:val="00B903A0"/>
    <w:rsid w:val="00B903DD"/>
    <w:rsid w:val="00B906F1"/>
    <w:rsid w:val="00B90B45"/>
    <w:rsid w:val="00B90E35"/>
    <w:rsid w:val="00B91096"/>
    <w:rsid w:val="00B9122A"/>
    <w:rsid w:val="00B91861"/>
    <w:rsid w:val="00B918D0"/>
    <w:rsid w:val="00B91B1A"/>
    <w:rsid w:val="00B91DA8"/>
    <w:rsid w:val="00B9215B"/>
    <w:rsid w:val="00B92429"/>
    <w:rsid w:val="00B927ED"/>
    <w:rsid w:val="00B93413"/>
    <w:rsid w:val="00B93600"/>
    <w:rsid w:val="00B93B7C"/>
    <w:rsid w:val="00B95205"/>
    <w:rsid w:val="00B95415"/>
    <w:rsid w:val="00B95BF7"/>
    <w:rsid w:val="00B95C7E"/>
    <w:rsid w:val="00B95DDF"/>
    <w:rsid w:val="00B95E3A"/>
    <w:rsid w:val="00B95F45"/>
    <w:rsid w:val="00B95FFD"/>
    <w:rsid w:val="00B96E0C"/>
    <w:rsid w:val="00B96E82"/>
    <w:rsid w:val="00B9728D"/>
    <w:rsid w:val="00B97793"/>
    <w:rsid w:val="00B97FF6"/>
    <w:rsid w:val="00BA178C"/>
    <w:rsid w:val="00BA1C95"/>
    <w:rsid w:val="00BA1D3D"/>
    <w:rsid w:val="00BA2F76"/>
    <w:rsid w:val="00BA3115"/>
    <w:rsid w:val="00BA35A8"/>
    <w:rsid w:val="00BA39FE"/>
    <w:rsid w:val="00BA3E8A"/>
    <w:rsid w:val="00BA3F1C"/>
    <w:rsid w:val="00BA40BF"/>
    <w:rsid w:val="00BA4585"/>
    <w:rsid w:val="00BA5B8B"/>
    <w:rsid w:val="00BA6852"/>
    <w:rsid w:val="00BA6FA9"/>
    <w:rsid w:val="00BA7374"/>
    <w:rsid w:val="00BB0CA5"/>
    <w:rsid w:val="00BB0F5C"/>
    <w:rsid w:val="00BB197A"/>
    <w:rsid w:val="00BB3626"/>
    <w:rsid w:val="00BB3891"/>
    <w:rsid w:val="00BB4B8A"/>
    <w:rsid w:val="00BB4DC8"/>
    <w:rsid w:val="00BB4EBA"/>
    <w:rsid w:val="00BB5A54"/>
    <w:rsid w:val="00BB5CC9"/>
    <w:rsid w:val="00BB5EB9"/>
    <w:rsid w:val="00BB6214"/>
    <w:rsid w:val="00BB659F"/>
    <w:rsid w:val="00BB6BF3"/>
    <w:rsid w:val="00BB6C72"/>
    <w:rsid w:val="00BB6CEB"/>
    <w:rsid w:val="00BB6E26"/>
    <w:rsid w:val="00BB7135"/>
    <w:rsid w:val="00BC06CB"/>
    <w:rsid w:val="00BC0994"/>
    <w:rsid w:val="00BC0D1E"/>
    <w:rsid w:val="00BC0E9C"/>
    <w:rsid w:val="00BC2CD2"/>
    <w:rsid w:val="00BC2D73"/>
    <w:rsid w:val="00BC31B7"/>
    <w:rsid w:val="00BC3C0B"/>
    <w:rsid w:val="00BC4A06"/>
    <w:rsid w:val="00BC51BF"/>
    <w:rsid w:val="00BC5398"/>
    <w:rsid w:val="00BC60D0"/>
    <w:rsid w:val="00BC6BA6"/>
    <w:rsid w:val="00BC73A8"/>
    <w:rsid w:val="00BC7471"/>
    <w:rsid w:val="00BC762C"/>
    <w:rsid w:val="00BC7E2A"/>
    <w:rsid w:val="00BD0745"/>
    <w:rsid w:val="00BD07FE"/>
    <w:rsid w:val="00BD14DC"/>
    <w:rsid w:val="00BD1F09"/>
    <w:rsid w:val="00BD2075"/>
    <w:rsid w:val="00BD22BD"/>
    <w:rsid w:val="00BD2648"/>
    <w:rsid w:val="00BD28B0"/>
    <w:rsid w:val="00BD2C19"/>
    <w:rsid w:val="00BD2CD1"/>
    <w:rsid w:val="00BD30BE"/>
    <w:rsid w:val="00BD31A2"/>
    <w:rsid w:val="00BD3F25"/>
    <w:rsid w:val="00BD459E"/>
    <w:rsid w:val="00BD4B8A"/>
    <w:rsid w:val="00BD59DB"/>
    <w:rsid w:val="00BD5B05"/>
    <w:rsid w:val="00BD616A"/>
    <w:rsid w:val="00BD6858"/>
    <w:rsid w:val="00BD686F"/>
    <w:rsid w:val="00BD6C5B"/>
    <w:rsid w:val="00BD74E0"/>
    <w:rsid w:val="00BD770D"/>
    <w:rsid w:val="00BD7950"/>
    <w:rsid w:val="00BE00DB"/>
    <w:rsid w:val="00BE0138"/>
    <w:rsid w:val="00BE0389"/>
    <w:rsid w:val="00BE0C66"/>
    <w:rsid w:val="00BE0CF3"/>
    <w:rsid w:val="00BE148D"/>
    <w:rsid w:val="00BE14E7"/>
    <w:rsid w:val="00BE1D11"/>
    <w:rsid w:val="00BE2545"/>
    <w:rsid w:val="00BE25E7"/>
    <w:rsid w:val="00BE293D"/>
    <w:rsid w:val="00BE332D"/>
    <w:rsid w:val="00BE3AC2"/>
    <w:rsid w:val="00BE4619"/>
    <w:rsid w:val="00BE5318"/>
    <w:rsid w:val="00BE5518"/>
    <w:rsid w:val="00BE5667"/>
    <w:rsid w:val="00BE63B2"/>
    <w:rsid w:val="00BE730A"/>
    <w:rsid w:val="00BF00D5"/>
    <w:rsid w:val="00BF0509"/>
    <w:rsid w:val="00BF0978"/>
    <w:rsid w:val="00BF1A1E"/>
    <w:rsid w:val="00BF262E"/>
    <w:rsid w:val="00BF2E85"/>
    <w:rsid w:val="00BF3194"/>
    <w:rsid w:val="00BF365F"/>
    <w:rsid w:val="00BF487B"/>
    <w:rsid w:val="00BF51D0"/>
    <w:rsid w:val="00BF6134"/>
    <w:rsid w:val="00BF63D5"/>
    <w:rsid w:val="00BF6A60"/>
    <w:rsid w:val="00BF711C"/>
    <w:rsid w:val="00BF7F64"/>
    <w:rsid w:val="00C01459"/>
    <w:rsid w:val="00C01969"/>
    <w:rsid w:val="00C01C64"/>
    <w:rsid w:val="00C01C83"/>
    <w:rsid w:val="00C025A1"/>
    <w:rsid w:val="00C025B2"/>
    <w:rsid w:val="00C02A04"/>
    <w:rsid w:val="00C0315E"/>
    <w:rsid w:val="00C03865"/>
    <w:rsid w:val="00C03C48"/>
    <w:rsid w:val="00C03DB4"/>
    <w:rsid w:val="00C040EB"/>
    <w:rsid w:val="00C0481E"/>
    <w:rsid w:val="00C04F30"/>
    <w:rsid w:val="00C06497"/>
    <w:rsid w:val="00C0711E"/>
    <w:rsid w:val="00C07710"/>
    <w:rsid w:val="00C078AB"/>
    <w:rsid w:val="00C079A5"/>
    <w:rsid w:val="00C07E64"/>
    <w:rsid w:val="00C1020A"/>
    <w:rsid w:val="00C10A68"/>
    <w:rsid w:val="00C111B9"/>
    <w:rsid w:val="00C11337"/>
    <w:rsid w:val="00C114B5"/>
    <w:rsid w:val="00C1153A"/>
    <w:rsid w:val="00C11565"/>
    <w:rsid w:val="00C116BA"/>
    <w:rsid w:val="00C11BD5"/>
    <w:rsid w:val="00C11FF8"/>
    <w:rsid w:val="00C1271E"/>
    <w:rsid w:val="00C132A2"/>
    <w:rsid w:val="00C13598"/>
    <w:rsid w:val="00C1392A"/>
    <w:rsid w:val="00C145CC"/>
    <w:rsid w:val="00C14786"/>
    <w:rsid w:val="00C148BE"/>
    <w:rsid w:val="00C14F0D"/>
    <w:rsid w:val="00C16B70"/>
    <w:rsid w:val="00C16DB1"/>
    <w:rsid w:val="00C16FC8"/>
    <w:rsid w:val="00C17B36"/>
    <w:rsid w:val="00C17E73"/>
    <w:rsid w:val="00C20850"/>
    <w:rsid w:val="00C20A3A"/>
    <w:rsid w:val="00C21027"/>
    <w:rsid w:val="00C21AEA"/>
    <w:rsid w:val="00C21C43"/>
    <w:rsid w:val="00C2394E"/>
    <w:rsid w:val="00C23ACA"/>
    <w:rsid w:val="00C241B4"/>
    <w:rsid w:val="00C244A3"/>
    <w:rsid w:val="00C24518"/>
    <w:rsid w:val="00C24575"/>
    <w:rsid w:val="00C250FD"/>
    <w:rsid w:val="00C25144"/>
    <w:rsid w:val="00C2537D"/>
    <w:rsid w:val="00C2550C"/>
    <w:rsid w:val="00C25CAE"/>
    <w:rsid w:val="00C27168"/>
    <w:rsid w:val="00C2728A"/>
    <w:rsid w:val="00C275C2"/>
    <w:rsid w:val="00C277FC"/>
    <w:rsid w:val="00C27C4C"/>
    <w:rsid w:val="00C27FC8"/>
    <w:rsid w:val="00C300DB"/>
    <w:rsid w:val="00C30313"/>
    <w:rsid w:val="00C30CC6"/>
    <w:rsid w:val="00C30EC8"/>
    <w:rsid w:val="00C31057"/>
    <w:rsid w:val="00C3141B"/>
    <w:rsid w:val="00C31706"/>
    <w:rsid w:val="00C317C4"/>
    <w:rsid w:val="00C31C38"/>
    <w:rsid w:val="00C32823"/>
    <w:rsid w:val="00C32F59"/>
    <w:rsid w:val="00C33283"/>
    <w:rsid w:val="00C34546"/>
    <w:rsid w:val="00C348E4"/>
    <w:rsid w:val="00C34C84"/>
    <w:rsid w:val="00C3546D"/>
    <w:rsid w:val="00C36745"/>
    <w:rsid w:val="00C37B56"/>
    <w:rsid w:val="00C404B6"/>
    <w:rsid w:val="00C40877"/>
    <w:rsid w:val="00C40A41"/>
    <w:rsid w:val="00C41B6A"/>
    <w:rsid w:val="00C41BE7"/>
    <w:rsid w:val="00C41F19"/>
    <w:rsid w:val="00C41F4D"/>
    <w:rsid w:val="00C42044"/>
    <w:rsid w:val="00C425C9"/>
    <w:rsid w:val="00C4270A"/>
    <w:rsid w:val="00C42C71"/>
    <w:rsid w:val="00C42FAF"/>
    <w:rsid w:val="00C42FB1"/>
    <w:rsid w:val="00C438D6"/>
    <w:rsid w:val="00C4399F"/>
    <w:rsid w:val="00C43C86"/>
    <w:rsid w:val="00C43FC5"/>
    <w:rsid w:val="00C4429F"/>
    <w:rsid w:val="00C442B8"/>
    <w:rsid w:val="00C452A9"/>
    <w:rsid w:val="00C456A4"/>
    <w:rsid w:val="00C4583E"/>
    <w:rsid w:val="00C47239"/>
    <w:rsid w:val="00C47A4E"/>
    <w:rsid w:val="00C47C2F"/>
    <w:rsid w:val="00C47DB4"/>
    <w:rsid w:val="00C47DD9"/>
    <w:rsid w:val="00C515F6"/>
    <w:rsid w:val="00C51A75"/>
    <w:rsid w:val="00C51F8B"/>
    <w:rsid w:val="00C522F6"/>
    <w:rsid w:val="00C52ACB"/>
    <w:rsid w:val="00C5398E"/>
    <w:rsid w:val="00C53D78"/>
    <w:rsid w:val="00C53E15"/>
    <w:rsid w:val="00C545DF"/>
    <w:rsid w:val="00C54604"/>
    <w:rsid w:val="00C55501"/>
    <w:rsid w:val="00C555F4"/>
    <w:rsid w:val="00C55CF2"/>
    <w:rsid w:val="00C56C01"/>
    <w:rsid w:val="00C56E1A"/>
    <w:rsid w:val="00C57D96"/>
    <w:rsid w:val="00C60465"/>
    <w:rsid w:val="00C604BA"/>
    <w:rsid w:val="00C604E7"/>
    <w:rsid w:val="00C6062F"/>
    <w:rsid w:val="00C606DE"/>
    <w:rsid w:val="00C609D2"/>
    <w:rsid w:val="00C60A03"/>
    <w:rsid w:val="00C61ED6"/>
    <w:rsid w:val="00C61F70"/>
    <w:rsid w:val="00C62888"/>
    <w:rsid w:val="00C63176"/>
    <w:rsid w:val="00C6371D"/>
    <w:rsid w:val="00C63B86"/>
    <w:rsid w:val="00C6550E"/>
    <w:rsid w:val="00C65CAC"/>
    <w:rsid w:val="00C67D7D"/>
    <w:rsid w:val="00C67E2C"/>
    <w:rsid w:val="00C72249"/>
    <w:rsid w:val="00C7248F"/>
    <w:rsid w:val="00C72BB7"/>
    <w:rsid w:val="00C72D1C"/>
    <w:rsid w:val="00C72F82"/>
    <w:rsid w:val="00C73021"/>
    <w:rsid w:val="00C7420A"/>
    <w:rsid w:val="00C76046"/>
    <w:rsid w:val="00C774F2"/>
    <w:rsid w:val="00C77712"/>
    <w:rsid w:val="00C77D57"/>
    <w:rsid w:val="00C77FB9"/>
    <w:rsid w:val="00C80A50"/>
    <w:rsid w:val="00C80D4A"/>
    <w:rsid w:val="00C8214A"/>
    <w:rsid w:val="00C82199"/>
    <w:rsid w:val="00C82961"/>
    <w:rsid w:val="00C8360C"/>
    <w:rsid w:val="00C83E4A"/>
    <w:rsid w:val="00C841FC"/>
    <w:rsid w:val="00C84340"/>
    <w:rsid w:val="00C844D5"/>
    <w:rsid w:val="00C84637"/>
    <w:rsid w:val="00C85291"/>
    <w:rsid w:val="00C854CA"/>
    <w:rsid w:val="00C859C9"/>
    <w:rsid w:val="00C85AB0"/>
    <w:rsid w:val="00C85D01"/>
    <w:rsid w:val="00C86420"/>
    <w:rsid w:val="00C8735D"/>
    <w:rsid w:val="00C9112E"/>
    <w:rsid w:val="00C9127C"/>
    <w:rsid w:val="00C9148F"/>
    <w:rsid w:val="00C91DDB"/>
    <w:rsid w:val="00C91F02"/>
    <w:rsid w:val="00C9327F"/>
    <w:rsid w:val="00C93389"/>
    <w:rsid w:val="00C9345C"/>
    <w:rsid w:val="00C936F6"/>
    <w:rsid w:val="00C9471D"/>
    <w:rsid w:val="00C94F37"/>
    <w:rsid w:val="00C959B7"/>
    <w:rsid w:val="00C95DAE"/>
    <w:rsid w:val="00C963D7"/>
    <w:rsid w:val="00C9672D"/>
    <w:rsid w:val="00C96736"/>
    <w:rsid w:val="00CA0861"/>
    <w:rsid w:val="00CA08E8"/>
    <w:rsid w:val="00CA09C6"/>
    <w:rsid w:val="00CA0E4B"/>
    <w:rsid w:val="00CA0FC9"/>
    <w:rsid w:val="00CA1346"/>
    <w:rsid w:val="00CA19BC"/>
    <w:rsid w:val="00CA1C96"/>
    <w:rsid w:val="00CA1FD9"/>
    <w:rsid w:val="00CA24CF"/>
    <w:rsid w:val="00CA331E"/>
    <w:rsid w:val="00CA33B5"/>
    <w:rsid w:val="00CA3601"/>
    <w:rsid w:val="00CA3827"/>
    <w:rsid w:val="00CA3D90"/>
    <w:rsid w:val="00CA3E06"/>
    <w:rsid w:val="00CA3F0D"/>
    <w:rsid w:val="00CA4D0A"/>
    <w:rsid w:val="00CA4ECB"/>
    <w:rsid w:val="00CA53F9"/>
    <w:rsid w:val="00CA54E2"/>
    <w:rsid w:val="00CA55A7"/>
    <w:rsid w:val="00CA6285"/>
    <w:rsid w:val="00CA6326"/>
    <w:rsid w:val="00CA7A36"/>
    <w:rsid w:val="00CB0898"/>
    <w:rsid w:val="00CB0BC6"/>
    <w:rsid w:val="00CB0D74"/>
    <w:rsid w:val="00CB1792"/>
    <w:rsid w:val="00CB2613"/>
    <w:rsid w:val="00CB30E7"/>
    <w:rsid w:val="00CB3646"/>
    <w:rsid w:val="00CB39DB"/>
    <w:rsid w:val="00CB3AC6"/>
    <w:rsid w:val="00CB3BFB"/>
    <w:rsid w:val="00CB3E09"/>
    <w:rsid w:val="00CB4665"/>
    <w:rsid w:val="00CB4C1E"/>
    <w:rsid w:val="00CB4CF3"/>
    <w:rsid w:val="00CB4EBF"/>
    <w:rsid w:val="00CB52AB"/>
    <w:rsid w:val="00CB56EC"/>
    <w:rsid w:val="00CB5B1E"/>
    <w:rsid w:val="00CB61CD"/>
    <w:rsid w:val="00CB695C"/>
    <w:rsid w:val="00CB7438"/>
    <w:rsid w:val="00CB77E5"/>
    <w:rsid w:val="00CB7BDD"/>
    <w:rsid w:val="00CC01CB"/>
    <w:rsid w:val="00CC0453"/>
    <w:rsid w:val="00CC0B13"/>
    <w:rsid w:val="00CC125E"/>
    <w:rsid w:val="00CC1B6F"/>
    <w:rsid w:val="00CC1CA7"/>
    <w:rsid w:val="00CC1CE7"/>
    <w:rsid w:val="00CC2E45"/>
    <w:rsid w:val="00CC3CBE"/>
    <w:rsid w:val="00CC4A75"/>
    <w:rsid w:val="00CC4A7B"/>
    <w:rsid w:val="00CC5220"/>
    <w:rsid w:val="00CC5E93"/>
    <w:rsid w:val="00CC61B6"/>
    <w:rsid w:val="00CC65F2"/>
    <w:rsid w:val="00CC66FE"/>
    <w:rsid w:val="00CC6D30"/>
    <w:rsid w:val="00CC76E6"/>
    <w:rsid w:val="00CD068F"/>
    <w:rsid w:val="00CD06A4"/>
    <w:rsid w:val="00CD08C5"/>
    <w:rsid w:val="00CD0FB5"/>
    <w:rsid w:val="00CD12BE"/>
    <w:rsid w:val="00CD14C0"/>
    <w:rsid w:val="00CD16C4"/>
    <w:rsid w:val="00CD17CB"/>
    <w:rsid w:val="00CD1817"/>
    <w:rsid w:val="00CD28FD"/>
    <w:rsid w:val="00CD38BF"/>
    <w:rsid w:val="00CD41A3"/>
    <w:rsid w:val="00CD41E1"/>
    <w:rsid w:val="00CD537E"/>
    <w:rsid w:val="00CD6FBB"/>
    <w:rsid w:val="00CD7BFB"/>
    <w:rsid w:val="00CD7C71"/>
    <w:rsid w:val="00CE072F"/>
    <w:rsid w:val="00CE07B7"/>
    <w:rsid w:val="00CE146C"/>
    <w:rsid w:val="00CE2A36"/>
    <w:rsid w:val="00CE2A4F"/>
    <w:rsid w:val="00CE3BC7"/>
    <w:rsid w:val="00CE3CCE"/>
    <w:rsid w:val="00CE408F"/>
    <w:rsid w:val="00CE4231"/>
    <w:rsid w:val="00CE481F"/>
    <w:rsid w:val="00CE511B"/>
    <w:rsid w:val="00CE5550"/>
    <w:rsid w:val="00CE559E"/>
    <w:rsid w:val="00CE62DB"/>
    <w:rsid w:val="00CE6754"/>
    <w:rsid w:val="00CE693F"/>
    <w:rsid w:val="00CE7B89"/>
    <w:rsid w:val="00CE7D57"/>
    <w:rsid w:val="00CF047C"/>
    <w:rsid w:val="00CF1081"/>
    <w:rsid w:val="00CF109D"/>
    <w:rsid w:val="00CF2118"/>
    <w:rsid w:val="00CF248D"/>
    <w:rsid w:val="00CF2915"/>
    <w:rsid w:val="00CF2963"/>
    <w:rsid w:val="00CF33A0"/>
    <w:rsid w:val="00CF356F"/>
    <w:rsid w:val="00CF3624"/>
    <w:rsid w:val="00CF365F"/>
    <w:rsid w:val="00CF36BE"/>
    <w:rsid w:val="00CF40F3"/>
    <w:rsid w:val="00CF4E65"/>
    <w:rsid w:val="00CF529F"/>
    <w:rsid w:val="00CF56E6"/>
    <w:rsid w:val="00CF59F2"/>
    <w:rsid w:val="00CF61BD"/>
    <w:rsid w:val="00CF63FD"/>
    <w:rsid w:val="00CF6999"/>
    <w:rsid w:val="00CF6A22"/>
    <w:rsid w:val="00CF7099"/>
    <w:rsid w:val="00CF73ED"/>
    <w:rsid w:val="00CF79EC"/>
    <w:rsid w:val="00CF7C6A"/>
    <w:rsid w:val="00D001D6"/>
    <w:rsid w:val="00D005EB"/>
    <w:rsid w:val="00D00722"/>
    <w:rsid w:val="00D00857"/>
    <w:rsid w:val="00D00A4D"/>
    <w:rsid w:val="00D00CDA"/>
    <w:rsid w:val="00D00CEE"/>
    <w:rsid w:val="00D00F5C"/>
    <w:rsid w:val="00D01215"/>
    <w:rsid w:val="00D0198F"/>
    <w:rsid w:val="00D01DE7"/>
    <w:rsid w:val="00D03A57"/>
    <w:rsid w:val="00D03D74"/>
    <w:rsid w:val="00D040FD"/>
    <w:rsid w:val="00D042B7"/>
    <w:rsid w:val="00D045B4"/>
    <w:rsid w:val="00D04DD1"/>
    <w:rsid w:val="00D04EA4"/>
    <w:rsid w:val="00D0517B"/>
    <w:rsid w:val="00D053E8"/>
    <w:rsid w:val="00D059DB"/>
    <w:rsid w:val="00D06051"/>
    <w:rsid w:val="00D073CB"/>
    <w:rsid w:val="00D0756D"/>
    <w:rsid w:val="00D07ED7"/>
    <w:rsid w:val="00D10234"/>
    <w:rsid w:val="00D106A7"/>
    <w:rsid w:val="00D10C53"/>
    <w:rsid w:val="00D10E51"/>
    <w:rsid w:val="00D11035"/>
    <w:rsid w:val="00D11671"/>
    <w:rsid w:val="00D1167C"/>
    <w:rsid w:val="00D119C5"/>
    <w:rsid w:val="00D11D1D"/>
    <w:rsid w:val="00D129CA"/>
    <w:rsid w:val="00D12A3D"/>
    <w:rsid w:val="00D12E8C"/>
    <w:rsid w:val="00D136E4"/>
    <w:rsid w:val="00D1412B"/>
    <w:rsid w:val="00D14423"/>
    <w:rsid w:val="00D14428"/>
    <w:rsid w:val="00D148BB"/>
    <w:rsid w:val="00D14AD9"/>
    <w:rsid w:val="00D14C90"/>
    <w:rsid w:val="00D151F2"/>
    <w:rsid w:val="00D15CF4"/>
    <w:rsid w:val="00D15D8C"/>
    <w:rsid w:val="00D160E3"/>
    <w:rsid w:val="00D16331"/>
    <w:rsid w:val="00D16815"/>
    <w:rsid w:val="00D16B53"/>
    <w:rsid w:val="00D17044"/>
    <w:rsid w:val="00D17BC7"/>
    <w:rsid w:val="00D17E3A"/>
    <w:rsid w:val="00D20297"/>
    <w:rsid w:val="00D20719"/>
    <w:rsid w:val="00D20F2B"/>
    <w:rsid w:val="00D217AD"/>
    <w:rsid w:val="00D217DD"/>
    <w:rsid w:val="00D22581"/>
    <w:rsid w:val="00D22606"/>
    <w:rsid w:val="00D229D6"/>
    <w:rsid w:val="00D22BC2"/>
    <w:rsid w:val="00D2315B"/>
    <w:rsid w:val="00D23488"/>
    <w:rsid w:val="00D234EF"/>
    <w:rsid w:val="00D23A2B"/>
    <w:rsid w:val="00D24BE6"/>
    <w:rsid w:val="00D25281"/>
    <w:rsid w:val="00D2528C"/>
    <w:rsid w:val="00D2564C"/>
    <w:rsid w:val="00D25D37"/>
    <w:rsid w:val="00D264CC"/>
    <w:rsid w:val="00D27389"/>
    <w:rsid w:val="00D276D2"/>
    <w:rsid w:val="00D27E79"/>
    <w:rsid w:val="00D30812"/>
    <w:rsid w:val="00D30E33"/>
    <w:rsid w:val="00D32C5B"/>
    <w:rsid w:val="00D32E3F"/>
    <w:rsid w:val="00D33251"/>
    <w:rsid w:val="00D3505C"/>
    <w:rsid w:val="00D350A9"/>
    <w:rsid w:val="00D350D6"/>
    <w:rsid w:val="00D3573D"/>
    <w:rsid w:val="00D36101"/>
    <w:rsid w:val="00D364B0"/>
    <w:rsid w:val="00D36933"/>
    <w:rsid w:val="00D37A8C"/>
    <w:rsid w:val="00D37CB5"/>
    <w:rsid w:val="00D40398"/>
    <w:rsid w:val="00D404A5"/>
    <w:rsid w:val="00D407DC"/>
    <w:rsid w:val="00D40BD5"/>
    <w:rsid w:val="00D40D6A"/>
    <w:rsid w:val="00D40FBC"/>
    <w:rsid w:val="00D41128"/>
    <w:rsid w:val="00D41276"/>
    <w:rsid w:val="00D413A7"/>
    <w:rsid w:val="00D41490"/>
    <w:rsid w:val="00D4207A"/>
    <w:rsid w:val="00D43E52"/>
    <w:rsid w:val="00D44B6B"/>
    <w:rsid w:val="00D44FDD"/>
    <w:rsid w:val="00D45ADC"/>
    <w:rsid w:val="00D45F84"/>
    <w:rsid w:val="00D460CD"/>
    <w:rsid w:val="00D46692"/>
    <w:rsid w:val="00D46D14"/>
    <w:rsid w:val="00D4735D"/>
    <w:rsid w:val="00D4781C"/>
    <w:rsid w:val="00D50279"/>
    <w:rsid w:val="00D50400"/>
    <w:rsid w:val="00D50543"/>
    <w:rsid w:val="00D5056A"/>
    <w:rsid w:val="00D5126A"/>
    <w:rsid w:val="00D5170A"/>
    <w:rsid w:val="00D51ABC"/>
    <w:rsid w:val="00D52155"/>
    <w:rsid w:val="00D52DE1"/>
    <w:rsid w:val="00D52DE9"/>
    <w:rsid w:val="00D53301"/>
    <w:rsid w:val="00D536BE"/>
    <w:rsid w:val="00D53969"/>
    <w:rsid w:val="00D53E25"/>
    <w:rsid w:val="00D54319"/>
    <w:rsid w:val="00D544DF"/>
    <w:rsid w:val="00D54DDF"/>
    <w:rsid w:val="00D5500D"/>
    <w:rsid w:val="00D553C8"/>
    <w:rsid w:val="00D55743"/>
    <w:rsid w:val="00D55968"/>
    <w:rsid w:val="00D56580"/>
    <w:rsid w:val="00D56843"/>
    <w:rsid w:val="00D56979"/>
    <w:rsid w:val="00D56AC8"/>
    <w:rsid w:val="00D56F51"/>
    <w:rsid w:val="00D57BBC"/>
    <w:rsid w:val="00D605AA"/>
    <w:rsid w:val="00D60966"/>
    <w:rsid w:val="00D60E95"/>
    <w:rsid w:val="00D617CB"/>
    <w:rsid w:val="00D622A4"/>
    <w:rsid w:val="00D63463"/>
    <w:rsid w:val="00D63696"/>
    <w:rsid w:val="00D63E3F"/>
    <w:rsid w:val="00D64015"/>
    <w:rsid w:val="00D643DE"/>
    <w:rsid w:val="00D64847"/>
    <w:rsid w:val="00D64B47"/>
    <w:rsid w:val="00D65343"/>
    <w:rsid w:val="00D65792"/>
    <w:rsid w:val="00D658BF"/>
    <w:rsid w:val="00D65B1A"/>
    <w:rsid w:val="00D66017"/>
    <w:rsid w:val="00D66756"/>
    <w:rsid w:val="00D66DDF"/>
    <w:rsid w:val="00D67299"/>
    <w:rsid w:val="00D672CB"/>
    <w:rsid w:val="00D67305"/>
    <w:rsid w:val="00D67401"/>
    <w:rsid w:val="00D7064E"/>
    <w:rsid w:val="00D712E6"/>
    <w:rsid w:val="00D71951"/>
    <w:rsid w:val="00D71D12"/>
    <w:rsid w:val="00D724E6"/>
    <w:rsid w:val="00D72879"/>
    <w:rsid w:val="00D72992"/>
    <w:rsid w:val="00D73657"/>
    <w:rsid w:val="00D73878"/>
    <w:rsid w:val="00D73D17"/>
    <w:rsid w:val="00D73E25"/>
    <w:rsid w:val="00D73F21"/>
    <w:rsid w:val="00D74720"/>
    <w:rsid w:val="00D748CE"/>
    <w:rsid w:val="00D74FF2"/>
    <w:rsid w:val="00D7508D"/>
    <w:rsid w:val="00D750D7"/>
    <w:rsid w:val="00D7547A"/>
    <w:rsid w:val="00D761F0"/>
    <w:rsid w:val="00D765C4"/>
    <w:rsid w:val="00D77531"/>
    <w:rsid w:val="00D77915"/>
    <w:rsid w:val="00D77E2F"/>
    <w:rsid w:val="00D80743"/>
    <w:rsid w:val="00D8093D"/>
    <w:rsid w:val="00D80CF2"/>
    <w:rsid w:val="00D80FE2"/>
    <w:rsid w:val="00D81466"/>
    <w:rsid w:val="00D816D9"/>
    <w:rsid w:val="00D81997"/>
    <w:rsid w:val="00D820C4"/>
    <w:rsid w:val="00D825D4"/>
    <w:rsid w:val="00D828B0"/>
    <w:rsid w:val="00D8294A"/>
    <w:rsid w:val="00D82A08"/>
    <w:rsid w:val="00D82F3A"/>
    <w:rsid w:val="00D82F3C"/>
    <w:rsid w:val="00D83167"/>
    <w:rsid w:val="00D83316"/>
    <w:rsid w:val="00D83B56"/>
    <w:rsid w:val="00D843A3"/>
    <w:rsid w:val="00D84833"/>
    <w:rsid w:val="00D84CC3"/>
    <w:rsid w:val="00D85BFE"/>
    <w:rsid w:val="00D85DDF"/>
    <w:rsid w:val="00D8602B"/>
    <w:rsid w:val="00D86943"/>
    <w:rsid w:val="00D8721F"/>
    <w:rsid w:val="00D87A00"/>
    <w:rsid w:val="00D87DF7"/>
    <w:rsid w:val="00D87EEB"/>
    <w:rsid w:val="00D90C00"/>
    <w:rsid w:val="00D91B87"/>
    <w:rsid w:val="00D91E6B"/>
    <w:rsid w:val="00D91F08"/>
    <w:rsid w:val="00D92DD3"/>
    <w:rsid w:val="00D9325C"/>
    <w:rsid w:val="00D932F7"/>
    <w:rsid w:val="00D93451"/>
    <w:rsid w:val="00D93B7A"/>
    <w:rsid w:val="00D948F0"/>
    <w:rsid w:val="00D9509B"/>
    <w:rsid w:val="00D950FF"/>
    <w:rsid w:val="00D95482"/>
    <w:rsid w:val="00D95809"/>
    <w:rsid w:val="00D95C90"/>
    <w:rsid w:val="00D9637F"/>
    <w:rsid w:val="00D9672D"/>
    <w:rsid w:val="00D96E7D"/>
    <w:rsid w:val="00D9702E"/>
    <w:rsid w:val="00D9705F"/>
    <w:rsid w:val="00D970ED"/>
    <w:rsid w:val="00D97659"/>
    <w:rsid w:val="00D979CC"/>
    <w:rsid w:val="00D97A8C"/>
    <w:rsid w:val="00DA0320"/>
    <w:rsid w:val="00DA03E7"/>
    <w:rsid w:val="00DA0DBB"/>
    <w:rsid w:val="00DA0EDF"/>
    <w:rsid w:val="00DA11ED"/>
    <w:rsid w:val="00DA1659"/>
    <w:rsid w:val="00DA19BE"/>
    <w:rsid w:val="00DA22C2"/>
    <w:rsid w:val="00DA2340"/>
    <w:rsid w:val="00DA2D19"/>
    <w:rsid w:val="00DA3613"/>
    <w:rsid w:val="00DA3695"/>
    <w:rsid w:val="00DA3D0A"/>
    <w:rsid w:val="00DA447C"/>
    <w:rsid w:val="00DA49B3"/>
    <w:rsid w:val="00DA4D5C"/>
    <w:rsid w:val="00DA5747"/>
    <w:rsid w:val="00DA5AF7"/>
    <w:rsid w:val="00DA6540"/>
    <w:rsid w:val="00DA76E1"/>
    <w:rsid w:val="00DA7B09"/>
    <w:rsid w:val="00DA7C53"/>
    <w:rsid w:val="00DA7EE7"/>
    <w:rsid w:val="00DB0288"/>
    <w:rsid w:val="00DB0F71"/>
    <w:rsid w:val="00DB1616"/>
    <w:rsid w:val="00DB1E81"/>
    <w:rsid w:val="00DB230D"/>
    <w:rsid w:val="00DB2AFF"/>
    <w:rsid w:val="00DB2E20"/>
    <w:rsid w:val="00DB2FBC"/>
    <w:rsid w:val="00DB3AB7"/>
    <w:rsid w:val="00DB42FF"/>
    <w:rsid w:val="00DB44EA"/>
    <w:rsid w:val="00DB5A34"/>
    <w:rsid w:val="00DB5AF3"/>
    <w:rsid w:val="00DB5B2E"/>
    <w:rsid w:val="00DB5BBB"/>
    <w:rsid w:val="00DB5C21"/>
    <w:rsid w:val="00DB5EBD"/>
    <w:rsid w:val="00DB6874"/>
    <w:rsid w:val="00DB7298"/>
    <w:rsid w:val="00DB7E70"/>
    <w:rsid w:val="00DC0248"/>
    <w:rsid w:val="00DC06CB"/>
    <w:rsid w:val="00DC0B38"/>
    <w:rsid w:val="00DC167C"/>
    <w:rsid w:val="00DC2637"/>
    <w:rsid w:val="00DC2A49"/>
    <w:rsid w:val="00DC3E4A"/>
    <w:rsid w:val="00DC4656"/>
    <w:rsid w:val="00DC4710"/>
    <w:rsid w:val="00DC4E2B"/>
    <w:rsid w:val="00DC52DC"/>
    <w:rsid w:val="00DC53E8"/>
    <w:rsid w:val="00DC5AA2"/>
    <w:rsid w:val="00DC5BC3"/>
    <w:rsid w:val="00DC5FCC"/>
    <w:rsid w:val="00DC7134"/>
    <w:rsid w:val="00DD035A"/>
    <w:rsid w:val="00DD07F9"/>
    <w:rsid w:val="00DD0E32"/>
    <w:rsid w:val="00DD2042"/>
    <w:rsid w:val="00DD209F"/>
    <w:rsid w:val="00DD2605"/>
    <w:rsid w:val="00DD29F9"/>
    <w:rsid w:val="00DD2AE4"/>
    <w:rsid w:val="00DD37F3"/>
    <w:rsid w:val="00DD3F82"/>
    <w:rsid w:val="00DD5967"/>
    <w:rsid w:val="00DD59D7"/>
    <w:rsid w:val="00DD61D7"/>
    <w:rsid w:val="00DD63C8"/>
    <w:rsid w:val="00DD6BB2"/>
    <w:rsid w:val="00DD7000"/>
    <w:rsid w:val="00DD7D43"/>
    <w:rsid w:val="00DE0BCF"/>
    <w:rsid w:val="00DE0D76"/>
    <w:rsid w:val="00DE1CC4"/>
    <w:rsid w:val="00DE2274"/>
    <w:rsid w:val="00DE275D"/>
    <w:rsid w:val="00DE2DCE"/>
    <w:rsid w:val="00DE3557"/>
    <w:rsid w:val="00DE374B"/>
    <w:rsid w:val="00DE4804"/>
    <w:rsid w:val="00DE5A32"/>
    <w:rsid w:val="00DE5CC7"/>
    <w:rsid w:val="00DE6FEB"/>
    <w:rsid w:val="00DE7390"/>
    <w:rsid w:val="00DE73E0"/>
    <w:rsid w:val="00DE757A"/>
    <w:rsid w:val="00DF0AF7"/>
    <w:rsid w:val="00DF0C3C"/>
    <w:rsid w:val="00DF123D"/>
    <w:rsid w:val="00DF14E4"/>
    <w:rsid w:val="00DF1502"/>
    <w:rsid w:val="00DF15D3"/>
    <w:rsid w:val="00DF18A4"/>
    <w:rsid w:val="00DF1A34"/>
    <w:rsid w:val="00DF1BE6"/>
    <w:rsid w:val="00DF209F"/>
    <w:rsid w:val="00DF292F"/>
    <w:rsid w:val="00DF2A9B"/>
    <w:rsid w:val="00DF2D73"/>
    <w:rsid w:val="00DF2DED"/>
    <w:rsid w:val="00DF3933"/>
    <w:rsid w:val="00DF3D82"/>
    <w:rsid w:val="00DF467B"/>
    <w:rsid w:val="00DF4FA1"/>
    <w:rsid w:val="00DF4FC2"/>
    <w:rsid w:val="00DF5080"/>
    <w:rsid w:val="00DF5191"/>
    <w:rsid w:val="00DF51C5"/>
    <w:rsid w:val="00DF675D"/>
    <w:rsid w:val="00DF67D6"/>
    <w:rsid w:val="00DF6A28"/>
    <w:rsid w:val="00DF72CE"/>
    <w:rsid w:val="00DF7A29"/>
    <w:rsid w:val="00DF7A4A"/>
    <w:rsid w:val="00E006BC"/>
    <w:rsid w:val="00E00941"/>
    <w:rsid w:val="00E0102A"/>
    <w:rsid w:val="00E01383"/>
    <w:rsid w:val="00E0179D"/>
    <w:rsid w:val="00E01907"/>
    <w:rsid w:val="00E019C7"/>
    <w:rsid w:val="00E01F27"/>
    <w:rsid w:val="00E01F6F"/>
    <w:rsid w:val="00E022A1"/>
    <w:rsid w:val="00E024E1"/>
    <w:rsid w:val="00E02708"/>
    <w:rsid w:val="00E02D83"/>
    <w:rsid w:val="00E0322D"/>
    <w:rsid w:val="00E0378D"/>
    <w:rsid w:val="00E03F9F"/>
    <w:rsid w:val="00E041ED"/>
    <w:rsid w:val="00E04204"/>
    <w:rsid w:val="00E042A6"/>
    <w:rsid w:val="00E0442D"/>
    <w:rsid w:val="00E04DBF"/>
    <w:rsid w:val="00E057C7"/>
    <w:rsid w:val="00E05F93"/>
    <w:rsid w:val="00E0617E"/>
    <w:rsid w:val="00E06CD0"/>
    <w:rsid w:val="00E06EE6"/>
    <w:rsid w:val="00E10551"/>
    <w:rsid w:val="00E10746"/>
    <w:rsid w:val="00E111F3"/>
    <w:rsid w:val="00E1166C"/>
    <w:rsid w:val="00E122DF"/>
    <w:rsid w:val="00E128C6"/>
    <w:rsid w:val="00E12B65"/>
    <w:rsid w:val="00E13141"/>
    <w:rsid w:val="00E13F84"/>
    <w:rsid w:val="00E13FE0"/>
    <w:rsid w:val="00E1458B"/>
    <w:rsid w:val="00E145CA"/>
    <w:rsid w:val="00E15899"/>
    <w:rsid w:val="00E16524"/>
    <w:rsid w:val="00E16763"/>
    <w:rsid w:val="00E17C36"/>
    <w:rsid w:val="00E20142"/>
    <w:rsid w:val="00E2041A"/>
    <w:rsid w:val="00E20AD9"/>
    <w:rsid w:val="00E20B5E"/>
    <w:rsid w:val="00E21371"/>
    <w:rsid w:val="00E219D4"/>
    <w:rsid w:val="00E21E11"/>
    <w:rsid w:val="00E22A07"/>
    <w:rsid w:val="00E23335"/>
    <w:rsid w:val="00E237AA"/>
    <w:rsid w:val="00E2384C"/>
    <w:rsid w:val="00E23ACF"/>
    <w:rsid w:val="00E23D87"/>
    <w:rsid w:val="00E24043"/>
    <w:rsid w:val="00E24076"/>
    <w:rsid w:val="00E24841"/>
    <w:rsid w:val="00E25C1A"/>
    <w:rsid w:val="00E25F5F"/>
    <w:rsid w:val="00E26182"/>
    <w:rsid w:val="00E265F3"/>
    <w:rsid w:val="00E26F31"/>
    <w:rsid w:val="00E2723C"/>
    <w:rsid w:val="00E27404"/>
    <w:rsid w:val="00E27676"/>
    <w:rsid w:val="00E276F2"/>
    <w:rsid w:val="00E27C28"/>
    <w:rsid w:val="00E27EE4"/>
    <w:rsid w:val="00E311C1"/>
    <w:rsid w:val="00E32435"/>
    <w:rsid w:val="00E32A78"/>
    <w:rsid w:val="00E32AFF"/>
    <w:rsid w:val="00E333BC"/>
    <w:rsid w:val="00E33421"/>
    <w:rsid w:val="00E33560"/>
    <w:rsid w:val="00E337E0"/>
    <w:rsid w:val="00E3381C"/>
    <w:rsid w:val="00E33CE8"/>
    <w:rsid w:val="00E340B6"/>
    <w:rsid w:val="00E34111"/>
    <w:rsid w:val="00E34582"/>
    <w:rsid w:val="00E34648"/>
    <w:rsid w:val="00E34A32"/>
    <w:rsid w:val="00E34AD7"/>
    <w:rsid w:val="00E34BC7"/>
    <w:rsid w:val="00E34D7E"/>
    <w:rsid w:val="00E35A54"/>
    <w:rsid w:val="00E35C19"/>
    <w:rsid w:val="00E36A14"/>
    <w:rsid w:val="00E36D3F"/>
    <w:rsid w:val="00E3702D"/>
    <w:rsid w:val="00E37199"/>
    <w:rsid w:val="00E37763"/>
    <w:rsid w:val="00E40607"/>
    <w:rsid w:val="00E40644"/>
    <w:rsid w:val="00E406FC"/>
    <w:rsid w:val="00E40865"/>
    <w:rsid w:val="00E409B4"/>
    <w:rsid w:val="00E411C2"/>
    <w:rsid w:val="00E4144B"/>
    <w:rsid w:val="00E41C44"/>
    <w:rsid w:val="00E41DF1"/>
    <w:rsid w:val="00E425FF"/>
    <w:rsid w:val="00E42600"/>
    <w:rsid w:val="00E4269E"/>
    <w:rsid w:val="00E4293B"/>
    <w:rsid w:val="00E439F4"/>
    <w:rsid w:val="00E43ABC"/>
    <w:rsid w:val="00E451D1"/>
    <w:rsid w:val="00E45BD4"/>
    <w:rsid w:val="00E4641F"/>
    <w:rsid w:val="00E46C83"/>
    <w:rsid w:val="00E50379"/>
    <w:rsid w:val="00E504AF"/>
    <w:rsid w:val="00E50B2D"/>
    <w:rsid w:val="00E511C9"/>
    <w:rsid w:val="00E51724"/>
    <w:rsid w:val="00E51883"/>
    <w:rsid w:val="00E51DF2"/>
    <w:rsid w:val="00E5277F"/>
    <w:rsid w:val="00E52DEB"/>
    <w:rsid w:val="00E530F7"/>
    <w:rsid w:val="00E53983"/>
    <w:rsid w:val="00E53C1A"/>
    <w:rsid w:val="00E53CDC"/>
    <w:rsid w:val="00E54A26"/>
    <w:rsid w:val="00E54EBD"/>
    <w:rsid w:val="00E54FE4"/>
    <w:rsid w:val="00E55938"/>
    <w:rsid w:val="00E55F1E"/>
    <w:rsid w:val="00E56638"/>
    <w:rsid w:val="00E56691"/>
    <w:rsid w:val="00E578B4"/>
    <w:rsid w:val="00E579FE"/>
    <w:rsid w:val="00E57B1E"/>
    <w:rsid w:val="00E6078C"/>
    <w:rsid w:val="00E60808"/>
    <w:rsid w:val="00E60AE5"/>
    <w:rsid w:val="00E610DF"/>
    <w:rsid w:val="00E615D4"/>
    <w:rsid w:val="00E61F58"/>
    <w:rsid w:val="00E62AAF"/>
    <w:rsid w:val="00E63224"/>
    <w:rsid w:val="00E644A5"/>
    <w:rsid w:val="00E64B9E"/>
    <w:rsid w:val="00E64BD6"/>
    <w:rsid w:val="00E64E3C"/>
    <w:rsid w:val="00E650AC"/>
    <w:rsid w:val="00E65A3D"/>
    <w:rsid w:val="00E66089"/>
    <w:rsid w:val="00E666B2"/>
    <w:rsid w:val="00E6675A"/>
    <w:rsid w:val="00E66C99"/>
    <w:rsid w:val="00E67093"/>
    <w:rsid w:val="00E6739B"/>
    <w:rsid w:val="00E67C75"/>
    <w:rsid w:val="00E70610"/>
    <w:rsid w:val="00E70CC2"/>
    <w:rsid w:val="00E71937"/>
    <w:rsid w:val="00E71AB2"/>
    <w:rsid w:val="00E71D0E"/>
    <w:rsid w:val="00E71E24"/>
    <w:rsid w:val="00E7297B"/>
    <w:rsid w:val="00E72B3E"/>
    <w:rsid w:val="00E72E2E"/>
    <w:rsid w:val="00E72F38"/>
    <w:rsid w:val="00E73E0B"/>
    <w:rsid w:val="00E740AD"/>
    <w:rsid w:val="00E742BE"/>
    <w:rsid w:val="00E74967"/>
    <w:rsid w:val="00E74A1E"/>
    <w:rsid w:val="00E750CF"/>
    <w:rsid w:val="00E754FE"/>
    <w:rsid w:val="00E75BEE"/>
    <w:rsid w:val="00E76563"/>
    <w:rsid w:val="00E76A05"/>
    <w:rsid w:val="00E76A0C"/>
    <w:rsid w:val="00E76CD8"/>
    <w:rsid w:val="00E76FBB"/>
    <w:rsid w:val="00E7761B"/>
    <w:rsid w:val="00E77A53"/>
    <w:rsid w:val="00E80592"/>
    <w:rsid w:val="00E808C9"/>
    <w:rsid w:val="00E80A87"/>
    <w:rsid w:val="00E80DA1"/>
    <w:rsid w:val="00E80ED9"/>
    <w:rsid w:val="00E80F6C"/>
    <w:rsid w:val="00E81B48"/>
    <w:rsid w:val="00E824A7"/>
    <w:rsid w:val="00E828DE"/>
    <w:rsid w:val="00E82DBB"/>
    <w:rsid w:val="00E82E01"/>
    <w:rsid w:val="00E83F42"/>
    <w:rsid w:val="00E840A9"/>
    <w:rsid w:val="00E84B46"/>
    <w:rsid w:val="00E859AA"/>
    <w:rsid w:val="00E85E90"/>
    <w:rsid w:val="00E85EC2"/>
    <w:rsid w:val="00E8689B"/>
    <w:rsid w:val="00E86A69"/>
    <w:rsid w:val="00E86ACE"/>
    <w:rsid w:val="00E87112"/>
    <w:rsid w:val="00E8792B"/>
    <w:rsid w:val="00E87967"/>
    <w:rsid w:val="00E87D24"/>
    <w:rsid w:val="00E87FCE"/>
    <w:rsid w:val="00E90995"/>
    <w:rsid w:val="00E909D6"/>
    <w:rsid w:val="00E91EEF"/>
    <w:rsid w:val="00E92A21"/>
    <w:rsid w:val="00E92DC6"/>
    <w:rsid w:val="00E93A8D"/>
    <w:rsid w:val="00E94074"/>
    <w:rsid w:val="00E9413B"/>
    <w:rsid w:val="00E94797"/>
    <w:rsid w:val="00E9574B"/>
    <w:rsid w:val="00E95943"/>
    <w:rsid w:val="00E964D6"/>
    <w:rsid w:val="00E968FD"/>
    <w:rsid w:val="00E96939"/>
    <w:rsid w:val="00E971B7"/>
    <w:rsid w:val="00E97D00"/>
    <w:rsid w:val="00EA08BE"/>
    <w:rsid w:val="00EA0D90"/>
    <w:rsid w:val="00EA0FD3"/>
    <w:rsid w:val="00EA2713"/>
    <w:rsid w:val="00EA2C2D"/>
    <w:rsid w:val="00EA30EF"/>
    <w:rsid w:val="00EA3DA0"/>
    <w:rsid w:val="00EA40BD"/>
    <w:rsid w:val="00EA41B2"/>
    <w:rsid w:val="00EA436C"/>
    <w:rsid w:val="00EA47FC"/>
    <w:rsid w:val="00EA4A23"/>
    <w:rsid w:val="00EA4E10"/>
    <w:rsid w:val="00EA5165"/>
    <w:rsid w:val="00EA57A7"/>
    <w:rsid w:val="00EA6740"/>
    <w:rsid w:val="00EB054A"/>
    <w:rsid w:val="00EB0D13"/>
    <w:rsid w:val="00EB0EAD"/>
    <w:rsid w:val="00EB1C4D"/>
    <w:rsid w:val="00EB2754"/>
    <w:rsid w:val="00EB278E"/>
    <w:rsid w:val="00EB2B19"/>
    <w:rsid w:val="00EB2D50"/>
    <w:rsid w:val="00EB3043"/>
    <w:rsid w:val="00EB33B9"/>
    <w:rsid w:val="00EB3F28"/>
    <w:rsid w:val="00EB4148"/>
    <w:rsid w:val="00EB47D9"/>
    <w:rsid w:val="00EB4B34"/>
    <w:rsid w:val="00EB4E15"/>
    <w:rsid w:val="00EB53D4"/>
    <w:rsid w:val="00EB5418"/>
    <w:rsid w:val="00EB57CF"/>
    <w:rsid w:val="00EB5E6F"/>
    <w:rsid w:val="00EB6703"/>
    <w:rsid w:val="00EB6847"/>
    <w:rsid w:val="00EB6AD0"/>
    <w:rsid w:val="00EB6D40"/>
    <w:rsid w:val="00EB6E06"/>
    <w:rsid w:val="00EB7152"/>
    <w:rsid w:val="00EB730B"/>
    <w:rsid w:val="00EB7425"/>
    <w:rsid w:val="00EB775A"/>
    <w:rsid w:val="00EB7C87"/>
    <w:rsid w:val="00EC0698"/>
    <w:rsid w:val="00EC101C"/>
    <w:rsid w:val="00EC1189"/>
    <w:rsid w:val="00EC1580"/>
    <w:rsid w:val="00EC1582"/>
    <w:rsid w:val="00EC1BF4"/>
    <w:rsid w:val="00EC2924"/>
    <w:rsid w:val="00EC2995"/>
    <w:rsid w:val="00EC309E"/>
    <w:rsid w:val="00EC32CD"/>
    <w:rsid w:val="00EC35AE"/>
    <w:rsid w:val="00EC36AA"/>
    <w:rsid w:val="00EC3804"/>
    <w:rsid w:val="00EC3860"/>
    <w:rsid w:val="00EC3BE9"/>
    <w:rsid w:val="00EC3C39"/>
    <w:rsid w:val="00EC3D62"/>
    <w:rsid w:val="00EC4C91"/>
    <w:rsid w:val="00EC5061"/>
    <w:rsid w:val="00EC51A2"/>
    <w:rsid w:val="00EC51EA"/>
    <w:rsid w:val="00EC5E90"/>
    <w:rsid w:val="00EC77A7"/>
    <w:rsid w:val="00ED085F"/>
    <w:rsid w:val="00ED09E7"/>
    <w:rsid w:val="00ED1557"/>
    <w:rsid w:val="00ED16F8"/>
    <w:rsid w:val="00ED1B67"/>
    <w:rsid w:val="00ED1BD2"/>
    <w:rsid w:val="00ED1C30"/>
    <w:rsid w:val="00ED26AB"/>
    <w:rsid w:val="00ED2960"/>
    <w:rsid w:val="00ED3255"/>
    <w:rsid w:val="00ED34A0"/>
    <w:rsid w:val="00ED3691"/>
    <w:rsid w:val="00ED446A"/>
    <w:rsid w:val="00ED45A0"/>
    <w:rsid w:val="00ED46E3"/>
    <w:rsid w:val="00ED4824"/>
    <w:rsid w:val="00ED53CA"/>
    <w:rsid w:val="00ED5580"/>
    <w:rsid w:val="00ED55B2"/>
    <w:rsid w:val="00ED624D"/>
    <w:rsid w:val="00ED6663"/>
    <w:rsid w:val="00ED6A90"/>
    <w:rsid w:val="00ED72CA"/>
    <w:rsid w:val="00ED739C"/>
    <w:rsid w:val="00ED7B8B"/>
    <w:rsid w:val="00EE09E3"/>
    <w:rsid w:val="00EE0C6E"/>
    <w:rsid w:val="00EE16E4"/>
    <w:rsid w:val="00EE1FEF"/>
    <w:rsid w:val="00EE20C1"/>
    <w:rsid w:val="00EE2379"/>
    <w:rsid w:val="00EE27ED"/>
    <w:rsid w:val="00EE2E2D"/>
    <w:rsid w:val="00EE36A3"/>
    <w:rsid w:val="00EE4550"/>
    <w:rsid w:val="00EE49F1"/>
    <w:rsid w:val="00EE4BBE"/>
    <w:rsid w:val="00EE51AC"/>
    <w:rsid w:val="00EE5629"/>
    <w:rsid w:val="00EE5A35"/>
    <w:rsid w:val="00EE6016"/>
    <w:rsid w:val="00EE7685"/>
    <w:rsid w:val="00EE76C7"/>
    <w:rsid w:val="00EE76E3"/>
    <w:rsid w:val="00EE7E6A"/>
    <w:rsid w:val="00EF152B"/>
    <w:rsid w:val="00EF1E00"/>
    <w:rsid w:val="00EF206F"/>
    <w:rsid w:val="00EF283F"/>
    <w:rsid w:val="00EF46EF"/>
    <w:rsid w:val="00EF48EF"/>
    <w:rsid w:val="00EF5291"/>
    <w:rsid w:val="00EF63E8"/>
    <w:rsid w:val="00EF66A4"/>
    <w:rsid w:val="00EF7216"/>
    <w:rsid w:val="00EF79A2"/>
    <w:rsid w:val="00F00061"/>
    <w:rsid w:val="00F009CC"/>
    <w:rsid w:val="00F00F58"/>
    <w:rsid w:val="00F00F7F"/>
    <w:rsid w:val="00F020AC"/>
    <w:rsid w:val="00F02349"/>
    <w:rsid w:val="00F02390"/>
    <w:rsid w:val="00F02610"/>
    <w:rsid w:val="00F02DDF"/>
    <w:rsid w:val="00F02F26"/>
    <w:rsid w:val="00F03D67"/>
    <w:rsid w:val="00F03FEE"/>
    <w:rsid w:val="00F040AF"/>
    <w:rsid w:val="00F0532C"/>
    <w:rsid w:val="00F055BD"/>
    <w:rsid w:val="00F06277"/>
    <w:rsid w:val="00F06598"/>
    <w:rsid w:val="00F06C49"/>
    <w:rsid w:val="00F07776"/>
    <w:rsid w:val="00F07D73"/>
    <w:rsid w:val="00F10AC1"/>
    <w:rsid w:val="00F1156B"/>
    <w:rsid w:val="00F11748"/>
    <w:rsid w:val="00F12140"/>
    <w:rsid w:val="00F121FB"/>
    <w:rsid w:val="00F1251A"/>
    <w:rsid w:val="00F13752"/>
    <w:rsid w:val="00F13822"/>
    <w:rsid w:val="00F13D92"/>
    <w:rsid w:val="00F14484"/>
    <w:rsid w:val="00F145CB"/>
    <w:rsid w:val="00F149E5"/>
    <w:rsid w:val="00F15059"/>
    <w:rsid w:val="00F15271"/>
    <w:rsid w:val="00F152C8"/>
    <w:rsid w:val="00F15622"/>
    <w:rsid w:val="00F1573D"/>
    <w:rsid w:val="00F159C9"/>
    <w:rsid w:val="00F1618C"/>
    <w:rsid w:val="00F16A1B"/>
    <w:rsid w:val="00F170FD"/>
    <w:rsid w:val="00F17458"/>
    <w:rsid w:val="00F17512"/>
    <w:rsid w:val="00F207F5"/>
    <w:rsid w:val="00F21424"/>
    <w:rsid w:val="00F21BC7"/>
    <w:rsid w:val="00F22D88"/>
    <w:rsid w:val="00F22DD2"/>
    <w:rsid w:val="00F22FCF"/>
    <w:rsid w:val="00F23FB6"/>
    <w:rsid w:val="00F2421A"/>
    <w:rsid w:val="00F2421F"/>
    <w:rsid w:val="00F25C77"/>
    <w:rsid w:val="00F261A1"/>
    <w:rsid w:val="00F262F0"/>
    <w:rsid w:val="00F2660A"/>
    <w:rsid w:val="00F268F5"/>
    <w:rsid w:val="00F26E14"/>
    <w:rsid w:val="00F27B06"/>
    <w:rsid w:val="00F27E40"/>
    <w:rsid w:val="00F30EF8"/>
    <w:rsid w:val="00F31099"/>
    <w:rsid w:val="00F3141A"/>
    <w:rsid w:val="00F31609"/>
    <w:rsid w:val="00F319DD"/>
    <w:rsid w:val="00F32554"/>
    <w:rsid w:val="00F3307A"/>
    <w:rsid w:val="00F33800"/>
    <w:rsid w:val="00F33DC0"/>
    <w:rsid w:val="00F34294"/>
    <w:rsid w:val="00F34F52"/>
    <w:rsid w:val="00F35532"/>
    <w:rsid w:val="00F359FD"/>
    <w:rsid w:val="00F3615C"/>
    <w:rsid w:val="00F364D6"/>
    <w:rsid w:val="00F3719E"/>
    <w:rsid w:val="00F37F54"/>
    <w:rsid w:val="00F37FC6"/>
    <w:rsid w:val="00F403D3"/>
    <w:rsid w:val="00F4056E"/>
    <w:rsid w:val="00F408D8"/>
    <w:rsid w:val="00F41149"/>
    <w:rsid w:val="00F41CE8"/>
    <w:rsid w:val="00F4226A"/>
    <w:rsid w:val="00F422F1"/>
    <w:rsid w:val="00F42543"/>
    <w:rsid w:val="00F42639"/>
    <w:rsid w:val="00F43A58"/>
    <w:rsid w:val="00F43BDB"/>
    <w:rsid w:val="00F440B0"/>
    <w:rsid w:val="00F44E30"/>
    <w:rsid w:val="00F45DE5"/>
    <w:rsid w:val="00F45E24"/>
    <w:rsid w:val="00F462C7"/>
    <w:rsid w:val="00F464D6"/>
    <w:rsid w:val="00F467FF"/>
    <w:rsid w:val="00F47CDE"/>
    <w:rsid w:val="00F502E1"/>
    <w:rsid w:val="00F5069D"/>
    <w:rsid w:val="00F50D8B"/>
    <w:rsid w:val="00F50E92"/>
    <w:rsid w:val="00F511CD"/>
    <w:rsid w:val="00F5147A"/>
    <w:rsid w:val="00F5297C"/>
    <w:rsid w:val="00F52B69"/>
    <w:rsid w:val="00F52E9B"/>
    <w:rsid w:val="00F531FD"/>
    <w:rsid w:val="00F53A1C"/>
    <w:rsid w:val="00F54324"/>
    <w:rsid w:val="00F545E4"/>
    <w:rsid w:val="00F54841"/>
    <w:rsid w:val="00F559CB"/>
    <w:rsid w:val="00F55F1F"/>
    <w:rsid w:val="00F56191"/>
    <w:rsid w:val="00F56DC3"/>
    <w:rsid w:val="00F57984"/>
    <w:rsid w:val="00F57FBE"/>
    <w:rsid w:val="00F604A4"/>
    <w:rsid w:val="00F60C54"/>
    <w:rsid w:val="00F6126A"/>
    <w:rsid w:val="00F62767"/>
    <w:rsid w:val="00F62FDE"/>
    <w:rsid w:val="00F63C0B"/>
    <w:rsid w:val="00F64055"/>
    <w:rsid w:val="00F64991"/>
    <w:rsid w:val="00F653A2"/>
    <w:rsid w:val="00F65991"/>
    <w:rsid w:val="00F65EC3"/>
    <w:rsid w:val="00F661A9"/>
    <w:rsid w:val="00F678C8"/>
    <w:rsid w:val="00F6793D"/>
    <w:rsid w:val="00F70320"/>
    <w:rsid w:val="00F71CAE"/>
    <w:rsid w:val="00F7421D"/>
    <w:rsid w:val="00F74919"/>
    <w:rsid w:val="00F74D53"/>
    <w:rsid w:val="00F74E8E"/>
    <w:rsid w:val="00F75175"/>
    <w:rsid w:val="00F754AE"/>
    <w:rsid w:val="00F76382"/>
    <w:rsid w:val="00F7651E"/>
    <w:rsid w:val="00F766A1"/>
    <w:rsid w:val="00F76744"/>
    <w:rsid w:val="00F76781"/>
    <w:rsid w:val="00F76BA9"/>
    <w:rsid w:val="00F77AE1"/>
    <w:rsid w:val="00F77D57"/>
    <w:rsid w:val="00F80450"/>
    <w:rsid w:val="00F80463"/>
    <w:rsid w:val="00F804AF"/>
    <w:rsid w:val="00F8072D"/>
    <w:rsid w:val="00F80A1C"/>
    <w:rsid w:val="00F80C31"/>
    <w:rsid w:val="00F813A7"/>
    <w:rsid w:val="00F81FD7"/>
    <w:rsid w:val="00F821D4"/>
    <w:rsid w:val="00F826A1"/>
    <w:rsid w:val="00F82A27"/>
    <w:rsid w:val="00F82CB1"/>
    <w:rsid w:val="00F82F2B"/>
    <w:rsid w:val="00F8337E"/>
    <w:rsid w:val="00F834E3"/>
    <w:rsid w:val="00F8367C"/>
    <w:rsid w:val="00F83E8A"/>
    <w:rsid w:val="00F845A4"/>
    <w:rsid w:val="00F84C44"/>
    <w:rsid w:val="00F85895"/>
    <w:rsid w:val="00F85A32"/>
    <w:rsid w:val="00F86210"/>
    <w:rsid w:val="00F863DC"/>
    <w:rsid w:val="00F876B6"/>
    <w:rsid w:val="00F879EF"/>
    <w:rsid w:val="00F87BC3"/>
    <w:rsid w:val="00F87E2D"/>
    <w:rsid w:val="00F904DE"/>
    <w:rsid w:val="00F90748"/>
    <w:rsid w:val="00F91AB3"/>
    <w:rsid w:val="00F922CA"/>
    <w:rsid w:val="00F92BFF"/>
    <w:rsid w:val="00F92EC2"/>
    <w:rsid w:val="00F93B06"/>
    <w:rsid w:val="00F940DC"/>
    <w:rsid w:val="00F946D4"/>
    <w:rsid w:val="00F94A8B"/>
    <w:rsid w:val="00F94BC3"/>
    <w:rsid w:val="00F950E0"/>
    <w:rsid w:val="00F9525B"/>
    <w:rsid w:val="00F975F7"/>
    <w:rsid w:val="00F97C33"/>
    <w:rsid w:val="00F97DC9"/>
    <w:rsid w:val="00F97EC2"/>
    <w:rsid w:val="00FA000F"/>
    <w:rsid w:val="00FA0944"/>
    <w:rsid w:val="00FA1456"/>
    <w:rsid w:val="00FA1634"/>
    <w:rsid w:val="00FA1818"/>
    <w:rsid w:val="00FA1B78"/>
    <w:rsid w:val="00FA1BB7"/>
    <w:rsid w:val="00FA1D96"/>
    <w:rsid w:val="00FA2388"/>
    <w:rsid w:val="00FA25D1"/>
    <w:rsid w:val="00FA28F7"/>
    <w:rsid w:val="00FA2B44"/>
    <w:rsid w:val="00FA35F9"/>
    <w:rsid w:val="00FA382D"/>
    <w:rsid w:val="00FA38B7"/>
    <w:rsid w:val="00FA3C3A"/>
    <w:rsid w:val="00FA4181"/>
    <w:rsid w:val="00FA4A69"/>
    <w:rsid w:val="00FA50A8"/>
    <w:rsid w:val="00FA534E"/>
    <w:rsid w:val="00FA590A"/>
    <w:rsid w:val="00FA591C"/>
    <w:rsid w:val="00FA59C2"/>
    <w:rsid w:val="00FA7BA4"/>
    <w:rsid w:val="00FA7F82"/>
    <w:rsid w:val="00FB0877"/>
    <w:rsid w:val="00FB0B3B"/>
    <w:rsid w:val="00FB1620"/>
    <w:rsid w:val="00FB1742"/>
    <w:rsid w:val="00FB1ED2"/>
    <w:rsid w:val="00FB2412"/>
    <w:rsid w:val="00FB24A0"/>
    <w:rsid w:val="00FB3356"/>
    <w:rsid w:val="00FB4280"/>
    <w:rsid w:val="00FB4DA6"/>
    <w:rsid w:val="00FB54B4"/>
    <w:rsid w:val="00FB588F"/>
    <w:rsid w:val="00FB5E18"/>
    <w:rsid w:val="00FB6356"/>
    <w:rsid w:val="00FB6995"/>
    <w:rsid w:val="00FB6A1E"/>
    <w:rsid w:val="00FB6A76"/>
    <w:rsid w:val="00FB6CDC"/>
    <w:rsid w:val="00FB755B"/>
    <w:rsid w:val="00FB7576"/>
    <w:rsid w:val="00FB7772"/>
    <w:rsid w:val="00FB77CF"/>
    <w:rsid w:val="00FB78EC"/>
    <w:rsid w:val="00FC07A3"/>
    <w:rsid w:val="00FC08FA"/>
    <w:rsid w:val="00FC0CF7"/>
    <w:rsid w:val="00FC0D74"/>
    <w:rsid w:val="00FC0F6E"/>
    <w:rsid w:val="00FC1B28"/>
    <w:rsid w:val="00FC1F87"/>
    <w:rsid w:val="00FC2B11"/>
    <w:rsid w:val="00FC2D9B"/>
    <w:rsid w:val="00FC3C5B"/>
    <w:rsid w:val="00FC3C7C"/>
    <w:rsid w:val="00FC3DA3"/>
    <w:rsid w:val="00FC3EB8"/>
    <w:rsid w:val="00FC40A2"/>
    <w:rsid w:val="00FC43BD"/>
    <w:rsid w:val="00FC4512"/>
    <w:rsid w:val="00FC45C3"/>
    <w:rsid w:val="00FC46CC"/>
    <w:rsid w:val="00FC4AD4"/>
    <w:rsid w:val="00FC4CBF"/>
    <w:rsid w:val="00FC4D78"/>
    <w:rsid w:val="00FC5A3D"/>
    <w:rsid w:val="00FC6040"/>
    <w:rsid w:val="00FC6670"/>
    <w:rsid w:val="00FC6E98"/>
    <w:rsid w:val="00FC7350"/>
    <w:rsid w:val="00FC74D4"/>
    <w:rsid w:val="00FC7B01"/>
    <w:rsid w:val="00FC7E12"/>
    <w:rsid w:val="00FD01E9"/>
    <w:rsid w:val="00FD073F"/>
    <w:rsid w:val="00FD166A"/>
    <w:rsid w:val="00FD2171"/>
    <w:rsid w:val="00FD221D"/>
    <w:rsid w:val="00FD2B76"/>
    <w:rsid w:val="00FD2CF2"/>
    <w:rsid w:val="00FD3023"/>
    <w:rsid w:val="00FD3076"/>
    <w:rsid w:val="00FD3835"/>
    <w:rsid w:val="00FD47C2"/>
    <w:rsid w:val="00FD5800"/>
    <w:rsid w:val="00FD5863"/>
    <w:rsid w:val="00FD58B7"/>
    <w:rsid w:val="00FD5B12"/>
    <w:rsid w:val="00FD614E"/>
    <w:rsid w:val="00FD6339"/>
    <w:rsid w:val="00FD655A"/>
    <w:rsid w:val="00FD6999"/>
    <w:rsid w:val="00FD7046"/>
    <w:rsid w:val="00FD7C18"/>
    <w:rsid w:val="00FE0A09"/>
    <w:rsid w:val="00FE10EF"/>
    <w:rsid w:val="00FE197F"/>
    <w:rsid w:val="00FE1A1B"/>
    <w:rsid w:val="00FE1BEB"/>
    <w:rsid w:val="00FE21CA"/>
    <w:rsid w:val="00FE3A8F"/>
    <w:rsid w:val="00FE4AB7"/>
    <w:rsid w:val="00FE52C0"/>
    <w:rsid w:val="00FE55DB"/>
    <w:rsid w:val="00FE58C7"/>
    <w:rsid w:val="00FE5B83"/>
    <w:rsid w:val="00FE6589"/>
    <w:rsid w:val="00FE658D"/>
    <w:rsid w:val="00FE675C"/>
    <w:rsid w:val="00FE6B7E"/>
    <w:rsid w:val="00FE6C9F"/>
    <w:rsid w:val="00FE73A2"/>
    <w:rsid w:val="00FE78DB"/>
    <w:rsid w:val="00FE7F59"/>
    <w:rsid w:val="00FF008E"/>
    <w:rsid w:val="00FF015D"/>
    <w:rsid w:val="00FF03D4"/>
    <w:rsid w:val="00FF047A"/>
    <w:rsid w:val="00FF0A1F"/>
    <w:rsid w:val="00FF0E5D"/>
    <w:rsid w:val="00FF10B2"/>
    <w:rsid w:val="00FF1887"/>
    <w:rsid w:val="00FF1EAB"/>
    <w:rsid w:val="00FF2E06"/>
    <w:rsid w:val="00FF38C5"/>
    <w:rsid w:val="00FF3CC1"/>
    <w:rsid w:val="00FF4221"/>
    <w:rsid w:val="00FF4697"/>
    <w:rsid w:val="00FF4A82"/>
    <w:rsid w:val="00FF4E7F"/>
    <w:rsid w:val="00FF5144"/>
    <w:rsid w:val="00FF64E4"/>
    <w:rsid w:val="00FF68D2"/>
    <w:rsid w:val="00FF6B34"/>
    <w:rsid w:val="00FF6B38"/>
    <w:rsid w:val="00FF73B3"/>
    <w:rsid w:val="00FF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A4CBB"/>
  <w15:docId w15:val="{0BB273E9-2A28-41AA-822C-80FD094A0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887"/>
    <w:pPr>
      <w:spacing w:after="200" w:line="276" w:lineRule="auto"/>
    </w:pPr>
    <w:rPr>
      <w:rFonts w:ascii="Calibri" w:eastAsia="Times New Roman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6ACE"/>
    <w:pPr>
      <w:keepNext/>
      <w:keepLines/>
      <w:spacing w:before="480" w:after="0"/>
      <w:outlineLvl w:val="0"/>
    </w:pPr>
    <w:rPr>
      <w:rFonts w:ascii="Cambria" w:eastAsia="PMingLiU" w:hAnsi="Cambria"/>
      <w:b/>
      <w:bCs/>
      <w:color w:val="365F9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7D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103887"/>
    <w:pPr>
      <w:keepNext/>
      <w:keepLines/>
      <w:spacing w:before="200" w:after="0"/>
      <w:outlineLvl w:val="3"/>
    </w:pPr>
    <w:rPr>
      <w:rFonts w:ascii="Cambria" w:eastAsia="PMingLiU" w:hAnsi="Cambria"/>
      <w:b/>
      <w:bCs/>
      <w:i/>
      <w:iCs/>
      <w:color w:val="4F81BD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86ACE"/>
    <w:pPr>
      <w:keepNext/>
      <w:keepLines/>
      <w:spacing w:before="200" w:after="0"/>
      <w:outlineLvl w:val="6"/>
    </w:pPr>
    <w:rPr>
      <w:rFonts w:ascii="Cambria" w:eastAsia="Calibri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6ACE"/>
    <w:rPr>
      <w:rFonts w:ascii="Cambria" w:eastAsia="PMingLiU" w:hAnsi="Cambria" w:cs="Times New Roman"/>
      <w:b/>
      <w:bCs/>
      <w:color w:val="365F91"/>
      <w:sz w:val="28"/>
      <w:szCs w:val="28"/>
    </w:rPr>
  </w:style>
  <w:style w:type="character" w:customStyle="1" w:styleId="Nagwek7Znak">
    <w:name w:val="Nagłówek 7 Znak"/>
    <w:basedOn w:val="Domylnaczcionkaakapitu"/>
    <w:link w:val="Nagwek7"/>
    <w:uiPriority w:val="9"/>
    <w:rsid w:val="00E86ACE"/>
    <w:rPr>
      <w:rFonts w:ascii="Cambria" w:eastAsia="Calibri" w:hAnsi="Cambria" w:cs="Times New Roman"/>
      <w:i/>
      <w:iCs/>
      <w:color w:val="404040"/>
    </w:rPr>
  </w:style>
  <w:style w:type="paragraph" w:styleId="Akapitzlist">
    <w:name w:val="List Paragraph"/>
    <w:basedOn w:val="Normalny"/>
    <w:link w:val="AkapitzlistZnak"/>
    <w:uiPriority w:val="34"/>
    <w:qFormat/>
    <w:rsid w:val="00E86ACE"/>
    <w:pPr>
      <w:ind w:left="720"/>
      <w:contextualSpacing/>
    </w:pPr>
  </w:style>
  <w:style w:type="character" w:customStyle="1" w:styleId="FontStyle17">
    <w:name w:val="Font Style17"/>
    <w:basedOn w:val="Domylnaczcionkaakapitu"/>
    <w:uiPriority w:val="99"/>
    <w:rsid w:val="00E86ACE"/>
    <w:rPr>
      <w:rFonts w:ascii="Calibri" w:hAnsi="Calibri" w:cs="Calibri"/>
      <w:b/>
      <w:bCs/>
      <w:sz w:val="22"/>
      <w:szCs w:val="22"/>
    </w:rPr>
  </w:style>
  <w:style w:type="character" w:customStyle="1" w:styleId="FontStyle16">
    <w:name w:val="Font Style16"/>
    <w:basedOn w:val="Domylnaczcionkaakapitu"/>
    <w:uiPriority w:val="99"/>
    <w:rsid w:val="00E86ACE"/>
    <w:rPr>
      <w:rFonts w:ascii="Calibri" w:hAnsi="Calibri" w:cs="Calibri"/>
      <w:sz w:val="22"/>
      <w:szCs w:val="22"/>
    </w:rPr>
  </w:style>
  <w:style w:type="paragraph" w:customStyle="1" w:styleId="Akapitzlist1">
    <w:name w:val="Akapit z listą1"/>
    <w:basedOn w:val="Normalny"/>
    <w:qFormat/>
    <w:rsid w:val="00E86ACE"/>
    <w:pPr>
      <w:ind w:left="720"/>
    </w:pPr>
    <w:rPr>
      <w:rFonts w:cs="Calibri"/>
    </w:rPr>
  </w:style>
  <w:style w:type="paragraph" w:styleId="Tekstprzypisudolnego">
    <w:name w:val="footnote text"/>
    <w:aliases w:val="Podrozdział,Footnote,Podrozdział Znak,Podrozdzia3,Tekst przypisu,TP Tekst przypisu dolnego,Fußnote,-E Fuﬂnotentext,Fuﬂnotentext Ursprung,Fußnotentext Ursprung,-E Fußnotentext,Footnote text,Tekst przypisu Znak Znak Znak Znak"/>
    <w:basedOn w:val="Normalny"/>
    <w:link w:val="TekstprzypisudolnegoZnak"/>
    <w:uiPriority w:val="99"/>
    <w:rsid w:val="00E86ACE"/>
    <w:pPr>
      <w:spacing w:after="0" w:line="240" w:lineRule="auto"/>
    </w:pPr>
    <w:rPr>
      <w:rFonts w:ascii="Times New Roman" w:eastAsia="Calibri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1,Footnote Znak,Podrozdział Znak Znak,Podrozdzia3 Znak,Tekst przypisu Znak,TP Tekst przypisu dolnego Znak,Fußnote Znak,-E Fuﬂnotentext Znak,Fuﬂnotentext Ursprung Znak,Fußnotentext Ursprung Znak"/>
    <w:basedOn w:val="Domylnaczcionkaakapitu"/>
    <w:link w:val="Tekstprzypisudolnego"/>
    <w:uiPriority w:val="99"/>
    <w:rsid w:val="00E86AC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symbol,Footnote Reference Number,Footnote number,fr,o,Footnotemark,FR,Footnotemark1,Footnotemark2,FR1,Footnotemark3,FR2,Footnotemark4,FR3,Footnotemark5,FR4,Footnotemark6,Footnotemark7,Footnotemark8"/>
    <w:basedOn w:val="Domylnaczcionkaakapitu"/>
    <w:uiPriority w:val="99"/>
    <w:rsid w:val="00E86ACE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rsid w:val="00E86A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86ACE"/>
    <w:rPr>
      <w:rFonts w:ascii="Calibri" w:eastAsia="Times New Roman" w:hAnsi="Calibri" w:cs="Times New Roman"/>
    </w:rPr>
  </w:style>
  <w:style w:type="paragraph" w:styleId="Lista">
    <w:name w:val="List"/>
    <w:basedOn w:val="Normalny"/>
    <w:uiPriority w:val="99"/>
    <w:unhideWhenUsed/>
    <w:rsid w:val="00E86ACE"/>
    <w:pPr>
      <w:ind w:left="283" w:hanging="283"/>
      <w:contextualSpacing/>
    </w:pPr>
  </w:style>
  <w:style w:type="paragraph" w:styleId="Lista3">
    <w:name w:val="List 3"/>
    <w:basedOn w:val="Normalny"/>
    <w:uiPriority w:val="99"/>
    <w:unhideWhenUsed/>
    <w:rsid w:val="00103887"/>
    <w:pPr>
      <w:ind w:left="849" w:hanging="283"/>
      <w:contextualSpacing/>
    </w:pPr>
  </w:style>
  <w:style w:type="character" w:customStyle="1" w:styleId="FontStyle13">
    <w:name w:val="Font Style13"/>
    <w:uiPriority w:val="99"/>
    <w:rsid w:val="00E86ACE"/>
    <w:rPr>
      <w:rFonts w:ascii="Times New Roman" w:hAnsi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3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2DED"/>
    <w:rPr>
      <w:rFonts w:ascii="Tahoma" w:eastAsia="Times New Roman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103887"/>
    <w:rPr>
      <w:rFonts w:ascii="Cambria" w:eastAsia="PMingLiU" w:hAnsi="Cambria" w:cs="Times New Roman"/>
      <w:b/>
      <w:bCs/>
      <w:i/>
      <w:iCs/>
      <w:color w:val="4F81BD"/>
    </w:rPr>
  </w:style>
  <w:style w:type="character" w:styleId="Odwoaniedokomentarza">
    <w:name w:val="annotation reference"/>
    <w:basedOn w:val="Domylnaczcionkaakapitu"/>
    <w:uiPriority w:val="99"/>
    <w:rsid w:val="00103887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03887"/>
    <w:pPr>
      <w:spacing w:after="0" w:line="240" w:lineRule="auto"/>
    </w:pPr>
    <w:rPr>
      <w:rFonts w:ascii="Times New Roman" w:eastAsia="Calibri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3887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103887"/>
    <w:pPr>
      <w:autoSpaceDE w:val="0"/>
      <w:autoSpaceDN w:val="0"/>
      <w:adjustRightInd w:val="0"/>
      <w:spacing w:after="0" w:line="360" w:lineRule="auto"/>
      <w:jc w:val="both"/>
    </w:pPr>
    <w:rPr>
      <w:rFonts w:ascii="Times New Roman" w:eastAsia="Calibri" w:hAnsi="Times New Roman"/>
      <w:b/>
      <w:b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03887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103887"/>
    <w:pPr>
      <w:widowControl w:val="0"/>
      <w:suppressAutoHyphens/>
      <w:autoSpaceDE w:val="0"/>
      <w:spacing w:after="0" w:line="240" w:lineRule="auto"/>
    </w:pPr>
    <w:rPr>
      <w:rFonts w:eastAsia="Calibri" w:cs="Calibri"/>
      <w:sz w:val="24"/>
      <w:szCs w:val="24"/>
      <w:lang w:eastAsia="ar-SA"/>
    </w:rPr>
  </w:style>
  <w:style w:type="paragraph" w:customStyle="1" w:styleId="Style6">
    <w:name w:val="Style6"/>
    <w:basedOn w:val="Normalny"/>
    <w:uiPriority w:val="99"/>
    <w:rsid w:val="00103887"/>
    <w:pPr>
      <w:widowControl w:val="0"/>
      <w:autoSpaceDE w:val="0"/>
      <w:autoSpaceDN w:val="0"/>
      <w:adjustRightInd w:val="0"/>
      <w:spacing w:after="0" w:line="298" w:lineRule="exact"/>
      <w:ind w:hanging="350"/>
      <w:jc w:val="both"/>
    </w:pPr>
    <w:rPr>
      <w:rFonts w:eastAsia="Calibri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388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03887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103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3887"/>
    <w:rPr>
      <w:rFonts w:ascii="Calibri" w:eastAsia="Times New Roman" w:hAnsi="Calibri" w:cs="Times New Roman"/>
    </w:rPr>
  </w:style>
  <w:style w:type="paragraph" w:customStyle="1" w:styleId="Default">
    <w:name w:val="Default"/>
    <w:rsid w:val="001038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103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3887"/>
    <w:rPr>
      <w:rFonts w:ascii="Calibri" w:eastAsia="Times New Roman" w:hAnsi="Calibri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03887"/>
    <w:pPr>
      <w:spacing w:after="200"/>
    </w:pPr>
    <w:rPr>
      <w:rFonts w:ascii="Calibri" w:eastAsia="Times New Roman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3887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10388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03887"/>
    <w:rPr>
      <w:rFonts w:ascii="Calibri" w:eastAsia="Times New Roman" w:hAnsi="Calibri" w:cs="Times New Roman"/>
      <w:sz w:val="16"/>
      <w:szCs w:val="16"/>
    </w:rPr>
  </w:style>
  <w:style w:type="paragraph" w:styleId="Lista2">
    <w:name w:val="List 2"/>
    <w:basedOn w:val="Normalny"/>
    <w:uiPriority w:val="99"/>
    <w:rsid w:val="00103887"/>
    <w:pPr>
      <w:spacing w:after="0" w:line="240" w:lineRule="auto"/>
      <w:ind w:left="566" w:hanging="283"/>
      <w:contextualSpacing/>
    </w:p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rsid w:val="00103887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103887"/>
    <w:rPr>
      <w:rFonts w:ascii="Calibri" w:eastAsia="Times New Roman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0388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3887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103887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103887"/>
    <w:pPr>
      <w:spacing w:after="0" w:line="240" w:lineRule="auto"/>
    </w:pPr>
    <w:rPr>
      <w:rFonts w:ascii="Calibri" w:eastAsia="Times New Roman" w:hAnsi="Calibri" w:cs="Times New Roman"/>
    </w:rPr>
  </w:style>
  <w:style w:type="character" w:styleId="Hipercze">
    <w:name w:val="Hyperlink"/>
    <w:basedOn w:val="Domylnaczcionkaakapitu"/>
    <w:uiPriority w:val="99"/>
    <w:rsid w:val="00103887"/>
    <w:rPr>
      <w:rFonts w:cs="Times New Roman"/>
      <w:color w:val="0000FF"/>
      <w:u w:val="single"/>
    </w:rPr>
  </w:style>
  <w:style w:type="paragraph" w:customStyle="1" w:styleId="Style7">
    <w:name w:val="Style7"/>
    <w:basedOn w:val="Normalny"/>
    <w:uiPriority w:val="99"/>
    <w:rsid w:val="00103887"/>
    <w:pPr>
      <w:widowControl w:val="0"/>
      <w:autoSpaceDE w:val="0"/>
      <w:autoSpaceDN w:val="0"/>
      <w:adjustRightInd w:val="0"/>
      <w:spacing w:after="0" w:line="328" w:lineRule="exact"/>
    </w:pPr>
    <w:rPr>
      <w:rFonts w:ascii="Times New Roman" w:hAnsi="Times New Roman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6638A8"/>
    <w:pPr>
      <w:widowControl w:val="0"/>
      <w:autoSpaceDE w:val="0"/>
      <w:autoSpaceDN w:val="0"/>
      <w:adjustRightInd w:val="0"/>
      <w:spacing w:after="0" w:line="252" w:lineRule="exact"/>
      <w:ind w:hanging="398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character" w:customStyle="1" w:styleId="FontStyle25">
    <w:name w:val="Font Style25"/>
    <w:basedOn w:val="Domylnaczcionkaakapitu"/>
    <w:uiPriority w:val="99"/>
    <w:rsid w:val="006638A8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6">
    <w:name w:val="Font Style26"/>
    <w:basedOn w:val="Domylnaczcionkaakapitu"/>
    <w:uiPriority w:val="99"/>
    <w:rsid w:val="006638A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9">
    <w:name w:val="Font Style29"/>
    <w:basedOn w:val="Domylnaczcionkaakapitu"/>
    <w:uiPriority w:val="99"/>
    <w:rsid w:val="006638A8"/>
    <w:rPr>
      <w:rFonts w:ascii="Times New Roman" w:hAnsi="Times New Roman" w:cs="Times New Roman"/>
      <w:sz w:val="20"/>
      <w:szCs w:val="20"/>
    </w:rPr>
  </w:style>
  <w:style w:type="paragraph" w:customStyle="1" w:styleId="Style18">
    <w:name w:val="Style18"/>
    <w:basedOn w:val="Normalny"/>
    <w:uiPriority w:val="99"/>
    <w:rsid w:val="00D82F3A"/>
    <w:pPr>
      <w:widowControl w:val="0"/>
      <w:autoSpaceDE w:val="0"/>
      <w:autoSpaceDN w:val="0"/>
      <w:adjustRightInd w:val="0"/>
      <w:spacing w:after="0" w:line="253" w:lineRule="exact"/>
      <w:ind w:hanging="274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5C025D"/>
    <w:pPr>
      <w:widowControl w:val="0"/>
      <w:autoSpaceDE w:val="0"/>
      <w:autoSpaceDN w:val="0"/>
      <w:adjustRightInd w:val="0"/>
      <w:spacing w:after="0" w:line="254" w:lineRule="exact"/>
      <w:ind w:hanging="250"/>
    </w:pPr>
    <w:rPr>
      <w:rFonts w:ascii="Times New Roman" w:eastAsiaTheme="minorEastAsia" w:hAnsi="Times New Roman"/>
      <w:sz w:val="24"/>
      <w:szCs w:val="24"/>
      <w:lang w:eastAsia="pl-PL"/>
    </w:rPr>
  </w:style>
  <w:style w:type="character" w:customStyle="1" w:styleId="FontStyle28">
    <w:name w:val="Font Style28"/>
    <w:basedOn w:val="Domylnaczcionkaakapitu"/>
    <w:uiPriority w:val="99"/>
    <w:rsid w:val="005C025D"/>
    <w:rPr>
      <w:rFonts w:ascii="Times New Roman" w:hAnsi="Times New Roman" w:cs="Times New Roman"/>
      <w:sz w:val="14"/>
      <w:szCs w:val="14"/>
    </w:rPr>
  </w:style>
  <w:style w:type="paragraph" w:customStyle="1" w:styleId="Style17">
    <w:name w:val="Style17"/>
    <w:basedOn w:val="Normalny"/>
    <w:uiPriority w:val="99"/>
    <w:rsid w:val="0021768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A66A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A02790"/>
    <w:pPr>
      <w:widowControl w:val="0"/>
      <w:autoSpaceDE w:val="0"/>
      <w:autoSpaceDN w:val="0"/>
      <w:adjustRightInd w:val="0"/>
      <w:spacing w:after="0" w:line="250" w:lineRule="exact"/>
      <w:ind w:hanging="451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A027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327396"/>
    <w:pPr>
      <w:widowControl w:val="0"/>
      <w:autoSpaceDE w:val="0"/>
      <w:autoSpaceDN w:val="0"/>
      <w:adjustRightInd w:val="0"/>
      <w:spacing w:after="0" w:line="182" w:lineRule="exact"/>
      <w:ind w:hanging="91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FE6B7E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character" w:customStyle="1" w:styleId="FontStyle24">
    <w:name w:val="Font Style24"/>
    <w:basedOn w:val="Domylnaczcionkaakapitu"/>
    <w:uiPriority w:val="99"/>
    <w:rsid w:val="00D11671"/>
    <w:rPr>
      <w:rFonts w:ascii="Times New Roman" w:hAnsi="Times New Roman" w:cs="Times New Roman"/>
      <w:b/>
      <w:bCs/>
      <w:sz w:val="20"/>
      <w:szCs w:val="20"/>
    </w:rPr>
  </w:style>
  <w:style w:type="paragraph" w:customStyle="1" w:styleId="CMSANHeading1">
    <w:name w:val="CMS AN Heading 1"/>
    <w:next w:val="CMSANHeading2"/>
    <w:uiPriority w:val="1"/>
    <w:qFormat/>
    <w:rsid w:val="007B0B2C"/>
    <w:pPr>
      <w:keepNext/>
      <w:numPr>
        <w:ilvl w:val="1"/>
        <w:numId w:val="2"/>
      </w:numPr>
      <w:spacing w:before="240" w:after="120" w:line="300" w:lineRule="atLeast"/>
      <w:jc w:val="both"/>
      <w:outlineLvl w:val="1"/>
    </w:pPr>
    <w:rPr>
      <w:rFonts w:ascii="Times New Roman" w:eastAsia="Calibri" w:hAnsi="Times New Roman" w:cs="Segoe Script"/>
      <w:b/>
      <w:caps/>
      <w:color w:val="000000"/>
      <w:lang w:val="en-GB"/>
    </w:rPr>
  </w:style>
  <w:style w:type="paragraph" w:customStyle="1" w:styleId="CMSANHeading2">
    <w:name w:val="CMS AN Heading 2"/>
    <w:uiPriority w:val="1"/>
    <w:qFormat/>
    <w:rsid w:val="007B0B2C"/>
    <w:pPr>
      <w:numPr>
        <w:ilvl w:val="2"/>
        <w:numId w:val="2"/>
      </w:numPr>
      <w:spacing w:before="120" w:after="120" w:line="300" w:lineRule="atLeast"/>
      <w:jc w:val="both"/>
      <w:outlineLvl w:val="2"/>
    </w:pPr>
    <w:rPr>
      <w:rFonts w:ascii="Times New Roman" w:eastAsia="Calibri" w:hAnsi="Times New Roman" w:cs="Segoe Script"/>
      <w:color w:val="000000"/>
      <w:lang w:val="en-GB"/>
    </w:rPr>
  </w:style>
  <w:style w:type="paragraph" w:customStyle="1" w:styleId="CMSANHeading3">
    <w:name w:val="CMS AN Heading 3"/>
    <w:uiPriority w:val="1"/>
    <w:qFormat/>
    <w:rsid w:val="007B0B2C"/>
    <w:pPr>
      <w:numPr>
        <w:ilvl w:val="3"/>
        <w:numId w:val="2"/>
      </w:numPr>
      <w:spacing w:before="120" w:after="120" w:line="300" w:lineRule="atLeast"/>
      <w:jc w:val="both"/>
      <w:outlineLvl w:val="3"/>
    </w:pPr>
    <w:rPr>
      <w:rFonts w:ascii="Times New Roman" w:eastAsia="Calibri" w:hAnsi="Times New Roman" w:cs="Segoe Script"/>
      <w:color w:val="000000"/>
      <w:lang w:val="en-GB"/>
    </w:rPr>
  </w:style>
  <w:style w:type="paragraph" w:customStyle="1" w:styleId="CMSANHeading4">
    <w:name w:val="CMS AN Heading 4"/>
    <w:uiPriority w:val="1"/>
    <w:qFormat/>
    <w:rsid w:val="007B0B2C"/>
    <w:pPr>
      <w:numPr>
        <w:ilvl w:val="4"/>
        <w:numId w:val="2"/>
      </w:numPr>
      <w:spacing w:before="120" w:after="120" w:line="300" w:lineRule="atLeast"/>
      <w:jc w:val="both"/>
      <w:outlineLvl w:val="4"/>
    </w:pPr>
    <w:rPr>
      <w:rFonts w:ascii="Times New Roman" w:eastAsia="Calibri" w:hAnsi="Times New Roman" w:cs="Segoe Script"/>
      <w:color w:val="000000"/>
      <w:lang w:val="en-GB"/>
    </w:rPr>
  </w:style>
  <w:style w:type="paragraph" w:customStyle="1" w:styleId="CMSANHeading5">
    <w:name w:val="CMS AN Heading 5"/>
    <w:uiPriority w:val="1"/>
    <w:qFormat/>
    <w:rsid w:val="007B0B2C"/>
    <w:pPr>
      <w:numPr>
        <w:ilvl w:val="5"/>
        <w:numId w:val="2"/>
      </w:numPr>
      <w:spacing w:before="120" w:after="120" w:line="300" w:lineRule="atLeast"/>
      <w:jc w:val="both"/>
      <w:outlineLvl w:val="5"/>
    </w:pPr>
    <w:rPr>
      <w:rFonts w:ascii="Times New Roman" w:eastAsia="Calibri" w:hAnsi="Times New Roman" w:cs="Segoe Script"/>
      <w:color w:val="000000"/>
      <w:lang w:val="en-GB"/>
    </w:rPr>
  </w:style>
  <w:style w:type="paragraph" w:customStyle="1" w:styleId="CMSANHeading6">
    <w:name w:val="CMS AN Heading 6"/>
    <w:uiPriority w:val="1"/>
    <w:qFormat/>
    <w:rsid w:val="007B0B2C"/>
    <w:pPr>
      <w:numPr>
        <w:ilvl w:val="6"/>
        <w:numId w:val="2"/>
      </w:numPr>
      <w:spacing w:before="120" w:after="120" w:line="300" w:lineRule="atLeast"/>
      <w:jc w:val="both"/>
      <w:outlineLvl w:val="5"/>
    </w:pPr>
    <w:rPr>
      <w:rFonts w:ascii="Times New Roman" w:eastAsia="Calibri" w:hAnsi="Times New Roman" w:cs="Segoe Script"/>
      <w:color w:val="000000"/>
      <w:lang w:val="en-GB"/>
    </w:rPr>
  </w:style>
  <w:style w:type="paragraph" w:customStyle="1" w:styleId="CMSANMainHeading">
    <w:name w:val="CMS AN Main Heading"/>
    <w:next w:val="CMSANHeading1"/>
    <w:rsid w:val="007B0B2C"/>
    <w:pPr>
      <w:pageBreakBefore/>
      <w:numPr>
        <w:numId w:val="2"/>
      </w:numPr>
      <w:spacing w:after="240" w:line="300" w:lineRule="atLeast"/>
      <w:jc w:val="center"/>
      <w:outlineLvl w:val="0"/>
    </w:pPr>
    <w:rPr>
      <w:rFonts w:ascii="Times New Roman" w:eastAsia="Calibri" w:hAnsi="Times New Roman" w:cs="Times New Roman"/>
      <w:b/>
      <w:caps/>
      <w:color w:val="000000"/>
      <w:lang w:val="en-GB"/>
    </w:rPr>
  </w:style>
  <w:style w:type="numbering" w:customStyle="1" w:styleId="CMS-ANHeading">
    <w:name w:val="CMS-AN Heading"/>
    <w:uiPriority w:val="99"/>
    <w:rsid w:val="007B0B2C"/>
    <w:pPr>
      <w:numPr>
        <w:numId w:val="2"/>
      </w:numPr>
    </w:pPr>
  </w:style>
  <w:style w:type="table" w:styleId="Tabela-Siatka">
    <w:name w:val="Table Grid"/>
    <w:basedOn w:val="Standardowy"/>
    <w:rsid w:val="00B47B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495B1B"/>
    <w:rPr>
      <w:i/>
      <w:iCs/>
    </w:rPr>
  </w:style>
  <w:style w:type="character" w:customStyle="1" w:styleId="Teksttreci2">
    <w:name w:val="Tekst treści (2)_"/>
    <w:basedOn w:val="Domylnaczcionkaakapitu"/>
    <w:link w:val="Teksttreci20"/>
    <w:rsid w:val="00B72719"/>
    <w:rPr>
      <w:rFonts w:ascii="Garamond" w:eastAsia="Garamond" w:hAnsi="Garamond" w:cs="Garamond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B72719"/>
    <w:rPr>
      <w:rFonts w:ascii="Garamond" w:eastAsia="Garamond" w:hAnsi="Garamond" w:cs="Garamond"/>
      <w:i/>
      <w:i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72719"/>
    <w:pPr>
      <w:widowControl w:val="0"/>
      <w:shd w:val="clear" w:color="auto" w:fill="FFFFFF"/>
      <w:spacing w:after="0" w:line="0" w:lineRule="atLeast"/>
      <w:ind w:hanging="460"/>
      <w:jc w:val="right"/>
    </w:pPr>
    <w:rPr>
      <w:rFonts w:ascii="Garamond" w:eastAsia="Garamond" w:hAnsi="Garamond" w:cs="Garamond"/>
    </w:rPr>
  </w:style>
  <w:style w:type="paragraph" w:customStyle="1" w:styleId="Teksttreci30">
    <w:name w:val="Tekst treści (3)"/>
    <w:basedOn w:val="Normalny"/>
    <w:link w:val="Teksttreci3"/>
    <w:rsid w:val="00B72719"/>
    <w:pPr>
      <w:widowControl w:val="0"/>
      <w:shd w:val="clear" w:color="auto" w:fill="FFFFFF"/>
      <w:spacing w:after="0" w:line="269" w:lineRule="exact"/>
      <w:jc w:val="both"/>
    </w:pPr>
    <w:rPr>
      <w:rFonts w:ascii="Garamond" w:eastAsia="Garamond" w:hAnsi="Garamond" w:cs="Garamond"/>
      <w:i/>
      <w:iCs/>
      <w:sz w:val="23"/>
      <w:szCs w:val="23"/>
    </w:rPr>
  </w:style>
  <w:style w:type="character" w:customStyle="1" w:styleId="Nagwek3Znak">
    <w:name w:val="Nagłówek 3 Znak"/>
    <w:basedOn w:val="Domylnaczcionkaakapitu"/>
    <w:link w:val="Nagwek3"/>
    <w:uiPriority w:val="9"/>
    <w:rsid w:val="001B7DF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B46B04"/>
    <w:rPr>
      <w:rFonts w:ascii="Garamond" w:eastAsia="Garamond" w:hAnsi="Garamond" w:cs="Garamond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46B04"/>
    <w:pPr>
      <w:widowControl w:val="0"/>
      <w:shd w:val="clear" w:color="auto" w:fill="FFFFFF"/>
      <w:spacing w:after="60" w:line="360" w:lineRule="auto"/>
      <w:jc w:val="both"/>
    </w:pPr>
    <w:rPr>
      <w:rFonts w:ascii="Garamond" w:eastAsia="Garamond" w:hAnsi="Garamond" w:cs="Garamon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249A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rsid w:val="005A39A8"/>
    <w:rPr>
      <w:rFonts w:ascii="Calibri" w:eastAsia="Times New Roman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94413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5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3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2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0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0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30A348-98CA-41BC-B460-E45D03798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15</Pages>
  <Words>4311</Words>
  <Characters>25871</Characters>
  <Application>Microsoft Office Word</Application>
  <DocSecurity>0</DocSecurity>
  <Lines>215</Lines>
  <Paragraphs>60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30122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Glazar</dc:creator>
  <cp:keywords/>
  <dc:description/>
  <cp:lastModifiedBy>Kaja Łabanowska</cp:lastModifiedBy>
  <cp:revision>24</cp:revision>
  <cp:lastPrinted>2021-07-08T08:00:00Z</cp:lastPrinted>
  <dcterms:created xsi:type="dcterms:W3CDTF">2022-05-09T11:21:00Z</dcterms:created>
  <dcterms:modified xsi:type="dcterms:W3CDTF">2022-06-01T09:53:00Z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oFAAXzy6TWd89pjD70D/2bk6L48imnfUiNKNmGJ0SJu6SmNEPHWFvPBGXA4XgtxOk37wyVnfVzEs4goj9msnXyB4jzlzFLeTHZf5gNeggQi7gnin9VNegP7S8wilFXrOOnHQ59GrRy4rbRIj9msnXyB4jzlzFLeTHZf5gNeggQi7gnin9VNegP7S8xqbyeKO5WAVSGFwoydpAUazEIPJr3QBF2IrTRkboiCuq2Ty774rKhRRkBfriuXOH</vt:lpwstr>
  </property>
  <property fmtid="{D5CDD505-2E9C-101B-9397-08002B2CF9AE}" pid="3" name="MAIL_MSG_ID2">
    <vt:lpwstr>GZNBeUSae+Nhekc3X5zuc83W+WnuHnHknICv9GfwLOLMqTM0kEQ2tZ83cdSFZvBSGjwg8aSKQyLUK8SM4+G5XofnjTRtKpX/EZ9AhwMpSkW</vt:lpwstr>
  </property>
  <property fmtid="{D5CDD505-2E9C-101B-9397-08002B2CF9AE}" pid="4" name="RESPONSE_SENDER_NAME">
    <vt:lpwstr>4AAA4Lxe55UJ0C9smt9hHsfaZQWMbPbVha67WhGAC6rOAY2Is3pYfn2Sng==</vt:lpwstr>
  </property>
  <property fmtid="{D5CDD505-2E9C-101B-9397-08002B2CF9AE}" pid="5" name="EMAIL_OWNER_ADDRESS">
    <vt:lpwstr>ABAAgoCixPcRe8mvO5Lb9/1rEdT8aDPVrW+f0qaD3T6GJFnXhsyS9jOxvzIVtmeAEsoH</vt:lpwstr>
  </property>
  <property fmtid="{D5CDD505-2E9C-101B-9397-08002B2CF9AE}" pid="6" name="Lucy Id">
    <vt:i4>1222733</vt:i4>
  </property>
</Properties>
</file>