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260BA" w14:textId="28AD1F8F" w:rsidR="00B938DA" w:rsidRPr="00396647" w:rsidRDefault="008F0632" w:rsidP="004B2119">
      <w:pPr>
        <w:pStyle w:val="Heading2"/>
        <w:jc w:val="center"/>
        <w:rPr>
          <w:rFonts w:ascii="Garamond" w:hAnsi="Garamond"/>
          <w:color w:val="auto"/>
          <w:sz w:val="24"/>
          <w:szCs w:val="24"/>
        </w:rPr>
      </w:pPr>
      <w:bookmarkStart w:id="0" w:name="_Toc766150"/>
      <w:r w:rsidRPr="00396647">
        <w:rPr>
          <w:rFonts w:ascii="Garamond" w:hAnsi="Garamond"/>
          <w:color w:val="auto"/>
          <w:sz w:val="24"/>
          <w:szCs w:val="24"/>
        </w:rPr>
        <w:t xml:space="preserve">Wzór </w:t>
      </w:r>
      <w:r w:rsidR="0030417F" w:rsidRPr="00396647">
        <w:rPr>
          <w:rFonts w:ascii="Garamond" w:hAnsi="Garamond"/>
          <w:color w:val="auto"/>
          <w:sz w:val="24"/>
          <w:szCs w:val="24"/>
        </w:rPr>
        <w:t xml:space="preserve">Wniosku </w:t>
      </w:r>
      <w:r w:rsidRPr="00396647">
        <w:rPr>
          <w:rFonts w:ascii="Garamond" w:hAnsi="Garamond"/>
          <w:color w:val="auto"/>
          <w:sz w:val="24"/>
          <w:szCs w:val="24"/>
        </w:rPr>
        <w:t>o dofinansowanie</w:t>
      </w:r>
    </w:p>
    <w:p w14:paraId="593D901D" w14:textId="77777777" w:rsidR="00663F23" w:rsidRPr="00396647" w:rsidRDefault="00663F23" w:rsidP="00B20364">
      <w:pPr>
        <w:rPr>
          <w:rFonts w:ascii="Garamond" w:hAnsi="Garamond"/>
          <w:sz w:val="24"/>
          <w:szCs w:val="24"/>
        </w:rPr>
      </w:pPr>
    </w:p>
    <w:p w14:paraId="52858195" w14:textId="40E6248D" w:rsidR="00DC4ED6" w:rsidRPr="00396647" w:rsidRDefault="007F42C3" w:rsidP="00B43B5F">
      <w:pPr>
        <w:pStyle w:val="Heading2"/>
        <w:rPr>
          <w:rFonts w:ascii="Garamond" w:hAnsi="Garamond" w:cs="Tahoma"/>
          <w:b/>
          <w:color w:val="auto"/>
          <w:sz w:val="24"/>
          <w:szCs w:val="24"/>
          <w:u w:val="single"/>
        </w:rPr>
      </w:pPr>
      <w:bookmarkStart w:id="1" w:name="_Zakładka:_„I._Metryka"/>
      <w:bookmarkStart w:id="2" w:name="_Toc5618520"/>
      <w:bookmarkStart w:id="3" w:name="Zakl_Metryka_wniosku"/>
      <w:bookmarkEnd w:id="1"/>
      <w:r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>Zakładka</w:t>
      </w:r>
      <w:r w:rsidR="00FD5FD6"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>: „</w:t>
      </w:r>
      <w:bookmarkEnd w:id="0"/>
      <w:r w:rsidR="00B306B3"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>M</w:t>
      </w:r>
      <w:r w:rsidR="00FD5FD6"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etryka </w:t>
      </w:r>
      <w:r w:rsidR="00DD12D5"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>Wniosku</w:t>
      </w:r>
      <w:r w:rsidR="00FD5FD6"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>”</w:t>
      </w:r>
      <w:bookmarkEnd w:id="2"/>
    </w:p>
    <w:bookmarkEnd w:id="3"/>
    <w:p w14:paraId="5F0AFAF6" w14:textId="77777777" w:rsidR="00AD16EA" w:rsidRPr="00396647" w:rsidRDefault="00AD16EA">
      <w:pPr>
        <w:pStyle w:val="BodyTextFirstIndent"/>
        <w:jc w:val="both"/>
        <w:rPr>
          <w:rFonts w:ascii="Garamond" w:hAnsi="Garamond" w:cs="Tahoma"/>
          <w:sz w:val="24"/>
          <w:szCs w:val="24"/>
        </w:rPr>
      </w:pPr>
    </w:p>
    <w:tbl>
      <w:tblPr>
        <w:tblW w:w="4895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10552"/>
      </w:tblGrid>
      <w:tr w:rsidR="001B42C4" w:rsidRPr="00396647" w14:paraId="5EB6C818" w14:textId="77777777" w:rsidTr="00990272">
        <w:trPr>
          <w:trHeight w:val="690"/>
        </w:trPr>
        <w:tc>
          <w:tcPr>
            <w:tcW w:w="1149" w:type="pct"/>
            <w:shd w:val="clear" w:color="auto" w:fill="auto"/>
            <w:vAlign w:val="center"/>
          </w:tcPr>
          <w:p w14:paraId="6F27589E" w14:textId="24A87193" w:rsidR="001B42C4" w:rsidRPr="00396647" w:rsidRDefault="001B42C4" w:rsidP="00AD16EA">
            <w:pPr>
              <w:pStyle w:val="BodyTextFirstIndent"/>
              <w:ind w:firstLine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 xml:space="preserve">Numer </w:t>
            </w:r>
            <w:r w:rsidR="00D318C2" w:rsidRPr="00396647">
              <w:rPr>
                <w:rFonts w:ascii="Garamond" w:hAnsi="Garamond" w:cs="Tahoma"/>
                <w:sz w:val="24"/>
                <w:szCs w:val="24"/>
              </w:rPr>
              <w:t>naboru</w:t>
            </w:r>
          </w:p>
        </w:tc>
        <w:tc>
          <w:tcPr>
            <w:tcW w:w="3851" w:type="pct"/>
            <w:vAlign w:val="center"/>
          </w:tcPr>
          <w:p w14:paraId="537F88FA" w14:textId="77777777" w:rsidR="001B42C4" w:rsidRPr="00396647" w:rsidRDefault="001B42C4" w:rsidP="00F625CD">
            <w:pPr>
              <w:shd w:val="clear" w:color="auto" w:fill="FFFFFF"/>
              <w:spacing w:before="150"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B42C4" w:rsidRPr="00396647" w14:paraId="660FBFE2" w14:textId="77777777" w:rsidTr="00990272">
        <w:trPr>
          <w:trHeight w:val="690"/>
        </w:trPr>
        <w:tc>
          <w:tcPr>
            <w:tcW w:w="1149" w:type="pct"/>
            <w:shd w:val="clear" w:color="auto" w:fill="auto"/>
            <w:vAlign w:val="center"/>
          </w:tcPr>
          <w:p w14:paraId="48AB95C4" w14:textId="0BDF38D1" w:rsidR="001B42C4" w:rsidRPr="00396647" w:rsidRDefault="001B42C4" w:rsidP="007C6418">
            <w:pPr>
              <w:pStyle w:val="BodyTextFirstIndent"/>
              <w:ind w:firstLine="0"/>
              <w:jc w:val="both"/>
              <w:rPr>
                <w:rFonts w:ascii="Garamond" w:hAnsi="Garamond" w:cs="Tahoma"/>
                <w:i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 xml:space="preserve">Numer </w:t>
            </w:r>
            <w:r w:rsidR="0062407B" w:rsidRPr="00396647">
              <w:rPr>
                <w:rFonts w:ascii="Garamond" w:hAnsi="Garamond" w:cs="Tahoma"/>
                <w:sz w:val="24"/>
                <w:szCs w:val="24"/>
              </w:rPr>
              <w:t>Wniosku</w:t>
            </w:r>
          </w:p>
        </w:tc>
        <w:tc>
          <w:tcPr>
            <w:tcW w:w="3851" w:type="pct"/>
            <w:vAlign w:val="center"/>
          </w:tcPr>
          <w:p w14:paraId="5ACCED90" w14:textId="77777777" w:rsidR="001B42C4" w:rsidRPr="00396647" w:rsidRDefault="001B42C4" w:rsidP="003D5301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  <w:p w14:paraId="7FA48859" w14:textId="70DA2766" w:rsidR="001B42C4" w:rsidRPr="00396647" w:rsidRDefault="001B42C4" w:rsidP="003D5301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B42C4" w:rsidRPr="00396647" w14:paraId="2B83ADAE" w14:textId="77777777" w:rsidTr="00990272">
        <w:trPr>
          <w:trHeight w:val="690"/>
        </w:trPr>
        <w:tc>
          <w:tcPr>
            <w:tcW w:w="1149" w:type="pct"/>
            <w:shd w:val="clear" w:color="auto" w:fill="auto"/>
            <w:vAlign w:val="center"/>
          </w:tcPr>
          <w:p w14:paraId="12109C5D" w14:textId="6AF158E3" w:rsidR="001B42C4" w:rsidRPr="00396647" w:rsidRDefault="001B42C4" w:rsidP="007C6418">
            <w:pPr>
              <w:pStyle w:val="BodyTextFirstIndent"/>
              <w:ind w:firstLine="0"/>
              <w:jc w:val="both"/>
              <w:rPr>
                <w:rFonts w:ascii="Garamond" w:hAnsi="Garamond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 xml:space="preserve">Data złożenia </w:t>
            </w:r>
            <w:r w:rsidR="0062407B" w:rsidRPr="00396647">
              <w:rPr>
                <w:rFonts w:ascii="Garamond" w:hAnsi="Garamond" w:cs="Tahoma"/>
                <w:sz w:val="24"/>
                <w:szCs w:val="24"/>
              </w:rPr>
              <w:t>Wniosku</w:t>
            </w:r>
          </w:p>
        </w:tc>
        <w:tc>
          <w:tcPr>
            <w:tcW w:w="3851" w:type="pct"/>
            <w:vAlign w:val="center"/>
          </w:tcPr>
          <w:p w14:paraId="1170B2AF" w14:textId="77777777" w:rsidR="001B42C4" w:rsidRPr="00396647" w:rsidRDefault="001B42C4" w:rsidP="00F625CD">
            <w:pPr>
              <w:pStyle w:val="BodyTextFirstIndent"/>
              <w:jc w:val="both"/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1B42C4" w:rsidRPr="00396647" w14:paraId="17DBAFD4" w14:textId="77777777" w:rsidTr="00990272">
        <w:trPr>
          <w:trHeight w:val="690"/>
        </w:trPr>
        <w:tc>
          <w:tcPr>
            <w:tcW w:w="1149" w:type="pct"/>
            <w:shd w:val="clear" w:color="auto" w:fill="auto"/>
            <w:vAlign w:val="center"/>
          </w:tcPr>
          <w:p w14:paraId="316EAA10" w14:textId="419131BB" w:rsidR="001B42C4" w:rsidRPr="00396647" w:rsidRDefault="001B42C4" w:rsidP="00AD16EA">
            <w:pPr>
              <w:pStyle w:val="BodyTextFirstIndent"/>
              <w:ind w:firstLine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 xml:space="preserve">Nazwa </w:t>
            </w:r>
            <w:r w:rsidR="0062407B" w:rsidRPr="00396647">
              <w:rPr>
                <w:rFonts w:ascii="Garamond" w:hAnsi="Garamond" w:cs="Tahoma"/>
                <w:sz w:val="24"/>
                <w:szCs w:val="24"/>
              </w:rPr>
              <w:t>Projektu</w:t>
            </w:r>
          </w:p>
        </w:tc>
        <w:tc>
          <w:tcPr>
            <w:tcW w:w="3851" w:type="pct"/>
            <w:vAlign w:val="center"/>
          </w:tcPr>
          <w:p w14:paraId="0A69CC9F" w14:textId="7C26712E" w:rsidR="001B42C4" w:rsidRPr="00396647" w:rsidRDefault="001B42C4" w:rsidP="00AD16EA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B42C4" w:rsidRPr="00396647" w14:paraId="10FF747E" w14:textId="77777777" w:rsidTr="00990272">
        <w:trPr>
          <w:trHeight w:val="690"/>
        </w:trPr>
        <w:tc>
          <w:tcPr>
            <w:tcW w:w="1149" w:type="pct"/>
            <w:shd w:val="clear" w:color="auto" w:fill="auto"/>
            <w:vAlign w:val="center"/>
          </w:tcPr>
          <w:p w14:paraId="12843E67" w14:textId="77777777" w:rsidR="001B42C4" w:rsidRPr="00396647" w:rsidRDefault="001B42C4" w:rsidP="00AD16EA">
            <w:pPr>
              <w:pStyle w:val="BodyTextFirstIndent"/>
              <w:ind w:firstLine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Wnioskodawca</w:t>
            </w:r>
          </w:p>
        </w:tc>
        <w:tc>
          <w:tcPr>
            <w:tcW w:w="3851" w:type="pct"/>
            <w:vAlign w:val="center"/>
          </w:tcPr>
          <w:p w14:paraId="765AB5DA" w14:textId="69D0FF19" w:rsidR="001B42C4" w:rsidRPr="00396647" w:rsidRDefault="001B42C4" w:rsidP="00A26CC9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B35D0F" w:rsidRPr="00396647" w14:paraId="1171E3C3" w14:textId="77777777" w:rsidTr="00990272">
        <w:trPr>
          <w:trHeight w:val="690"/>
        </w:trPr>
        <w:tc>
          <w:tcPr>
            <w:tcW w:w="1149" w:type="pct"/>
            <w:shd w:val="clear" w:color="auto" w:fill="auto"/>
            <w:vAlign w:val="center"/>
          </w:tcPr>
          <w:p w14:paraId="4078A583" w14:textId="3CAF858D" w:rsidR="00B35D0F" w:rsidRPr="00396647" w:rsidRDefault="00B35D0F" w:rsidP="00B35D0F">
            <w:pPr>
              <w:pStyle w:val="BodyTextFirstIndent"/>
              <w:ind w:firstLine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Typ projektu</w:t>
            </w:r>
          </w:p>
        </w:tc>
        <w:tc>
          <w:tcPr>
            <w:tcW w:w="3851" w:type="pct"/>
            <w:vAlign w:val="center"/>
          </w:tcPr>
          <w:p w14:paraId="6F725D4A" w14:textId="77777777" w:rsidR="00B35D0F" w:rsidRPr="00396647" w:rsidRDefault="00B35D0F" w:rsidP="00B35D0F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E7CCB" w:rsidRPr="00396647" w14:paraId="537B007C" w14:textId="77777777" w:rsidTr="00017356">
        <w:trPr>
          <w:trHeight w:val="690"/>
        </w:trPr>
        <w:tc>
          <w:tcPr>
            <w:tcW w:w="1149" w:type="pct"/>
            <w:shd w:val="clear" w:color="auto" w:fill="auto"/>
          </w:tcPr>
          <w:p w14:paraId="1E5E5BB7" w14:textId="6FDDCCA3" w:rsidR="008E7CCB" w:rsidRPr="00396647" w:rsidRDefault="008E7CCB" w:rsidP="008E7CCB">
            <w:pPr>
              <w:pStyle w:val="BodyTextFirstIndent"/>
              <w:ind w:firstLine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E7CCB">
              <w:rPr>
                <w:rFonts w:ascii="Garamond" w:hAnsi="Garamond" w:cs="Tahoma"/>
                <w:sz w:val="24"/>
                <w:szCs w:val="24"/>
              </w:rPr>
              <w:t>Liczba ramion</w:t>
            </w:r>
          </w:p>
        </w:tc>
        <w:tc>
          <w:tcPr>
            <w:tcW w:w="3851" w:type="pct"/>
            <w:vAlign w:val="center"/>
          </w:tcPr>
          <w:p w14:paraId="24F12DE9" w14:textId="77777777" w:rsidR="008E7CCB" w:rsidRPr="00396647" w:rsidRDefault="008E7CCB" w:rsidP="008E7CCB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E7CCB" w:rsidRPr="00396647" w14:paraId="4774708D" w14:textId="77777777" w:rsidTr="00017356">
        <w:trPr>
          <w:trHeight w:val="690"/>
        </w:trPr>
        <w:tc>
          <w:tcPr>
            <w:tcW w:w="1149" w:type="pct"/>
            <w:shd w:val="clear" w:color="auto" w:fill="auto"/>
          </w:tcPr>
          <w:p w14:paraId="30CE81C5" w14:textId="2B00763D" w:rsidR="008E7CCB" w:rsidRPr="00396647" w:rsidRDefault="008E7CCB" w:rsidP="008E7CCB">
            <w:pPr>
              <w:pStyle w:val="BodyTextFirstIndent"/>
              <w:ind w:firstLine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E7CCB">
              <w:rPr>
                <w:rFonts w:ascii="Garamond" w:hAnsi="Garamond" w:cs="Tahoma"/>
                <w:sz w:val="24"/>
                <w:szCs w:val="24"/>
              </w:rPr>
              <w:t>Czy zaplanowano analizy śródokresowe?</w:t>
            </w:r>
          </w:p>
        </w:tc>
        <w:tc>
          <w:tcPr>
            <w:tcW w:w="3851" w:type="pct"/>
            <w:vAlign w:val="center"/>
          </w:tcPr>
          <w:p w14:paraId="7D552B8B" w14:textId="77777777" w:rsidR="008E7CCB" w:rsidRPr="00396647" w:rsidRDefault="008E7CCB" w:rsidP="008E7CCB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B35D0F" w:rsidRPr="00396647" w14:paraId="6B803F0C" w14:textId="77777777" w:rsidTr="00990272">
        <w:trPr>
          <w:trHeight w:val="690"/>
        </w:trPr>
        <w:tc>
          <w:tcPr>
            <w:tcW w:w="1149" w:type="pct"/>
            <w:shd w:val="clear" w:color="auto" w:fill="auto"/>
            <w:vAlign w:val="center"/>
          </w:tcPr>
          <w:p w14:paraId="51254048" w14:textId="68DC23B5" w:rsidR="00B35D0F" w:rsidRPr="00396647" w:rsidRDefault="00B35D0F" w:rsidP="00B35D0F">
            <w:pPr>
              <w:pStyle w:val="BodyTextFirstIndent"/>
              <w:ind w:firstLine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Planowany okres realizacji Projektu</w:t>
            </w:r>
          </w:p>
        </w:tc>
        <w:tc>
          <w:tcPr>
            <w:tcW w:w="3851" w:type="pct"/>
            <w:vAlign w:val="center"/>
          </w:tcPr>
          <w:p w14:paraId="7781D523" w14:textId="77777777" w:rsidR="00B35D0F" w:rsidRPr="00396647" w:rsidRDefault="00B35D0F" w:rsidP="00B35D0F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Data od</w:t>
            </w:r>
          </w:p>
          <w:p w14:paraId="1D1FE426" w14:textId="5F4FEE27" w:rsidR="00B35D0F" w:rsidRPr="00396647" w:rsidRDefault="00B35D0F" w:rsidP="00B35D0F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Data do</w:t>
            </w:r>
          </w:p>
        </w:tc>
      </w:tr>
      <w:tr w:rsidR="00B35D0F" w:rsidRPr="00396647" w14:paraId="2AFCD1CC" w14:textId="77777777" w:rsidTr="00990272">
        <w:trPr>
          <w:trHeight w:val="690"/>
        </w:trPr>
        <w:tc>
          <w:tcPr>
            <w:tcW w:w="1149" w:type="pct"/>
            <w:shd w:val="clear" w:color="auto" w:fill="auto"/>
            <w:vAlign w:val="center"/>
          </w:tcPr>
          <w:p w14:paraId="25398306" w14:textId="48EAD28D" w:rsidR="00B35D0F" w:rsidRPr="00396647" w:rsidRDefault="00B35D0F" w:rsidP="00B35D0F">
            <w:pPr>
              <w:pStyle w:val="BodyTextFirstIndent"/>
              <w:ind w:firstLine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Konsorcjanci</w:t>
            </w:r>
          </w:p>
        </w:tc>
        <w:tc>
          <w:tcPr>
            <w:tcW w:w="3851" w:type="pct"/>
            <w:vAlign w:val="center"/>
          </w:tcPr>
          <w:p w14:paraId="528748B3" w14:textId="11D758FF" w:rsidR="00B35D0F" w:rsidRPr="00396647" w:rsidRDefault="00B35D0F" w:rsidP="00B35D0F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B35D0F" w:rsidRPr="00396647" w14:paraId="3D60EBD0" w14:textId="77777777" w:rsidTr="00990272">
        <w:trPr>
          <w:trHeight w:val="690"/>
        </w:trPr>
        <w:tc>
          <w:tcPr>
            <w:tcW w:w="1149" w:type="pct"/>
            <w:shd w:val="clear" w:color="auto" w:fill="auto"/>
            <w:vAlign w:val="center"/>
          </w:tcPr>
          <w:p w14:paraId="3DDA9FA9" w14:textId="57EBA974" w:rsidR="00B35D0F" w:rsidRPr="00396647" w:rsidRDefault="00B35D0F" w:rsidP="00B35D0F">
            <w:pPr>
              <w:pStyle w:val="BodyTextFirstIndent"/>
              <w:ind w:firstLine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lastRenderedPageBreak/>
              <w:t>Status Wniosku</w:t>
            </w:r>
          </w:p>
        </w:tc>
        <w:tc>
          <w:tcPr>
            <w:tcW w:w="3851" w:type="pct"/>
            <w:vAlign w:val="center"/>
          </w:tcPr>
          <w:p w14:paraId="072BFBA0" w14:textId="53052630" w:rsidR="00B35D0F" w:rsidRPr="00396647" w:rsidRDefault="00B35D0F" w:rsidP="00B35D0F">
            <w:pPr>
              <w:pStyle w:val="BodyTextFirstIndent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2FD241DB" w14:textId="77777777" w:rsidR="00AD16EA" w:rsidRPr="00396647" w:rsidRDefault="00AD16EA">
      <w:pPr>
        <w:pStyle w:val="BodyTextFirstIndent"/>
        <w:jc w:val="both"/>
        <w:rPr>
          <w:rFonts w:ascii="Garamond" w:hAnsi="Garamond" w:cs="Tahoma"/>
          <w:sz w:val="24"/>
          <w:szCs w:val="24"/>
        </w:rPr>
      </w:pPr>
    </w:p>
    <w:p w14:paraId="416797A8" w14:textId="77777777" w:rsidR="00990272" w:rsidRPr="00396647" w:rsidRDefault="00990272" w:rsidP="00D90190">
      <w:pPr>
        <w:rPr>
          <w:rFonts w:ascii="Garamond" w:hAnsi="Garamond"/>
        </w:rPr>
      </w:pPr>
      <w:bookmarkStart w:id="4" w:name="_Zakładka„_II._Wnioskodawca"/>
      <w:bookmarkStart w:id="5" w:name="_Toc5618522"/>
      <w:bookmarkEnd w:id="4"/>
    </w:p>
    <w:p w14:paraId="6B090476" w14:textId="23F97D00" w:rsidR="00B306B3" w:rsidRPr="00D80771" w:rsidRDefault="00AD3CF7" w:rsidP="00D80771">
      <w:pPr>
        <w:pStyle w:val="Heading2"/>
        <w:ind w:right="1671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>Zakładka</w:t>
      </w:r>
      <w:r w:rsidR="00A92523"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I</w:t>
      </w:r>
      <w:r w:rsidR="008E7CCB">
        <w:rPr>
          <w:rFonts w:ascii="Garamond" w:hAnsi="Garamond" w:cs="Tahoma"/>
          <w:b/>
          <w:color w:val="auto"/>
          <w:sz w:val="24"/>
          <w:szCs w:val="24"/>
          <w:u w:val="single"/>
        </w:rPr>
        <w:t>.A</w:t>
      </w:r>
      <w:r w:rsidR="001B42C4"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</w:t>
      </w:r>
      <w:r w:rsidR="00B306B3"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>„Wnioskodawca</w:t>
      </w:r>
      <w:bookmarkEnd w:id="5"/>
      <w:r w:rsidR="001B42C4"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>”</w:t>
      </w:r>
    </w:p>
    <w:tbl>
      <w:tblPr>
        <w:tblW w:w="4895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7"/>
        <w:gridCol w:w="6803"/>
      </w:tblGrid>
      <w:tr w:rsidR="001B42C4" w:rsidRPr="00396647" w14:paraId="2A013402" w14:textId="77777777" w:rsidTr="005E2EA6">
        <w:trPr>
          <w:trHeight w:val="349"/>
        </w:trPr>
        <w:tc>
          <w:tcPr>
            <w:tcW w:w="2517" w:type="pct"/>
            <w:shd w:val="clear" w:color="auto" w:fill="BFBFBF" w:themeFill="background1" w:themeFillShade="BF"/>
            <w:vAlign w:val="center"/>
          </w:tcPr>
          <w:p w14:paraId="663F005A" w14:textId="5005A467" w:rsidR="001B42C4" w:rsidRPr="00396647" w:rsidRDefault="008E7CCB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b/>
                <w:i w:val="0"/>
                <w:szCs w:val="24"/>
              </w:rPr>
            </w:pPr>
            <w:bookmarkStart w:id="6" w:name="_Toc5618524"/>
            <w:r w:rsidRPr="008E7CCB">
              <w:rPr>
                <w:rFonts w:ascii="Garamond" w:hAnsi="Garamond" w:cs="Tahoma"/>
                <w:b/>
                <w:i w:val="0"/>
                <w:szCs w:val="24"/>
              </w:rPr>
              <w:t>Podmiot prowadzący badanie</w:t>
            </w:r>
            <w:r w:rsidR="001B42C4" w:rsidRPr="00396647">
              <w:rPr>
                <w:rFonts w:ascii="Garamond" w:hAnsi="Garamond" w:cs="Tahoma"/>
                <w:b/>
                <w:i w:val="0"/>
                <w:szCs w:val="24"/>
              </w:rPr>
              <w:t xml:space="preserve"> (Wnioskodawca</w:t>
            </w:r>
            <w:r w:rsidR="00BE1613" w:rsidRPr="00396647">
              <w:rPr>
                <w:rFonts w:ascii="Garamond" w:hAnsi="Garamond" w:cs="Tahoma"/>
                <w:b/>
                <w:i w:val="0"/>
                <w:szCs w:val="24"/>
              </w:rPr>
              <w:t>/Lider Konsorcjum</w:t>
            </w:r>
            <w:r w:rsidR="001B42C4" w:rsidRPr="00396647">
              <w:rPr>
                <w:rFonts w:ascii="Garamond" w:hAnsi="Garamond" w:cs="Tahoma"/>
                <w:b/>
                <w:i w:val="0"/>
                <w:szCs w:val="24"/>
              </w:rPr>
              <w:t>)</w:t>
            </w:r>
            <w:bookmarkEnd w:id="6"/>
          </w:p>
        </w:tc>
        <w:tc>
          <w:tcPr>
            <w:tcW w:w="2483" w:type="pct"/>
            <w:shd w:val="clear" w:color="auto" w:fill="BFBFBF" w:themeFill="background1" w:themeFillShade="BF"/>
            <w:vAlign w:val="center"/>
          </w:tcPr>
          <w:p w14:paraId="19FD6B11" w14:textId="77777777" w:rsidR="001B42C4" w:rsidRPr="00396647" w:rsidRDefault="001B42C4" w:rsidP="003D5301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b/>
                <w:i w:val="0"/>
                <w:szCs w:val="24"/>
              </w:rPr>
            </w:pPr>
            <w:bookmarkStart w:id="7" w:name="_Toc5618525"/>
            <w:r w:rsidRPr="00396647">
              <w:rPr>
                <w:rFonts w:ascii="Garamond" w:hAnsi="Garamond" w:cs="Tahoma"/>
                <w:i w:val="0"/>
                <w:szCs w:val="24"/>
              </w:rPr>
              <w:t>Nazwa sekcji</w:t>
            </w:r>
            <w:bookmarkEnd w:id="7"/>
          </w:p>
        </w:tc>
      </w:tr>
      <w:tr w:rsidR="001B42C4" w:rsidRPr="00396647" w14:paraId="5F837915" w14:textId="77777777" w:rsidTr="005E2EA6">
        <w:trPr>
          <w:trHeight w:val="349"/>
        </w:trPr>
        <w:tc>
          <w:tcPr>
            <w:tcW w:w="2517" w:type="pct"/>
            <w:shd w:val="clear" w:color="auto" w:fill="auto"/>
            <w:vAlign w:val="center"/>
          </w:tcPr>
          <w:p w14:paraId="0A53CBD6" w14:textId="7C7C69CB" w:rsidR="001B42C4" w:rsidRPr="00396647" w:rsidRDefault="001B42C4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8" w:name="_Toc5618527"/>
            <w:r w:rsidRPr="00396647">
              <w:rPr>
                <w:rFonts w:ascii="Garamond" w:hAnsi="Garamond" w:cs="Tahoma"/>
                <w:i w:val="0"/>
                <w:szCs w:val="24"/>
              </w:rPr>
              <w:t>Typ Wnioskodawcy</w:t>
            </w:r>
            <w:bookmarkEnd w:id="8"/>
          </w:p>
        </w:tc>
        <w:tc>
          <w:tcPr>
            <w:tcW w:w="2483" w:type="pct"/>
            <w:vAlign w:val="center"/>
          </w:tcPr>
          <w:p w14:paraId="43FD17B6" w14:textId="77777777" w:rsidR="001B42C4" w:rsidRPr="00396647" w:rsidRDefault="001B42C4" w:rsidP="00F625CD">
            <w:pPr>
              <w:pStyle w:val="Default"/>
              <w:jc w:val="both"/>
              <w:rPr>
                <w:rFonts w:ascii="Garamond" w:hAnsi="Garamond" w:cs="Tahoma"/>
                <w:i/>
              </w:rPr>
            </w:pPr>
          </w:p>
        </w:tc>
      </w:tr>
      <w:tr w:rsidR="001B42C4" w:rsidRPr="00396647" w14:paraId="7C676D07" w14:textId="77777777" w:rsidTr="005E2EA6">
        <w:trPr>
          <w:trHeight w:val="349"/>
        </w:trPr>
        <w:tc>
          <w:tcPr>
            <w:tcW w:w="2517" w:type="pct"/>
            <w:shd w:val="clear" w:color="auto" w:fill="auto"/>
            <w:vAlign w:val="center"/>
          </w:tcPr>
          <w:p w14:paraId="26C1A0F9" w14:textId="421982A3" w:rsidR="001B42C4" w:rsidRPr="00396647" w:rsidRDefault="001B42C4" w:rsidP="00FB5D90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9" w:name="_Toc5618530"/>
            <w:r w:rsidRPr="00396647">
              <w:rPr>
                <w:rFonts w:ascii="Garamond" w:hAnsi="Garamond" w:cs="Tahoma"/>
                <w:i w:val="0"/>
                <w:szCs w:val="24"/>
              </w:rPr>
              <w:t>Podtyp Wnioskodawcy</w:t>
            </w:r>
            <w:bookmarkEnd w:id="9"/>
          </w:p>
        </w:tc>
        <w:tc>
          <w:tcPr>
            <w:tcW w:w="2483" w:type="pct"/>
            <w:vAlign w:val="center"/>
          </w:tcPr>
          <w:p w14:paraId="7F2D000A" w14:textId="77777777" w:rsidR="001B42C4" w:rsidRPr="00396647" w:rsidRDefault="001B42C4" w:rsidP="00F625CD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B42C4" w:rsidRPr="00396647" w14:paraId="504E33CC" w14:textId="77777777" w:rsidTr="005E2EA6">
        <w:trPr>
          <w:trHeight w:val="349"/>
        </w:trPr>
        <w:tc>
          <w:tcPr>
            <w:tcW w:w="2517" w:type="pct"/>
            <w:shd w:val="clear" w:color="auto" w:fill="auto"/>
            <w:vAlign w:val="center"/>
          </w:tcPr>
          <w:p w14:paraId="5F8E6F95" w14:textId="2867D951" w:rsidR="001B42C4" w:rsidRPr="00396647" w:rsidRDefault="001B42C4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10" w:name="_Toc5618534"/>
            <w:r w:rsidRPr="00396647">
              <w:rPr>
                <w:rFonts w:ascii="Garamond" w:hAnsi="Garamond" w:cs="Tahoma"/>
                <w:i w:val="0"/>
                <w:szCs w:val="24"/>
              </w:rPr>
              <w:t>Pełna nazwa</w:t>
            </w:r>
            <w:bookmarkEnd w:id="10"/>
          </w:p>
        </w:tc>
        <w:tc>
          <w:tcPr>
            <w:tcW w:w="2483" w:type="pct"/>
            <w:vAlign w:val="center"/>
          </w:tcPr>
          <w:p w14:paraId="450E4A89" w14:textId="2DBEC905" w:rsidR="001B42C4" w:rsidRPr="00396647" w:rsidRDefault="001B42C4" w:rsidP="00371A5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B42C4" w:rsidRPr="00396647" w14:paraId="1335F72C" w14:textId="77777777" w:rsidTr="005E2EA6">
        <w:trPr>
          <w:trHeight w:val="349"/>
        </w:trPr>
        <w:tc>
          <w:tcPr>
            <w:tcW w:w="2517" w:type="pct"/>
            <w:shd w:val="clear" w:color="auto" w:fill="auto"/>
            <w:vAlign w:val="center"/>
          </w:tcPr>
          <w:p w14:paraId="448C876E" w14:textId="77777777" w:rsidR="001B42C4" w:rsidRPr="00396647" w:rsidRDefault="001B42C4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396647">
              <w:rPr>
                <w:rFonts w:ascii="Garamond" w:hAnsi="Garamond" w:cs="Tahoma"/>
                <w:i w:val="0"/>
                <w:szCs w:val="24"/>
              </w:rPr>
              <w:t>Pełna nazwa- Inne</w:t>
            </w:r>
          </w:p>
        </w:tc>
        <w:tc>
          <w:tcPr>
            <w:tcW w:w="2483" w:type="pct"/>
            <w:vAlign w:val="center"/>
          </w:tcPr>
          <w:p w14:paraId="185BC234" w14:textId="0B327F90" w:rsidR="001B42C4" w:rsidRPr="00396647" w:rsidRDefault="001B42C4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B42C4" w:rsidRPr="00396647" w14:paraId="27046F8A" w14:textId="77777777" w:rsidTr="005E2EA6">
        <w:trPr>
          <w:trHeight w:val="349"/>
        </w:trPr>
        <w:tc>
          <w:tcPr>
            <w:tcW w:w="2517" w:type="pct"/>
            <w:shd w:val="clear" w:color="auto" w:fill="auto"/>
            <w:vAlign w:val="center"/>
          </w:tcPr>
          <w:p w14:paraId="034D566F" w14:textId="4CE000B3" w:rsidR="001B42C4" w:rsidRPr="00396647" w:rsidRDefault="001B42C4" w:rsidP="00AE33F3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11" w:name="_Toc5618537"/>
            <w:r w:rsidRPr="00396647">
              <w:rPr>
                <w:rFonts w:ascii="Garamond" w:hAnsi="Garamond" w:cs="Tahoma"/>
                <w:i w:val="0"/>
                <w:szCs w:val="24"/>
              </w:rPr>
              <w:t>NIP</w:t>
            </w:r>
            <w:bookmarkEnd w:id="11"/>
          </w:p>
        </w:tc>
        <w:tc>
          <w:tcPr>
            <w:tcW w:w="2483" w:type="pct"/>
            <w:vAlign w:val="center"/>
          </w:tcPr>
          <w:p w14:paraId="48F98231" w14:textId="2B547A60" w:rsidR="001B42C4" w:rsidRPr="00396647" w:rsidRDefault="001B42C4" w:rsidP="00AE33F3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B42C4" w:rsidRPr="00396647" w14:paraId="35EF1907" w14:textId="77777777" w:rsidTr="005E2EA6">
        <w:trPr>
          <w:trHeight w:val="349"/>
        </w:trPr>
        <w:tc>
          <w:tcPr>
            <w:tcW w:w="2517" w:type="pct"/>
            <w:shd w:val="clear" w:color="auto" w:fill="auto"/>
            <w:vAlign w:val="center"/>
          </w:tcPr>
          <w:p w14:paraId="28E11F41" w14:textId="0E70F2D1" w:rsidR="001B42C4" w:rsidRPr="00396647" w:rsidRDefault="001B42C4" w:rsidP="00AE33F3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12" w:name="_Toc5618540"/>
            <w:r w:rsidRPr="00396647">
              <w:rPr>
                <w:rFonts w:ascii="Garamond" w:hAnsi="Garamond" w:cs="Tahoma"/>
                <w:i w:val="0"/>
                <w:szCs w:val="24"/>
              </w:rPr>
              <w:t>REGON</w:t>
            </w:r>
            <w:bookmarkEnd w:id="12"/>
          </w:p>
        </w:tc>
        <w:tc>
          <w:tcPr>
            <w:tcW w:w="2483" w:type="pct"/>
            <w:vAlign w:val="center"/>
          </w:tcPr>
          <w:p w14:paraId="5F78BCC7" w14:textId="62E77E27" w:rsidR="001B42C4" w:rsidRPr="00396647" w:rsidRDefault="001B42C4" w:rsidP="00AE33F3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B42C4" w:rsidRPr="00396647" w14:paraId="7153E372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01C40F93" w14:textId="161B7164" w:rsidR="001B42C4" w:rsidRPr="00396647" w:rsidRDefault="001B42C4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13" w:name="_Toc5618542"/>
            <w:r w:rsidRPr="00396647">
              <w:rPr>
                <w:rFonts w:ascii="Garamond" w:hAnsi="Garamond" w:cs="Tahoma"/>
                <w:i w:val="0"/>
                <w:szCs w:val="24"/>
              </w:rPr>
              <w:t>Forma prawn</w:t>
            </w:r>
            <w:bookmarkEnd w:id="13"/>
            <w:r w:rsidR="00B35D0F">
              <w:rPr>
                <w:rFonts w:ascii="Garamond" w:hAnsi="Garamond" w:cs="Tahoma"/>
                <w:i w:val="0"/>
                <w:szCs w:val="24"/>
              </w:rPr>
              <w:t>a</w:t>
            </w:r>
          </w:p>
        </w:tc>
        <w:tc>
          <w:tcPr>
            <w:tcW w:w="2483" w:type="pct"/>
            <w:vAlign w:val="center"/>
          </w:tcPr>
          <w:p w14:paraId="59962D47" w14:textId="65DF90BB" w:rsidR="001B42C4" w:rsidRPr="00396647" w:rsidRDefault="001B42C4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B42C4" w:rsidRPr="00396647" w14:paraId="2CE59857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2F76DFAC" w14:textId="4213B1F1" w:rsidR="001B42C4" w:rsidRPr="00396647" w:rsidRDefault="001B42C4" w:rsidP="00AE33F3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14" w:name="_Toc5618544"/>
            <w:r w:rsidRPr="00396647">
              <w:rPr>
                <w:rFonts w:ascii="Garamond" w:hAnsi="Garamond" w:cs="Tahoma"/>
                <w:i w:val="0"/>
                <w:szCs w:val="24"/>
              </w:rPr>
              <w:t>Adres strony internetowej</w:t>
            </w:r>
            <w:bookmarkEnd w:id="14"/>
          </w:p>
        </w:tc>
        <w:tc>
          <w:tcPr>
            <w:tcW w:w="2483" w:type="pct"/>
            <w:vAlign w:val="center"/>
          </w:tcPr>
          <w:p w14:paraId="1855C14E" w14:textId="77777777" w:rsidR="001B42C4" w:rsidRPr="00396647" w:rsidRDefault="001B42C4" w:rsidP="00F625CD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B42C4" w:rsidRPr="00396647" w14:paraId="41D13252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73AE21DA" w14:textId="4AF47328" w:rsidR="001B42C4" w:rsidRPr="00396647" w:rsidRDefault="001B42C4" w:rsidP="00AE33F3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15" w:name="_Toc5618546"/>
            <w:r w:rsidRPr="00396647">
              <w:rPr>
                <w:rFonts w:ascii="Garamond" w:hAnsi="Garamond" w:cs="Tahoma"/>
                <w:i w:val="0"/>
                <w:szCs w:val="24"/>
              </w:rPr>
              <w:t>Adres e-mail do korespondencji</w:t>
            </w:r>
            <w:bookmarkEnd w:id="15"/>
          </w:p>
        </w:tc>
        <w:tc>
          <w:tcPr>
            <w:tcW w:w="2483" w:type="pct"/>
            <w:vAlign w:val="center"/>
          </w:tcPr>
          <w:p w14:paraId="7A559F67" w14:textId="4CC04BB8" w:rsidR="001B42C4" w:rsidRPr="00396647" w:rsidRDefault="001B42C4" w:rsidP="00AE33F3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42D1D" w:rsidRPr="00396647" w14:paraId="69CA0340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22814F5D" w14:textId="3F930491" w:rsidR="00142D1D" w:rsidRPr="00396647" w:rsidRDefault="00142D1D" w:rsidP="00AE33F3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142D1D">
              <w:rPr>
                <w:rFonts w:ascii="Garamond" w:hAnsi="Garamond" w:cs="Tahoma"/>
                <w:i w:val="0"/>
                <w:szCs w:val="24"/>
              </w:rPr>
              <w:t>Adres skrzynki ePUAP</w:t>
            </w:r>
          </w:p>
        </w:tc>
        <w:tc>
          <w:tcPr>
            <w:tcW w:w="2483" w:type="pct"/>
            <w:vAlign w:val="center"/>
          </w:tcPr>
          <w:p w14:paraId="55CE6373" w14:textId="77777777" w:rsidR="00142D1D" w:rsidRPr="00396647" w:rsidRDefault="00142D1D" w:rsidP="00AE33F3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1B42C4" w:rsidRPr="00396647" w14:paraId="7BA58E3B" w14:textId="77777777" w:rsidTr="005E2EA6">
        <w:trPr>
          <w:trHeight w:val="307"/>
        </w:trPr>
        <w:tc>
          <w:tcPr>
            <w:tcW w:w="2517" w:type="pct"/>
            <w:shd w:val="clear" w:color="auto" w:fill="D9D9D9" w:themeFill="background1" w:themeFillShade="D9"/>
            <w:vAlign w:val="center"/>
          </w:tcPr>
          <w:p w14:paraId="1BFEE706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b/>
                <w:bCs/>
                <w:szCs w:val="24"/>
              </w:rPr>
              <w:t>Adres</w:t>
            </w:r>
            <w:r w:rsidRPr="00396647">
              <w:rPr>
                <w:rFonts w:ascii="Garamond" w:hAnsi="Garamond" w:cs="Tahoma"/>
                <w:szCs w:val="24"/>
              </w:rPr>
              <w:t>:</w:t>
            </w:r>
          </w:p>
        </w:tc>
        <w:tc>
          <w:tcPr>
            <w:tcW w:w="2483" w:type="pct"/>
            <w:shd w:val="clear" w:color="auto" w:fill="D9D9D9" w:themeFill="background1" w:themeFillShade="D9"/>
            <w:vAlign w:val="center"/>
          </w:tcPr>
          <w:p w14:paraId="1CF199CA" w14:textId="77777777" w:rsidR="001B42C4" w:rsidRPr="00396647" w:rsidRDefault="001B42C4" w:rsidP="00AE33F3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Nazwa podsekcji</w:t>
            </w:r>
          </w:p>
        </w:tc>
      </w:tr>
      <w:tr w:rsidR="00BD341A" w:rsidRPr="00396647" w14:paraId="61CA845D" w14:textId="77777777" w:rsidTr="005E2EA6">
        <w:trPr>
          <w:trHeight w:val="307"/>
        </w:trPr>
        <w:tc>
          <w:tcPr>
            <w:tcW w:w="2517" w:type="pct"/>
            <w:shd w:val="clear" w:color="auto" w:fill="auto"/>
            <w:vAlign w:val="center"/>
          </w:tcPr>
          <w:p w14:paraId="3E28535B" w14:textId="06807154" w:rsidR="00BD341A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>
              <w:rPr>
                <w:rFonts w:ascii="Garamond" w:hAnsi="Garamond" w:cs="Tahoma"/>
                <w:szCs w:val="24"/>
              </w:rPr>
              <w:t>Kraj</w:t>
            </w:r>
          </w:p>
        </w:tc>
        <w:tc>
          <w:tcPr>
            <w:tcW w:w="2483" w:type="pct"/>
            <w:vAlign w:val="center"/>
          </w:tcPr>
          <w:p w14:paraId="2C12A180" w14:textId="77777777" w:rsidR="00BD341A" w:rsidRPr="00396647" w:rsidRDefault="00BD341A" w:rsidP="00AE33F3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077B4232" w14:textId="77777777" w:rsidTr="005E2EA6">
        <w:trPr>
          <w:trHeight w:val="307"/>
        </w:trPr>
        <w:tc>
          <w:tcPr>
            <w:tcW w:w="2517" w:type="pct"/>
            <w:shd w:val="clear" w:color="auto" w:fill="auto"/>
            <w:vAlign w:val="center"/>
          </w:tcPr>
          <w:p w14:paraId="6F106C22" w14:textId="720819BC" w:rsidR="001B42C4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Ulica</w:t>
            </w:r>
          </w:p>
        </w:tc>
        <w:tc>
          <w:tcPr>
            <w:tcW w:w="2483" w:type="pct"/>
            <w:vAlign w:val="center"/>
          </w:tcPr>
          <w:p w14:paraId="641151C8" w14:textId="6CC35F70" w:rsidR="001B42C4" w:rsidRPr="00396647" w:rsidRDefault="001B42C4" w:rsidP="00AE33F3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587D87AA" w14:textId="77777777" w:rsidTr="005E2EA6">
        <w:trPr>
          <w:trHeight w:val="307"/>
        </w:trPr>
        <w:tc>
          <w:tcPr>
            <w:tcW w:w="2517" w:type="pct"/>
            <w:shd w:val="clear" w:color="auto" w:fill="auto"/>
            <w:vAlign w:val="center"/>
          </w:tcPr>
          <w:p w14:paraId="10220EA8" w14:textId="3E76685F" w:rsidR="001B42C4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Nr Budynku</w:t>
            </w:r>
          </w:p>
        </w:tc>
        <w:tc>
          <w:tcPr>
            <w:tcW w:w="2483" w:type="pct"/>
            <w:vAlign w:val="center"/>
          </w:tcPr>
          <w:p w14:paraId="0598F862" w14:textId="1E313A82" w:rsidR="001B42C4" w:rsidRPr="00396647" w:rsidRDefault="001B42C4" w:rsidP="00AE33F3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01582C05" w14:textId="77777777" w:rsidTr="005E2EA6">
        <w:trPr>
          <w:trHeight w:val="307"/>
        </w:trPr>
        <w:tc>
          <w:tcPr>
            <w:tcW w:w="2517" w:type="pct"/>
            <w:shd w:val="clear" w:color="auto" w:fill="auto"/>
            <w:vAlign w:val="center"/>
          </w:tcPr>
          <w:p w14:paraId="0A597136" w14:textId="038DFB8F" w:rsidR="001B42C4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Nr Lokalu</w:t>
            </w:r>
          </w:p>
        </w:tc>
        <w:tc>
          <w:tcPr>
            <w:tcW w:w="2483" w:type="pct"/>
            <w:vAlign w:val="center"/>
          </w:tcPr>
          <w:p w14:paraId="2458E50F" w14:textId="619E5994" w:rsidR="001B42C4" w:rsidRPr="00396647" w:rsidRDefault="001B42C4" w:rsidP="00AE33F3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4EE67724" w14:textId="77777777" w:rsidTr="005E2EA6">
        <w:trPr>
          <w:trHeight w:val="307"/>
        </w:trPr>
        <w:tc>
          <w:tcPr>
            <w:tcW w:w="2517" w:type="pct"/>
            <w:shd w:val="clear" w:color="auto" w:fill="auto"/>
            <w:vAlign w:val="center"/>
          </w:tcPr>
          <w:p w14:paraId="6B166725" w14:textId="6688F5EB" w:rsidR="001B42C4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lastRenderedPageBreak/>
              <w:t>Kod Pocztowy</w:t>
            </w:r>
          </w:p>
        </w:tc>
        <w:tc>
          <w:tcPr>
            <w:tcW w:w="2483" w:type="pct"/>
            <w:vAlign w:val="center"/>
          </w:tcPr>
          <w:p w14:paraId="18CB6B77" w14:textId="12DF6021" w:rsidR="001B42C4" w:rsidRPr="00396647" w:rsidRDefault="001B42C4" w:rsidP="000F2167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5CB8FA5A" w14:textId="77777777" w:rsidTr="005E2EA6">
        <w:trPr>
          <w:trHeight w:val="307"/>
        </w:trPr>
        <w:tc>
          <w:tcPr>
            <w:tcW w:w="2517" w:type="pct"/>
            <w:shd w:val="clear" w:color="auto" w:fill="auto"/>
            <w:vAlign w:val="center"/>
          </w:tcPr>
          <w:p w14:paraId="0900D078" w14:textId="0A0F958C" w:rsidR="001B42C4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Miejscowość</w:t>
            </w:r>
          </w:p>
        </w:tc>
        <w:tc>
          <w:tcPr>
            <w:tcW w:w="2483" w:type="pct"/>
            <w:vAlign w:val="center"/>
          </w:tcPr>
          <w:p w14:paraId="7F4A33FA" w14:textId="1E7791E8" w:rsidR="001B42C4" w:rsidRPr="00396647" w:rsidRDefault="001B42C4" w:rsidP="00AE33F3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571F82EB" w14:textId="77777777" w:rsidTr="005E2EA6">
        <w:trPr>
          <w:trHeight w:val="307"/>
        </w:trPr>
        <w:tc>
          <w:tcPr>
            <w:tcW w:w="2517" w:type="pct"/>
            <w:shd w:val="clear" w:color="auto" w:fill="auto"/>
            <w:vAlign w:val="center"/>
          </w:tcPr>
          <w:p w14:paraId="3FA3E8AF" w14:textId="0A04D54B" w:rsidR="001B42C4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Gmina</w:t>
            </w:r>
          </w:p>
        </w:tc>
        <w:tc>
          <w:tcPr>
            <w:tcW w:w="2483" w:type="pct"/>
            <w:vAlign w:val="center"/>
          </w:tcPr>
          <w:p w14:paraId="0E225B91" w14:textId="6C25226F" w:rsidR="001B42C4" w:rsidRPr="00396647" w:rsidRDefault="001B42C4" w:rsidP="00AE33F3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4B2AB3B1" w14:textId="77777777" w:rsidTr="005E2EA6">
        <w:trPr>
          <w:trHeight w:val="307"/>
        </w:trPr>
        <w:tc>
          <w:tcPr>
            <w:tcW w:w="2517" w:type="pct"/>
            <w:shd w:val="clear" w:color="auto" w:fill="auto"/>
            <w:vAlign w:val="center"/>
          </w:tcPr>
          <w:p w14:paraId="4B3A7513" w14:textId="5D83957A" w:rsidR="001B42C4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Powiat</w:t>
            </w:r>
          </w:p>
        </w:tc>
        <w:tc>
          <w:tcPr>
            <w:tcW w:w="2483" w:type="pct"/>
            <w:vAlign w:val="center"/>
          </w:tcPr>
          <w:p w14:paraId="1CAA4521" w14:textId="67A6DC28" w:rsidR="001B42C4" w:rsidRPr="00396647" w:rsidRDefault="001B42C4" w:rsidP="00AE33F3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6319F73E" w14:textId="77777777" w:rsidTr="005E2EA6">
        <w:trPr>
          <w:trHeight w:val="307"/>
        </w:trPr>
        <w:tc>
          <w:tcPr>
            <w:tcW w:w="2517" w:type="pct"/>
            <w:shd w:val="clear" w:color="auto" w:fill="auto"/>
            <w:vAlign w:val="center"/>
          </w:tcPr>
          <w:p w14:paraId="68AF5D5A" w14:textId="5320B226" w:rsidR="001B42C4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Województwo</w:t>
            </w:r>
          </w:p>
        </w:tc>
        <w:tc>
          <w:tcPr>
            <w:tcW w:w="2483" w:type="pct"/>
            <w:vAlign w:val="center"/>
          </w:tcPr>
          <w:p w14:paraId="4104756F" w14:textId="0758D0AA" w:rsidR="001B42C4" w:rsidRPr="00396647" w:rsidRDefault="001B42C4" w:rsidP="00F625CD">
            <w:pPr>
              <w:pStyle w:val="Text3"/>
              <w:spacing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1C0B2D95" w14:textId="77777777" w:rsidTr="005E2EA6">
        <w:trPr>
          <w:trHeight w:val="307"/>
        </w:trPr>
        <w:tc>
          <w:tcPr>
            <w:tcW w:w="2517" w:type="pct"/>
            <w:shd w:val="clear" w:color="auto" w:fill="D9D9D9" w:themeFill="background1" w:themeFillShade="D9"/>
            <w:vAlign w:val="center"/>
          </w:tcPr>
          <w:p w14:paraId="2776F62D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b/>
                <w:bCs/>
                <w:szCs w:val="24"/>
              </w:rPr>
            </w:pPr>
            <w:r w:rsidRPr="00396647">
              <w:rPr>
                <w:rFonts w:ascii="Garamond" w:hAnsi="Garamond" w:cs="Tahoma"/>
                <w:b/>
                <w:bCs/>
                <w:szCs w:val="24"/>
              </w:rPr>
              <w:t>Osoba uprawniona do podejmowania wiążącej decyzji</w:t>
            </w:r>
          </w:p>
          <w:p w14:paraId="01BFA77E" w14:textId="7E60A538" w:rsidR="005E2EA6" w:rsidRPr="00396647" w:rsidRDefault="005E2EA6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Należy wskazać zgodnie z aktem stwierdzającym wybór Rektora, na podstawie KRS</w:t>
            </w:r>
            <w:r w:rsidR="00E7127C">
              <w:rPr>
                <w:rStyle w:val="FootnoteReference"/>
                <w:rFonts w:ascii="Garamond" w:hAnsi="Garamond" w:cs="Tahoma"/>
                <w:szCs w:val="24"/>
              </w:rPr>
              <w:footnoteReference w:id="1"/>
            </w:r>
            <w:r w:rsidRPr="00396647">
              <w:rPr>
                <w:rFonts w:ascii="Garamond" w:hAnsi="Garamond" w:cs="Tahoma"/>
                <w:szCs w:val="24"/>
              </w:rPr>
              <w:t xml:space="preserve"> lub innym równoważnym dokumentem oraz dołączyć właściwy dokument w ramach załącznika do Wniosku.</w:t>
            </w:r>
          </w:p>
        </w:tc>
        <w:tc>
          <w:tcPr>
            <w:tcW w:w="2483" w:type="pct"/>
            <w:shd w:val="clear" w:color="auto" w:fill="D9D9D9" w:themeFill="background1" w:themeFillShade="D9"/>
            <w:vAlign w:val="center"/>
          </w:tcPr>
          <w:p w14:paraId="30893D8E" w14:textId="77777777" w:rsidR="001B42C4" w:rsidRPr="00396647" w:rsidRDefault="001B42C4" w:rsidP="000F2167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Nazwa podsekcji</w:t>
            </w:r>
          </w:p>
        </w:tc>
      </w:tr>
      <w:tr w:rsidR="00BE551E" w:rsidRPr="00396647" w14:paraId="0726DF8F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71A2BE02" w14:textId="1A98BE6A" w:rsidR="00BE551E" w:rsidRPr="00396647" w:rsidRDefault="00BE551E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>
              <w:rPr>
                <w:rFonts w:ascii="Garamond" w:hAnsi="Garamond" w:cs="Tahoma"/>
                <w:szCs w:val="24"/>
              </w:rPr>
              <w:t>Pan/Pani</w:t>
            </w:r>
          </w:p>
        </w:tc>
        <w:tc>
          <w:tcPr>
            <w:tcW w:w="2483" w:type="pct"/>
            <w:vAlign w:val="center"/>
          </w:tcPr>
          <w:p w14:paraId="0B60443F" w14:textId="77777777" w:rsidR="00BE551E" w:rsidRPr="00396647" w:rsidRDefault="00BE551E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B42C4" w:rsidRPr="00396647" w14:paraId="494115BE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0484ADDA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Imię i nazwisko:</w:t>
            </w:r>
          </w:p>
        </w:tc>
        <w:tc>
          <w:tcPr>
            <w:tcW w:w="2483" w:type="pct"/>
            <w:vAlign w:val="center"/>
          </w:tcPr>
          <w:p w14:paraId="710E362B" w14:textId="7549ACF9" w:rsidR="001B42C4" w:rsidRPr="00396647" w:rsidRDefault="001B42C4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B42C4" w:rsidRPr="00396647" w14:paraId="2F70E3B1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57C62DA5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Stanowisko:</w:t>
            </w:r>
          </w:p>
        </w:tc>
        <w:tc>
          <w:tcPr>
            <w:tcW w:w="2483" w:type="pct"/>
            <w:vAlign w:val="center"/>
          </w:tcPr>
          <w:p w14:paraId="59EB3584" w14:textId="267DB489" w:rsidR="001B42C4" w:rsidRPr="00396647" w:rsidRDefault="001B42C4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B42C4" w:rsidRPr="00396647" w14:paraId="155273AB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44A873F3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Telefon</w:t>
            </w:r>
          </w:p>
        </w:tc>
        <w:tc>
          <w:tcPr>
            <w:tcW w:w="2483" w:type="pct"/>
            <w:vAlign w:val="center"/>
          </w:tcPr>
          <w:p w14:paraId="016B8824" w14:textId="3F83AAC9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B35D0F" w:rsidRPr="00396647" w14:paraId="3CE10825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748CFC65" w14:textId="4DB825B1" w:rsidR="00B35D0F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Fax</w:t>
            </w:r>
          </w:p>
        </w:tc>
        <w:tc>
          <w:tcPr>
            <w:tcW w:w="2483" w:type="pct"/>
            <w:vAlign w:val="center"/>
          </w:tcPr>
          <w:p w14:paraId="5FBBA620" w14:textId="77777777" w:rsidR="00B35D0F" w:rsidRPr="00396647" w:rsidRDefault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4C8E4EF1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0F297A6C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Adres e-mail</w:t>
            </w:r>
          </w:p>
        </w:tc>
        <w:tc>
          <w:tcPr>
            <w:tcW w:w="2483" w:type="pct"/>
            <w:vAlign w:val="center"/>
          </w:tcPr>
          <w:p w14:paraId="454A4037" w14:textId="421ACB80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B42C4" w:rsidRPr="00396647" w14:paraId="2951F605" w14:textId="77777777" w:rsidTr="005E2EA6">
        <w:trPr>
          <w:trHeight w:val="690"/>
        </w:trPr>
        <w:tc>
          <w:tcPr>
            <w:tcW w:w="2517" w:type="pct"/>
            <w:shd w:val="clear" w:color="auto" w:fill="D9D9D9" w:themeFill="background1" w:themeFillShade="D9"/>
            <w:vAlign w:val="center"/>
          </w:tcPr>
          <w:p w14:paraId="1C84F6A7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b/>
                <w:bCs/>
                <w:szCs w:val="24"/>
              </w:rPr>
            </w:pPr>
            <w:r w:rsidRPr="00396647">
              <w:rPr>
                <w:rFonts w:ascii="Garamond" w:hAnsi="Garamond" w:cs="Tahoma"/>
                <w:b/>
                <w:bCs/>
                <w:szCs w:val="24"/>
              </w:rPr>
              <w:t>Osoba uprawniona do kontaktów roboczych</w:t>
            </w:r>
          </w:p>
        </w:tc>
        <w:tc>
          <w:tcPr>
            <w:tcW w:w="2483" w:type="pct"/>
            <w:shd w:val="clear" w:color="auto" w:fill="D9D9D9" w:themeFill="background1" w:themeFillShade="D9"/>
            <w:vAlign w:val="center"/>
          </w:tcPr>
          <w:p w14:paraId="33F7179F" w14:textId="77777777" w:rsidR="001B42C4" w:rsidRPr="00396647" w:rsidDel="00DA6858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Nazwa podsekcji</w:t>
            </w:r>
          </w:p>
        </w:tc>
      </w:tr>
      <w:tr w:rsidR="001B42C4" w:rsidRPr="00396647" w14:paraId="4E22E31C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70466AE7" w14:textId="77777777" w:rsidR="001B42C4" w:rsidRPr="00396647" w:rsidRDefault="001B42C4" w:rsidP="00E94271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Czy jest to osoba wskazana jako uprawniona do podejmowania wiążącej decyzji?</w:t>
            </w:r>
          </w:p>
        </w:tc>
        <w:tc>
          <w:tcPr>
            <w:tcW w:w="2483" w:type="pct"/>
            <w:vAlign w:val="center"/>
          </w:tcPr>
          <w:p w14:paraId="4FBAD8FB" w14:textId="18FDCF0F" w:rsidR="001B42C4" w:rsidRPr="00396647" w:rsidRDefault="001B42C4" w:rsidP="003D5301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BE551E" w:rsidRPr="00396647" w14:paraId="44AB9E67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66BE9432" w14:textId="619DCD81" w:rsidR="00BE551E" w:rsidRPr="00396647" w:rsidRDefault="00BE551E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>
              <w:rPr>
                <w:rFonts w:ascii="Garamond" w:hAnsi="Garamond" w:cs="Tahoma"/>
                <w:szCs w:val="24"/>
              </w:rPr>
              <w:lastRenderedPageBreak/>
              <w:t>Pan/Pani</w:t>
            </w:r>
          </w:p>
        </w:tc>
        <w:tc>
          <w:tcPr>
            <w:tcW w:w="2483" w:type="pct"/>
            <w:vAlign w:val="center"/>
          </w:tcPr>
          <w:p w14:paraId="384831CF" w14:textId="77777777" w:rsidR="00BE551E" w:rsidRPr="00396647" w:rsidRDefault="00BE551E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B42C4" w:rsidRPr="00396647" w14:paraId="5FCEF74E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6F77E1F7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Imię i nazwisko:</w:t>
            </w:r>
          </w:p>
        </w:tc>
        <w:tc>
          <w:tcPr>
            <w:tcW w:w="2483" w:type="pct"/>
            <w:vAlign w:val="center"/>
          </w:tcPr>
          <w:p w14:paraId="4EDF1900" w14:textId="5BFD38F5" w:rsidR="001B42C4" w:rsidRPr="00396647" w:rsidRDefault="001B42C4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B42C4" w:rsidRPr="00396647" w14:paraId="699A7E79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68208C53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Stanowisko:</w:t>
            </w:r>
          </w:p>
        </w:tc>
        <w:tc>
          <w:tcPr>
            <w:tcW w:w="2483" w:type="pct"/>
            <w:vAlign w:val="center"/>
          </w:tcPr>
          <w:p w14:paraId="75BCDDEB" w14:textId="1C7EE5EC" w:rsidR="001B42C4" w:rsidRPr="00396647" w:rsidRDefault="001B42C4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B42C4" w:rsidRPr="00396647" w14:paraId="43F99D59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0E0C523A" w14:textId="77777777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Telefon</w:t>
            </w:r>
          </w:p>
        </w:tc>
        <w:tc>
          <w:tcPr>
            <w:tcW w:w="2483" w:type="pct"/>
            <w:vAlign w:val="center"/>
          </w:tcPr>
          <w:p w14:paraId="4B2ACCA4" w14:textId="4B475D2F" w:rsidR="001B42C4" w:rsidRPr="00396647" w:rsidRDefault="001B42C4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B35D0F" w:rsidRPr="00396647" w14:paraId="5846462D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223477CE" w14:textId="0E3C9E21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Fax</w:t>
            </w:r>
          </w:p>
        </w:tc>
        <w:tc>
          <w:tcPr>
            <w:tcW w:w="2483" w:type="pct"/>
            <w:vAlign w:val="center"/>
          </w:tcPr>
          <w:p w14:paraId="53575435" w14:textId="0BCEB4BC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B35D0F" w:rsidRPr="00396647" w14:paraId="15C96C62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459A25BB" w14:textId="7777777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Adres e-mail</w:t>
            </w:r>
          </w:p>
        </w:tc>
        <w:tc>
          <w:tcPr>
            <w:tcW w:w="2483" w:type="pct"/>
            <w:vAlign w:val="center"/>
          </w:tcPr>
          <w:p w14:paraId="45A63EF1" w14:textId="13F84FEA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B35D0F" w:rsidRPr="00396647" w14:paraId="592DB064" w14:textId="77777777" w:rsidTr="005E2EA6">
        <w:trPr>
          <w:trHeight w:val="690"/>
        </w:trPr>
        <w:tc>
          <w:tcPr>
            <w:tcW w:w="2517" w:type="pct"/>
            <w:shd w:val="clear" w:color="auto" w:fill="D9D9D9" w:themeFill="background1" w:themeFillShade="D9"/>
            <w:vAlign w:val="center"/>
          </w:tcPr>
          <w:p w14:paraId="6BC6EF35" w14:textId="7777777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b/>
                <w:bCs/>
                <w:szCs w:val="24"/>
              </w:rPr>
            </w:pPr>
            <w:r w:rsidRPr="00396647">
              <w:rPr>
                <w:rFonts w:ascii="Garamond" w:hAnsi="Garamond" w:cs="Tahoma"/>
                <w:b/>
                <w:bCs/>
                <w:szCs w:val="24"/>
              </w:rPr>
              <w:t>Osoba upoważniona do reprezentacji Wnioskodawcy</w:t>
            </w:r>
          </w:p>
        </w:tc>
        <w:tc>
          <w:tcPr>
            <w:tcW w:w="2483" w:type="pct"/>
            <w:shd w:val="clear" w:color="auto" w:fill="D9D9D9" w:themeFill="background1" w:themeFillShade="D9"/>
            <w:vAlign w:val="center"/>
          </w:tcPr>
          <w:p w14:paraId="49D3B0AD" w14:textId="7777777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Nazwa podsekcji</w:t>
            </w:r>
          </w:p>
        </w:tc>
      </w:tr>
      <w:tr w:rsidR="00B35D0F" w:rsidRPr="00396647" w14:paraId="6AA3C218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28CE2E3F" w14:textId="7777777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Czy jest to osoba wskazana, jako uprawniona do podejmowania wiążącej decyzji?</w:t>
            </w:r>
          </w:p>
        </w:tc>
        <w:tc>
          <w:tcPr>
            <w:tcW w:w="2483" w:type="pct"/>
            <w:shd w:val="clear" w:color="auto" w:fill="auto"/>
            <w:vAlign w:val="center"/>
          </w:tcPr>
          <w:p w14:paraId="2CEBBC4E" w14:textId="77777777" w:rsidR="00B35D0F" w:rsidRPr="00396647" w:rsidRDefault="00B35D0F" w:rsidP="00B35D0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B35D0F" w:rsidRPr="00396647" w14:paraId="38FF7977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67818BBE" w14:textId="3CAFD22E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>
              <w:rPr>
                <w:rFonts w:ascii="Garamond" w:hAnsi="Garamond" w:cs="Tahoma"/>
                <w:szCs w:val="24"/>
              </w:rPr>
              <w:t>Pan/Pani</w:t>
            </w:r>
          </w:p>
        </w:tc>
        <w:tc>
          <w:tcPr>
            <w:tcW w:w="2483" w:type="pct"/>
            <w:shd w:val="clear" w:color="auto" w:fill="auto"/>
            <w:vAlign w:val="center"/>
          </w:tcPr>
          <w:p w14:paraId="6FDAD3E2" w14:textId="7777777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B35D0F" w:rsidRPr="00396647" w14:paraId="3F00CD8C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40731482" w14:textId="7777777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Imię i nazwisko:</w:t>
            </w:r>
          </w:p>
        </w:tc>
        <w:tc>
          <w:tcPr>
            <w:tcW w:w="2483" w:type="pct"/>
            <w:shd w:val="clear" w:color="auto" w:fill="auto"/>
            <w:vAlign w:val="center"/>
          </w:tcPr>
          <w:p w14:paraId="19E69C24" w14:textId="381E7FA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B35D0F" w:rsidRPr="00396647" w14:paraId="232EDCE9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7B7F593E" w14:textId="7777777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Stanowisko:</w:t>
            </w:r>
          </w:p>
        </w:tc>
        <w:tc>
          <w:tcPr>
            <w:tcW w:w="2483" w:type="pct"/>
            <w:shd w:val="clear" w:color="auto" w:fill="auto"/>
            <w:vAlign w:val="center"/>
          </w:tcPr>
          <w:p w14:paraId="5F8F9AB4" w14:textId="0513F3A0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B35D0F" w:rsidRPr="00396647" w14:paraId="51598ED8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6A19ACA5" w14:textId="7777777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Telefon</w:t>
            </w:r>
          </w:p>
        </w:tc>
        <w:tc>
          <w:tcPr>
            <w:tcW w:w="2483" w:type="pct"/>
            <w:shd w:val="clear" w:color="auto" w:fill="auto"/>
            <w:vAlign w:val="center"/>
          </w:tcPr>
          <w:p w14:paraId="51C36DD6" w14:textId="6975FF50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B35D0F" w:rsidRPr="00396647" w14:paraId="7825C0E8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23D951E3" w14:textId="5FFDBC96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lastRenderedPageBreak/>
              <w:t>Fax</w:t>
            </w:r>
          </w:p>
        </w:tc>
        <w:tc>
          <w:tcPr>
            <w:tcW w:w="2483" w:type="pct"/>
            <w:shd w:val="clear" w:color="auto" w:fill="auto"/>
            <w:vAlign w:val="center"/>
          </w:tcPr>
          <w:p w14:paraId="6FFA80A2" w14:textId="6ED0971F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B35D0F" w:rsidRPr="00396647" w14:paraId="751030F6" w14:textId="77777777" w:rsidTr="005E2EA6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065A21C8" w14:textId="7777777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Adres e-mail</w:t>
            </w:r>
          </w:p>
        </w:tc>
        <w:tc>
          <w:tcPr>
            <w:tcW w:w="2483" w:type="pct"/>
            <w:shd w:val="clear" w:color="auto" w:fill="auto"/>
            <w:vAlign w:val="center"/>
          </w:tcPr>
          <w:p w14:paraId="4ACEA802" w14:textId="53427227" w:rsidR="00B35D0F" w:rsidRPr="00396647" w:rsidRDefault="00B35D0F" w:rsidP="00B35D0F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</w:tbl>
    <w:p w14:paraId="09333E36" w14:textId="77777777" w:rsidR="00976C99" w:rsidRPr="00396647" w:rsidRDefault="00976C99" w:rsidP="00976C99">
      <w:pPr>
        <w:pStyle w:val="Text1"/>
        <w:rPr>
          <w:rFonts w:ascii="Garamond" w:hAnsi="Garamond" w:cs="Tahoma"/>
          <w:szCs w:val="24"/>
          <w:lang w:eastAsia="en-GB"/>
        </w:rPr>
      </w:pPr>
    </w:p>
    <w:tbl>
      <w:tblPr>
        <w:tblW w:w="4895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7"/>
        <w:gridCol w:w="6803"/>
      </w:tblGrid>
      <w:tr w:rsidR="001B42C4" w:rsidRPr="00396647" w14:paraId="2A788AA8" w14:textId="77777777" w:rsidTr="0030417F">
        <w:trPr>
          <w:trHeight w:val="690"/>
        </w:trPr>
        <w:tc>
          <w:tcPr>
            <w:tcW w:w="2517" w:type="pct"/>
            <w:shd w:val="clear" w:color="auto" w:fill="D9D9D9" w:themeFill="background1" w:themeFillShade="D9"/>
            <w:vAlign w:val="center"/>
          </w:tcPr>
          <w:p w14:paraId="5AF232A9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Przychody wnioskodawcy za poprzedni rok obrotowy</w:t>
            </w:r>
          </w:p>
        </w:tc>
        <w:tc>
          <w:tcPr>
            <w:tcW w:w="2483" w:type="pct"/>
            <w:shd w:val="clear" w:color="auto" w:fill="D9D9D9" w:themeFill="background1" w:themeFillShade="D9"/>
            <w:vAlign w:val="center"/>
          </w:tcPr>
          <w:p w14:paraId="188E69AB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Nazwa podsekcji</w:t>
            </w:r>
          </w:p>
        </w:tc>
      </w:tr>
      <w:tr w:rsidR="001B42C4" w:rsidRPr="00396647" w14:paraId="3A44D247" w14:textId="77777777" w:rsidTr="0030417F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66E4E1A7" w14:textId="77777777" w:rsidR="001B42C4" w:rsidRPr="00396647" w:rsidRDefault="001B42C4" w:rsidP="00E50762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Wartość (w mln PLN)</w:t>
            </w:r>
          </w:p>
        </w:tc>
        <w:tc>
          <w:tcPr>
            <w:tcW w:w="2483" w:type="pct"/>
            <w:shd w:val="clear" w:color="auto" w:fill="auto"/>
            <w:vAlign w:val="center"/>
          </w:tcPr>
          <w:p w14:paraId="75B19F9A" w14:textId="1F9C145C" w:rsidR="001B42C4" w:rsidRPr="00396647" w:rsidRDefault="001B42C4" w:rsidP="00E50762">
            <w:pPr>
              <w:pStyle w:val="ManualHeading2"/>
              <w:spacing w:before="0" w:line="24" w:lineRule="atLeast"/>
              <w:rPr>
                <w:rFonts w:ascii="Garamond" w:hAnsi="Garamond" w:cs="Tahoma"/>
                <w:b w:val="0"/>
                <w:szCs w:val="24"/>
              </w:rPr>
            </w:pPr>
          </w:p>
        </w:tc>
      </w:tr>
      <w:tr w:rsidR="001B42C4" w:rsidRPr="00396647" w14:paraId="31394723" w14:textId="77777777" w:rsidTr="0030417F">
        <w:trPr>
          <w:trHeight w:val="690"/>
        </w:trPr>
        <w:tc>
          <w:tcPr>
            <w:tcW w:w="2517" w:type="pct"/>
            <w:shd w:val="clear" w:color="auto" w:fill="auto"/>
            <w:vAlign w:val="center"/>
          </w:tcPr>
          <w:p w14:paraId="2C37648F" w14:textId="77777777" w:rsidR="001B42C4" w:rsidRPr="00396647" w:rsidRDefault="001B42C4" w:rsidP="00E50762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Rok</w:t>
            </w:r>
          </w:p>
        </w:tc>
        <w:tc>
          <w:tcPr>
            <w:tcW w:w="2483" w:type="pct"/>
            <w:shd w:val="clear" w:color="auto" w:fill="auto"/>
            <w:vAlign w:val="center"/>
          </w:tcPr>
          <w:p w14:paraId="46C290C9" w14:textId="77777777" w:rsidR="001B42C4" w:rsidRPr="00396647" w:rsidRDefault="001B42C4" w:rsidP="00F625CD">
            <w:pPr>
              <w:pStyle w:val="ManualHeading2"/>
              <w:tabs>
                <w:tab w:val="clear" w:pos="850"/>
                <w:tab w:val="left" w:pos="228"/>
              </w:tabs>
              <w:spacing w:before="0" w:line="24" w:lineRule="atLeast"/>
              <w:ind w:left="86" w:firstLine="0"/>
              <w:rPr>
                <w:rFonts w:ascii="Garamond" w:hAnsi="Garamond" w:cs="Tahoma"/>
                <w:b w:val="0"/>
                <w:szCs w:val="24"/>
              </w:rPr>
            </w:pPr>
          </w:p>
        </w:tc>
      </w:tr>
    </w:tbl>
    <w:p w14:paraId="7D6AD491" w14:textId="77777777" w:rsidR="00E50762" w:rsidRPr="00396647" w:rsidRDefault="00E50762" w:rsidP="00976C99">
      <w:pPr>
        <w:pStyle w:val="Text1"/>
        <w:rPr>
          <w:rFonts w:ascii="Garamond" w:hAnsi="Garamond" w:cs="Tahoma"/>
          <w:szCs w:val="24"/>
          <w:lang w:eastAsia="en-GB"/>
        </w:rPr>
      </w:pPr>
    </w:p>
    <w:p w14:paraId="0669AA20" w14:textId="77777777" w:rsidR="00AD16EA" w:rsidRPr="00396647" w:rsidRDefault="00AD16EA">
      <w:pPr>
        <w:pStyle w:val="Text1"/>
        <w:rPr>
          <w:rFonts w:ascii="Garamond" w:hAnsi="Garamond" w:cs="Tahoma"/>
          <w:b/>
          <w:szCs w:val="24"/>
        </w:rPr>
      </w:pP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6"/>
        <w:gridCol w:w="7087"/>
      </w:tblGrid>
      <w:tr w:rsidR="001B42C4" w:rsidRPr="00396647" w14:paraId="09FB10D5" w14:textId="77777777" w:rsidTr="0030417F">
        <w:trPr>
          <w:trHeight w:val="690"/>
        </w:trPr>
        <w:tc>
          <w:tcPr>
            <w:tcW w:w="2466" w:type="pct"/>
            <w:shd w:val="clear" w:color="auto" w:fill="D9D9D9" w:themeFill="background1" w:themeFillShade="D9"/>
            <w:vAlign w:val="center"/>
          </w:tcPr>
          <w:p w14:paraId="6D7BB48F" w14:textId="77777777" w:rsidR="001B42C4" w:rsidRPr="00396647" w:rsidRDefault="001B42C4" w:rsidP="00E50762">
            <w:pPr>
              <w:pStyle w:val="ManualHeading2"/>
              <w:tabs>
                <w:tab w:val="clear" w:pos="850"/>
                <w:tab w:val="left" w:pos="0"/>
              </w:tabs>
              <w:spacing w:before="0" w:line="24" w:lineRule="atLeast"/>
              <w:ind w:left="143" w:firstLine="2"/>
              <w:jc w:val="left"/>
              <w:rPr>
                <w:rFonts w:ascii="Garamond" w:hAnsi="Garamond" w:cs="Tahoma"/>
                <w:b w:val="0"/>
                <w:szCs w:val="24"/>
              </w:rPr>
            </w:pPr>
            <w:bookmarkStart w:id="16" w:name="_Toc5618551"/>
            <w:r w:rsidRPr="00396647">
              <w:rPr>
                <w:rFonts w:ascii="Garamond" w:hAnsi="Garamond" w:cs="Tahoma"/>
                <w:b w:val="0"/>
                <w:szCs w:val="24"/>
              </w:rPr>
              <w:t>Całkowita liczba pracowników zatrudnionych na etat (liczba osób zatrudnionych w poprzednim roku)</w:t>
            </w:r>
            <w:bookmarkEnd w:id="16"/>
          </w:p>
          <w:p w14:paraId="3DCAC99C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534" w:type="pct"/>
            <w:shd w:val="clear" w:color="auto" w:fill="D9D9D9" w:themeFill="background1" w:themeFillShade="D9"/>
            <w:vAlign w:val="center"/>
          </w:tcPr>
          <w:p w14:paraId="27A542A9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Nazwa podsekcji</w:t>
            </w:r>
          </w:p>
        </w:tc>
      </w:tr>
      <w:tr w:rsidR="001B42C4" w:rsidRPr="00396647" w14:paraId="3AD2AF18" w14:textId="77777777" w:rsidTr="0030417F">
        <w:trPr>
          <w:trHeight w:val="690"/>
        </w:trPr>
        <w:tc>
          <w:tcPr>
            <w:tcW w:w="2466" w:type="pct"/>
            <w:shd w:val="clear" w:color="auto" w:fill="auto"/>
            <w:vAlign w:val="center"/>
          </w:tcPr>
          <w:p w14:paraId="3D83F9AD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 xml:space="preserve">Wartość </w:t>
            </w:r>
          </w:p>
        </w:tc>
        <w:tc>
          <w:tcPr>
            <w:tcW w:w="2534" w:type="pct"/>
            <w:shd w:val="clear" w:color="auto" w:fill="auto"/>
            <w:vAlign w:val="center"/>
          </w:tcPr>
          <w:p w14:paraId="0B0E334C" w14:textId="608562D7" w:rsidR="001B42C4" w:rsidRPr="00396647" w:rsidRDefault="001B42C4" w:rsidP="0017533D">
            <w:pPr>
              <w:pStyle w:val="ManualHeading2"/>
              <w:spacing w:before="0" w:line="24" w:lineRule="atLeast"/>
              <w:rPr>
                <w:rFonts w:ascii="Garamond" w:hAnsi="Garamond" w:cs="Tahoma"/>
                <w:b w:val="0"/>
                <w:szCs w:val="24"/>
              </w:rPr>
            </w:pPr>
          </w:p>
        </w:tc>
      </w:tr>
      <w:tr w:rsidR="001B42C4" w:rsidRPr="00396647" w14:paraId="3A11CB22" w14:textId="77777777" w:rsidTr="0030417F">
        <w:trPr>
          <w:trHeight w:val="690"/>
        </w:trPr>
        <w:tc>
          <w:tcPr>
            <w:tcW w:w="2466" w:type="pct"/>
            <w:shd w:val="clear" w:color="auto" w:fill="auto"/>
            <w:vAlign w:val="center"/>
          </w:tcPr>
          <w:p w14:paraId="2CC2CF54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Rok</w:t>
            </w:r>
          </w:p>
        </w:tc>
        <w:tc>
          <w:tcPr>
            <w:tcW w:w="2534" w:type="pct"/>
            <w:shd w:val="clear" w:color="auto" w:fill="auto"/>
            <w:vAlign w:val="center"/>
          </w:tcPr>
          <w:p w14:paraId="2241316C" w14:textId="77777777" w:rsidR="001B42C4" w:rsidRPr="00396647" w:rsidRDefault="001B42C4" w:rsidP="00F625CD">
            <w:pPr>
              <w:pStyle w:val="ManualHeading2"/>
              <w:tabs>
                <w:tab w:val="clear" w:pos="850"/>
              </w:tabs>
              <w:spacing w:before="0" w:line="24" w:lineRule="atLeast"/>
              <w:ind w:left="0" w:firstLine="0"/>
              <w:rPr>
                <w:rFonts w:ascii="Garamond" w:hAnsi="Garamond" w:cs="Tahoma"/>
                <w:b w:val="0"/>
                <w:szCs w:val="24"/>
              </w:rPr>
            </w:pPr>
          </w:p>
        </w:tc>
      </w:tr>
    </w:tbl>
    <w:p w14:paraId="57AABB74" w14:textId="77777777" w:rsidR="00AD16EA" w:rsidRPr="00396647" w:rsidRDefault="00AD16EA">
      <w:pPr>
        <w:pStyle w:val="Text1"/>
        <w:ind w:left="0"/>
        <w:rPr>
          <w:rFonts w:ascii="Garamond" w:hAnsi="Garamond" w:cs="Tahoma"/>
          <w:b/>
          <w:szCs w:val="24"/>
        </w:rPr>
      </w:pP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6"/>
        <w:gridCol w:w="7087"/>
      </w:tblGrid>
      <w:tr w:rsidR="001B42C4" w:rsidRPr="00396647" w14:paraId="7F89C98D" w14:textId="77777777" w:rsidTr="0030417F">
        <w:trPr>
          <w:trHeight w:val="690"/>
        </w:trPr>
        <w:tc>
          <w:tcPr>
            <w:tcW w:w="2466" w:type="pct"/>
            <w:shd w:val="clear" w:color="auto" w:fill="D9D9D9" w:themeFill="background1" w:themeFillShade="D9"/>
            <w:vAlign w:val="center"/>
          </w:tcPr>
          <w:p w14:paraId="5BE8845E" w14:textId="77777777" w:rsidR="001B42C4" w:rsidRPr="00396647" w:rsidRDefault="001B42C4" w:rsidP="00E50762">
            <w:pPr>
              <w:pStyle w:val="ManualHeading2"/>
              <w:tabs>
                <w:tab w:val="clear" w:pos="850"/>
              </w:tabs>
              <w:spacing w:before="0" w:line="24" w:lineRule="atLeast"/>
              <w:ind w:left="0" w:firstLine="2"/>
              <w:jc w:val="left"/>
              <w:rPr>
                <w:rFonts w:ascii="Garamond" w:hAnsi="Garamond" w:cs="Tahoma"/>
                <w:b w:val="0"/>
                <w:szCs w:val="24"/>
              </w:rPr>
            </w:pPr>
            <w:bookmarkStart w:id="17" w:name="_Toc5618554"/>
            <w:r w:rsidRPr="00396647">
              <w:rPr>
                <w:rFonts w:ascii="Garamond" w:hAnsi="Garamond" w:cs="Tahoma"/>
                <w:b w:val="0"/>
                <w:szCs w:val="24"/>
              </w:rPr>
              <w:lastRenderedPageBreak/>
              <w:t>Całkowita liczba pracowników zatrudnionych na umowy cywilnoprawne (liczba osób zatrudnionych w poprzednim roku)</w:t>
            </w:r>
            <w:bookmarkEnd w:id="17"/>
          </w:p>
          <w:p w14:paraId="022AE557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534" w:type="pct"/>
            <w:shd w:val="clear" w:color="auto" w:fill="D9D9D9" w:themeFill="background1" w:themeFillShade="D9"/>
            <w:vAlign w:val="center"/>
          </w:tcPr>
          <w:p w14:paraId="42ACF041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Nazwa podsekcji</w:t>
            </w:r>
          </w:p>
        </w:tc>
      </w:tr>
      <w:tr w:rsidR="001B42C4" w:rsidRPr="00396647" w14:paraId="53F1F6DF" w14:textId="77777777" w:rsidTr="0030417F">
        <w:trPr>
          <w:trHeight w:val="690"/>
        </w:trPr>
        <w:tc>
          <w:tcPr>
            <w:tcW w:w="2466" w:type="pct"/>
            <w:shd w:val="clear" w:color="auto" w:fill="auto"/>
            <w:vAlign w:val="center"/>
          </w:tcPr>
          <w:p w14:paraId="57F4D843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 xml:space="preserve">Wartość </w:t>
            </w:r>
          </w:p>
        </w:tc>
        <w:tc>
          <w:tcPr>
            <w:tcW w:w="2534" w:type="pct"/>
            <w:shd w:val="clear" w:color="auto" w:fill="auto"/>
            <w:vAlign w:val="center"/>
          </w:tcPr>
          <w:p w14:paraId="671962D8" w14:textId="6687BF24" w:rsidR="001B42C4" w:rsidRPr="00396647" w:rsidRDefault="001B42C4" w:rsidP="0017533D">
            <w:pPr>
              <w:pStyle w:val="ManualHeading2"/>
              <w:spacing w:before="0" w:line="24" w:lineRule="atLeast"/>
              <w:rPr>
                <w:rFonts w:ascii="Garamond" w:hAnsi="Garamond" w:cs="Tahoma"/>
                <w:b w:val="0"/>
                <w:szCs w:val="24"/>
              </w:rPr>
            </w:pPr>
          </w:p>
        </w:tc>
      </w:tr>
      <w:tr w:rsidR="001B42C4" w:rsidRPr="00396647" w14:paraId="2E4F367C" w14:textId="77777777" w:rsidTr="0030417F">
        <w:trPr>
          <w:trHeight w:val="690"/>
        </w:trPr>
        <w:tc>
          <w:tcPr>
            <w:tcW w:w="2466" w:type="pct"/>
            <w:shd w:val="clear" w:color="auto" w:fill="auto"/>
            <w:vAlign w:val="center"/>
          </w:tcPr>
          <w:p w14:paraId="7121DA8B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Rok</w:t>
            </w:r>
          </w:p>
        </w:tc>
        <w:tc>
          <w:tcPr>
            <w:tcW w:w="2534" w:type="pct"/>
            <w:shd w:val="clear" w:color="auto" w:fill="auto"/>
            <w:vAlign w:val="center"/>
          </w:tcPr>
          <w:p w14:paraId="70595643" w14:textId="77777777" w:rsidR="001B42C4" w:rsidRPr="00396647" w:rsidRDefault="001B42C4" w:rsidP="00F625CD">
            <w:pPr>
              <w:pStyle w:val="ManualHeading2"/>
              <w:tabs>
                <w:tab w:val="clear" w:pos="850"/>
              </w:tabs>
              <w:spacing w:before="0" w:line="24" w:lineRule="atLeast"/>
              <w:ind w:left="0" w:firstLine="0"/>
              <w:rPr>
                <w:rFonts w:ascii="Garamond" w:hAnsi="Garamond" w:cs="Tahoma"/>
                <w:b w:val="0"/>
                <w:szCs w:val="24"/>
              </w:rPr>
            </w:pPr>
          </w:p>
        </w:tc>
      </w:tr>
    </w:tbl>
    <w:p w14:paraId="2FEA0D7D" w14:textId="77777777" w:rsidR="00E50762" w:rsidRPr="00396647" w:rsidRDefault="00E50762">
      <w:pPr>
        <w:pStyle w:val="Text1"/>
        <w:ind w:left="0"/>
        <w:rPr>
          <w:rFonts w:ascii="Garamond" w:hAnsi="Garamond" w:cs="Tahoma"/>
          <w:b/>
          <w:szCs w:val="24"/>
        </w:rPr>
      </w:pPr>
    </w:p>
    <w:p w14:paraId="19680088" w14:textId="6AE18DB4" w:rsidR="00802C4C" w:rsidRPr="00396647" w:rsidRDefault="00802C4C" w:rsidP="003C744C">
      <w:pPr>
        <w:pStyle w:val="Text1"/>
        <w:keepNext/>
        <w:ind w:left="0"/>
        <w:rPr>
          <w:rFonts w:ascii="Garamond" w:eastAsia="Calibri" w:hAnsi="Garamond" w:cs="Tahoma"/>
          <w:b/>
          <w:bCs/>
          <w:szCs w:val="24"/>
          <w:u w:val="single"/>
          <w:lang w:eastAsia="en-GB"/>
        </w:rPr>
      </w:pPr>
      <w:bookmarkStart w:id="18" w:name="_Toc5618557"/>
      <w:r w:rsidRPr="00396647">
        <w:rPr>
          <w:rFonts w:ascii="Garamond" w:eastAsia="Calibri" w:hAnsi="Garamond" w:cs="Tahoma"/>
          <w:b/>
          <w:bCs/>
          <w:szCs w:val="24"/>
          <w:u w:val="single"/>
          <w:lang w:eastAsia="en-GB"/>
        </w:rPr>
        <w:t>Potencjał Wnioskodawcy</w:t>
      </w:r>
    </w:p>
    <w:bookmarkEnd w:id="18"/>
    <w:p w14:paraId="11C7BCCE" w14:textId="77777777" w:rsidR="008E7CCB" w:rsidRPr="008E7CCB" w:rsidRDefault="008E7CCB" w:rsidP="008E7CCB">
      <w:pPr>
        <w:pStyle w:val="Text1"/>
        <w:ind w:left="0"/>
        <w:rPr>
          <w:rFonts w:ascii="Garamond" w:eastAsia="Calibri" w:hAnsi="Garamond" w:cs="Tahoma"/>
          <w:szCs w:val="24"/>
          <w:lang w:eastAsia="en-GB"/>
        </w:rPr>
      </w:pPr>
      <w:r w:rsidRPr="008E7CCB">
        <w:rPr>
          <w:rFonts w:ascii="Garamond" w:eastAsia="Calibri" w:hAnsi="Garamond" w:cs="Tahoma"/>
          <w:szCs w:val="24"/>
          <w:u w:val="single"/>
          <w:lang w:eastAsia="en-GB"/>
        </w:rPr>
        <w:t>Potencjał naukowy</w:t>
      </w:r>
      <w:r w:rsidRPr="008E7CCB">
        <w:rPr>
          <w:rFonts w:ascii="Garamond" w:eastAsia="Calibri" w:hAnsi="Garamond" w:cs="Tahoma"/>
          <w:szCs w:val="24"/>
          <w:lang w:eastAsia="en-GB"/>
        </w:rPr>
        <w:t xml:space="preserve"> podmiotu w zakresie prowadzonych badań ze szczególnym uwzględnieniem badań epidemiologicznych (m.in. należy wskazać liczbę osób wraz z określeniem stopni naukowych z doświadczeniem w prowadzeniu badań, liczbę przeprowadzonych badań). Weryfikacja na podstawie ogólnodostępnych publikacji.</w:t>
      </w:r>
    </w:p>
    <w:p w14:paraId="3743F259" w14:textId="247ECEF9" w:rsidR="008E7CCB" w:rsidRPr="008E7CCB" w:rsidRDefault="008E7CCB" w:rsidP="00AA0C59">
      <w:pPr>
        <w:pStyle w:val="Text1"/>
        <w:ind w:left="0"/>
        <w:rPr>
          <w:rFonts w:ascii="Garamond" w:eastAsia="Calibri" w:hAnsi="Garamond" w:cs="Tahoma"/>
          <w:szCs w:val="24"/>
          <w:lang w:eastAsia="en-GB"/>
        </w:rPr>
      </w:pPr>
      <w:r w:rsidRPr="008E7CCB">
        <w:rPr>
          <w:rFonts w:ascii="Garamond" w:eastAsia="Calibri" w:hAnsi="Garamond" w:cs="Tahoma"/>
          <w:szCs w:val="24"/>
          <w:lang w:eastAsia="en-GB"/>
        </w:rPr>
        <w:t>Potencjał naukowy podmiotu</w:t>
      </w:r>
    </w:p>
    <w:p w14:paraId="42FCAE7C" w14:textId="14A08A31" w:rsidR="00F114A8" w:rsidRPr="00396647" w:rsidRDefault="004C1EBB" w:rsidP="001B42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</w:t>
      </w:r>
      <w:r w:rsidR="00E50762" w:rsidRPr="00396647">
        <w:rPr>
          <w:rFonts w:ascii="Garamond" w:hAnsi="Garamond" w:cs="Tahoma"/>
          <w:sz w:val="24"/>
          <w:szCs w:val="24"/>
        </w:rPr>
        <w:t xml:space="preserve"> obowiązkowe, m</w:t>
      </w:r>
      <w:r w:rsidR="00F114A8" w:rsidRPr="00396647">
        <w:rPr>
          <w:rFonts w:ascii="Garamond" w:hAnsi="Garamond" w:cs="Tahoma"/>
          <w:sz w:val="24"/>
          <w:szCs w:val="24"/>
        </w:rPr>
        <w:t>ax. 3</w:t>
      </w:r>
      <w:r w:rsidR="0030417F" w:rsidRPr="00396647">
        <w:rPr>
          <w:rFonts w:ascii="Garamond" w:hAnsi="Garamond" w:cs="Tahoma"/>
          <w:sz w:val="24"/>
          <w:szCs w:val="24"/>
        </w:rPr>
        <w:t xml:space="preserve"> </w:t>
      </w:r>
      <w:r w:rsidR="00F114A8" w:rsidRPr="00396647">
        <w:rPr>
          <w:rFonts w:ascii="Garamond" w:hAnsi="Garamond" w:cs="Tahoma"/>
          <w:sz w:val="24"/>
          <w:szCs w:val="24"/>
        </w:rPr>
        <w:t>000 znaków</w:t>
      </w:r>
    </w:p>
    <w:p w14:paraId="72BE9B98" w14:textId="77777777" w:rsidR="00F114A8" w:rsidRPr="00396647" w:rsidRDefault="00F114A8" w:rsidP="001B42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rPr>
          <w:rFonts w:ascii="Garamond" w:hAnsi="Garamond" w:cs="Tahoma"/>
          <w:sz w:val="24"/>
          <w:szCs w:val="24"/>
        </w:rPr>
      </w:pPr>
    </w:p>
    <w:p w14:paraId="79E12349" w14:textId="7C846E04" w:rsidR="001B42C4" w:rsidRPr="00396647" w:rsidRDefault="00976C99" w:rsidP="00D80771">
      <w:pPr>
        <w:keepNext/>
        <w:rPr>
          <w:rFonts w:ascii="Garamond" w:hAnsi="Garamond" w:cs="Tahoma"/>
          <w:sz w:val="24"/>
          <w:szCs w:val="24"/>
          <w:u w:val="single"/>
        </w:rPr>
      </w:pPr>
      <w:bookmarkStart w:id="19" w:name="_Toc5618558"/>
      <w:r w:rsidRPr="00396647">
        <w:rPr>
          <w:rFonts w:ascii="Garamond" w:eastAsia="Calibri" w:hAnsi="Garamond" w:cs="Tahoma"/>
          <w:sz w:val="24"/>
          <w:szCs w:val="24"/>
          <w:u w:val="single"/>
          <w:lang w:eastAsia="en-GB"/>
        </w:rPr>
        <w:t>Potencjał podmiotu odpowiedzialnego za realizację projektu – w odniesieniu do jego zdolności technicznej, finansowej i administracyjnej.</w:t>
      </w:r>
      <w:bookmarkStart w:id="20" w:name="_Toc5618559"/>
      <w:bookmarkEnd w:id="19"/>
    </w:p>
    <w:p w14:paraId="43900DF2" w14:textId="0F8ACAD6" w:rsidR="000C6F07" w:rsidRPr="00396647" w:rsidRDefault="001576E0" w:rsidP="000B5DEC">
      <w:pPr>
        <w:rPr>
          <w:rFonts w:ascii="Garamond" w:hAnsi="Garamond" w:cs="Tahoma"/>
          <w:sz w:val="24"/>
          <w:szCs w:val="24"/>
        </w:rPr>
      </w:pPr>
      <w:r w:rsidRPr="00396647">
        <w:rPr>
          <w:rFonts w:ascii="Garamond" w:eastAsia="Calibri" w:hAnsi="Garamond" w:cs="Tahoma"/>
          <w:sz w:val="24"/>
          <w:szCs w:val="24"/>
          <w:lang w:eastAsia="en-GB"/>
        </w:rPr>
        <w:t xml:space="preserve">Posiadanie zdolności instytucjonalnej </w:t>
      </w:r>
      <w:r w:rsidR="00976C99" w:rsidRPr="00396647">
        <w:rPr>
          <w:rFonts w:ascii="Garamond" w:eastAsia="Calibri" w:hAnsi="Garamond" w:cs="Tahoma"/>
          <w:sz w:val="24"/>
          <w:szCs w:val="24"/>
          <w:lang w:eastAsia="en-GB"/>
        </w:rPr>
        <w:t>(</w:t>
      </w:r>
      <w:r w:rsidR="00CA0A62">
        <w:rPr>
          <w:rFonts w:ascii="Garamond" w:eastAsia="Calibri" w:hAnsi="Garamond" w:cs="Tahoma"/>
          <w:sz w:val="24"/>
          <w:szCs w:val="24"/>
          <w:lang w:eastAsia="en-GB"/>
        </w:rPr>
        <w:t>W</w:t>
      </w:r>
      <w:r w:rsidRPr="00396647">
        <w:rPr>
          <w:rFonts w:ascii="Garamond" w:eastAsia="Calibri" w:hAnsi="Garamond" w:cs="Tahoma"/>
          <w:sz w:val="24"/>
          <w:szCs w:val="24"/>
          <w:lang w:eastAsia="en-GB"/>
        </w:rPr>
        <w:t xml:space="preserve">nioskodawca posiada zasoby do wykonania zadań w </w:t>
      </w:r>
      <w:r w:rsidR="008E7CCB" w:rsidRPr="00396647">
        <w:rPr>
          <w:rFonts w:ascii="Garamond" w:eastAsia="Calibri" w:hAnsi="Garamond" w:cs="Tahoma"/>
          <w:sz w:val="24"/>
          <w:szCs w:val="24"/>
          <w:lang w:eastAsia="en-GB"/>
        </w:rPr>
        <w:t>projekcie</w:t>
      </w:r>
      <w:r w:rsidR="008E7CCB">
        <w:rPr>
          <w:rFonts w:ascii="Garamond" w:eastAsia="Calibri" w:hAnsi="Garamond" w:cs="Tahoma"/>
          <w:sz w:val="24"/>
          <w:szCs w:val="24"/>
          <w:lang w:eastAsia="en-GB"/>
        </w:rPr>
        <w:t>,</w:t>
      </w:r>
      <w:r w:rsidR="008E7CCB" w:rsidRPr="00396647">
        <w:rPr>
          <w:rFonts w:ascii="Garamond" w:eastAsia="Calibri" w:hAnsi="Garamond" w:cs="Tahoma"/>
          <w:sz w:val="24"/>
          <w:szCs w:val="24"/>
          <w:lang w:eastAsia="en-GB"/>
        </w:rPr>
        <w:t xml:space="preserve"> tj.</w:t>
      </w:r>
      <w:r w:rsidRPr="00396647">
        <w:rPr>
          <w:rFonts w:ascii="Garamond" w:eastAsia="Calibri" w:hAnsi="Garamond" w:cs="Tahoma"/>
          <w:sz w:val="24"/>
          <w:szCs w:val="24"/>
          <w:lang w:eastAsia="en-GB"/>
        </w:rPr>
        <w:t xml:space="preserve"> odpowiednie zasoby techniczne i osobowe niezbędne do prawidłowej realizacji </w:t>
      </w:r>
      <w:r w:rsidR="00D96BE4" w:rsidRPr="00396647">
        <w:rPr>
          <w:rFonts w:ascii="Garamond" w:eastAsia="Calibri" w:hAnsi="Garamond" w:cs="Tahoma"/>
          <w:sz w:val="24"/>
          <w:szCs w:val="24"/>
          <w:u w:val="single"/>
          <w:lang w:eastAsia="en-GB"/>
        </w:rPr>
        <w:t xml:space="preserve">wnioskowanego </w:t>
      </w:r>
      <w:r w:rsidRPr="00396647">
        <w:rPr>
          <w:rFonts w:ascii="Garamond" w:eastAsia="Calibri" w:hAnsi="Garamond" w:cs="Tahoma"/>
          <w:sz w:val="24"/>
          <w:szCs w:val="24"/>
          <w:u w:val="single"/>
          <w:lang w:eastAsia="en-GB"/>
        </w:rPr>
        <w:t>projektu</w:t>
      </w:r>
      <w:r w:rsidR="00976C99" w:rsidRPr="00396647">
        <w:rPr>
          <w:rFonts w:ascii="Garamond" w:eastAsia="Calibri" w:hAnsi="Garamond" w:cs="Tahoma"/>
          <w:sz w:val="24"/>
          <w:szCs w:val="24"/>
          <w:lang w:eastAsia="en-GB"/>
        </w:rPr>
        <w:t>).</w:t>
      </w:r>
      <w:bookmarkEnd w:id="20"/>
    </w:p>
    <w:p w14:paraId="0873CE24" w14:textId="31790B16" w:rsidR="00976C99" w:rsidRPr="00396647" w:rsidRDefault="004C1EBB" w:rsidP="0097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tekstowe, </w:t>
      </w:r>
      <w:r w:rsidR="00CC07A9" w:rsidRPr="00396647">
        <w:rPr>
          <w:rFonts w:ascii="Garamond" w:hAnsi="Garamond" w:cs="Tahoma"/>
          <w:sz w:val="24"/>
          <w:szCs w:val="24"/>
        </w:rPr>
        <w:t>obowiązkowe, m</w:t>
      </w:r>
      <w:r w:rsidR="00976C99" w:rsidRPr="00396647">
        <w:rPr>
          <w:rFonts w:ascii="Garamond" w:hAnsi="Garamond" w:cs="Tahoma"/>
          <w:sz w:val="24"/>
          <w:szCs w:val="24"/>
        </w:rPr>
        <w:t>ax. 1</w:t>
      </w:r>
      <w:r w:rsidR="00CE0E2C" w:rsidRPr="00396647">
        <w:rPr>
          <w:rFonts w:ascii="Garamond" w:hAnsi="Garamond" w:cs="Tahoma"/>
          <w:sz w:val="24"/>
          <w:szCs w:val="24"/>
        </w:rPr>
        <w:t xml:space="preserve"> </w:t>
      </w:r>
      <w:r w:rsidR="00976C99" w:rsidRPr="00396647">
        <w:rPr>
          <w:rFonts w:ascii="Garamond" w:hAnsi="Garamond" w:cs="Tahoma"/>
          <w:sz w:val="24"/>
          <w:szCs w:val="24"/>
        </w:rPr>
        <w:t>700 znaków</w:t>
      </w:r>
    </w:p>
    <w:p w14:paraId="73B215FB" w14:textId="77777777" w:rsidR="00976C99" w:rsidRPr="00396647" w:rsidRDefault="00976C99" w:rsidP="0097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</w:p>
    <w:p w14:paraId="78AD89E7" w14:textId="73C449B2" w:rsidR="00F114A8" w:rsidRPr="00396647" w:rsidRDefault="00976C99" w:rsidP="000B5DEC">
      <w:pPr>
        <w:jc w:val="both"/>
        <w:rPr>
          <w:rFonts w:ascii="Garamond" w:hAnsi="Garamond" w:cs="Tahoma"/>
          <w:sz w:val="24"/>
          <w:szCs w:val="24"/>
        </w:rPr>
      </w:pPr>
      <w:bookmarkStart w:id="21" w:name="_Toc5618560"/>
      <w:r w:rsidRPr="00396647">
        <w:rPr>
          <w:rFonts w:ascii="Garamond" w:eastAsia="Calibri" w:hAnsi="Garamond" w:cs="Tahoma"/>
          <w:sz w:val="24"/>
          <w:szCs w:val="24"/>
          <w:u w:val="single"/>
          <w:lang w:eastAsia="en-GB"/>
        </w:rPr>
        <w:t>Potencjał finansowy</w:t>
      </w:r>
      <w:r w:rsidRPr="00396647">
        <w:rPr>
          <w:rFonts w:ascii="Garamond" w:eastAsia="Calibri" w:hAnsi="Garamond" w:cs="Tahoma"/>
          <w:sz w:val="24"/>
          <w:szCs w:val="24"/>
          <w:lang w:eastAsia="en-GB"/>
        </w:rPr>
        <w:t xml:space="preserve"> (należy co najmniej potwierdzić zdolność finansową podmiotu odpowiedzialnego za realizację projektu, aby wykazać, że oprócz innych realizowanych przez niego działań jest on w stanie zagwarantować płynność w zakresie odpowiedniego finansowania projektu w celu zapewnienia jego odpowiedniej realizacji i dalszego funkcjonowania).</w:t>
      </w:r>
      <w:r w:rsidR="006F20EE" w:rsidRPr="00396647">
        <w:rPr>
          <w:rFonts w:ascii="Garamond" w:eastAsia="Calibri" w:hAnsi="Garamond" w:cs="Tahoma"/>
          <w:sz w:val="24"/>
          <w:szCs w:val="24"/>
          <w:lang w:eastAsia="en-GB"/>
        </w:rPr>
        <w:t xml:space="preserve"> W opisie należy uwzględnić również wysokość aktualnych zobowiązań finansowych.</w:t>
      </w:r>
      <w:bookmarkEnd w:id="21"/>
    </w:p>
    <w:p w14:paraId="34905350" w14:textId="0BAB0E95" w:rsidR="00976C99" w:rsidRPr="00396647" w:rsidRDefault="00CC07A9" w:rsidP="0097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 obowiązkowe, m</w:t>
      </w:r>
      <w:r w:rsidR="00976C99" w:rsidRPr="00396647">
        <w:rPr>
          <w:rFonts w:ascii="Garamond" w:hAnsi="Garamond" w:cs="Tahoma"/>
          <w:sz w:val="24"/>
          <w:szCs w:val="24"/>
        </w:rPr>
        <w:t>ax. 1</w:t>
      </w:r>
      <w:r w:rsidR="00CE0E2C" w:rsidRPr="00396647">
        <w:rPr>
          <w:rFonts w:ascii="Garamond" w:hAnsi="Garamond" w:cs="Tahoma"/>
          <w:sz w:val="24"/>
          <w:szCs w:val="24"/>
        </w:rPr>
        <w:t xml:space="preserve"> </w:t>
      </w:r>
      <w:r w:rsidR="00976C99" w:rsidRPr="00396647">
        <w:rPr>
          <w:rFonts w:ascii="Garamond" w:hAnsi="Garamond" w:cs="Tahoma"/>
          <w:sz w:val="24"/>
          <w:szCs w:val="24"/>
        </w:rPr>
        <w:t>700 znaków</w:t>
      </w:r>
    </w:p>
    <w:p w14:paraId="5F77FC48" w14:textId="77777777" w:rsidR="00976C99" w:rsidRPr="00396647" w:rsidRDefault="00976C99" w:rsidP="0097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</w:p>
    <w:p w14:paraId="29B28F3A" w14:textId="3E697DAB" w:rsidR="008E7CCB" w:rsidRDefault="008E7CCB" w:rsidP="00802C4C">
      <w:pPr>
        <w:jc w:val="both"/>
        <w:rPr>
          <w:rFonts w:ascii="Garamond" w:eastAsia="Calibri" w:hAnsi="Garamond" w:cs="Tahoma"/>
          <w:sz w:val="24"/>
          <w:szCs w:val="24"/>
          <w:lang w:eastAsia="en-GB"/>
        </w:rPr>
      </w:pPr>
      <w:r w:rsidRPr="008E7CCB">
        <w:rPr>
          <w:rFonts w:ascii="Garamond" w:eastAsia="Calibri" w:hAnsi="Garamond" w:cs="Tahoma"/>
          <w:sz w:val="24"/>
          <w:szCs w:val="24"/>
          <w:u w:val="single"/>
          <w:lang w:eastAsia="en-GB"/>
        </w:rPr>
        <w:t>Potencjał administracyjny</w:t>
      </w:r>
      <w:r w:rsidRPr="008E7CCB">
        <w:rPr>
          <w:rFonts w:ascii="Garamond" w:eastAsia="Calibri" w:hAnsi="Garamond" w:cs="Tahoma"/>
          <w:sz w:val="24"/>
          <w:szCs w:val="24"/>
          <w:lang w:eastAsia="en-GB"/>
        </w:rPr>
        <w:t xml:space="preserve"> (należy co najmniej potwierdzić zdolność Wnioskodawcy do realizacji projektów finansowanych ze środków publicznych lub innych poprzez wskazanie jakie projekty z wykorzystaniem środków publicznych były realizowane przez Wnioskodawcę, ze szczególnym naciskiem na badania epidemiologiczne. Należy wskazać, czy Wnioskodawca wdrożył Standardowe Procedury Operacyjne, czy posiada wyspecjalizowaną komórkę obsługującą projekty zewnętrzne etc.).</w:t>
      </w:r>
    </w:p>
    <w:p w14:paraId="618FD281" w14:textId="77777777" w:rsidR="008E7CCB" w:rsidRPr="00396647" w:rsidRDefault="008E7CCB" w:rsidP="00802C4C">
      <w:pPr>
        <w:jc w:val="both"/>
        <w:rPr>
          <w:rFonts w:ascii="Garamond" w:hAnsi="Garamond" w:cs="Tahoma"/>
          <w:sz w:val="24"/>
          <w:szCs w:val="24"/>
        </w:rPr>
      </w:pPr>
    </w:p>
    <w:p w14:paraId="60F3592C" w14:textId="3C5B1776" w:rsidR="00CF2DE0" w:rsidRPr="00396647" w:rsidRDefault="004C1EBB" w:rsidP="00CF2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</w:t>
      </w:r>
      <w:r w:rsidR="00CC07A9" w:rsidRPr="00396647">
        <w:rPr>
          <w:rFonts w:ascii="Garamond" w:hAnsi="Garamond" w:cs="Tahoma"/>
          <w:sz w:val="24"/>
          <w:szCs w:val="24"/>
        </w:rPr>
        <w:t xml:space="preserve"> obowiązkowe, m</w:t>
      </w:r>
      <w:r w:rsidR="00976C99" w:rsidRPr="00396647">
        <w:rPr>
          <w:rFonts w:ascii="Garamond" w:hAnsi="Garamond" w:cs="Tahoma"/>
          <w:sz w:val="24"/>
          <w:szCs w:val="24"/>
        </w:rPr>
        <w:t>ax. 1</w:t>
      </w:r>
      <w:r w:rsidR="00CE0E2C" w:rsidRPr="00396647">
        <w:rPr>
          <w:rFonts w:ascii="Garamond" w:hAnsi="Garamond" w:cs="Tahoma"/>
          <w:sz w:val="24"/>
          <w:szCs w:val="24"/>
        </w:rPr>
        <w:t xml:space="preserve"> </w:t>
      </w:r>
      <w:r w:rsidR="00976C99" w:rsidRPr="00396647">
        <w:rPr>
          <w:rFonts w:ascii="Garamond" w:hAnsi="Garamond" w:cs="Tahoma"/>
          <w:sz w:val="24"/>
          <w:szCs w:val="24"/>
        </w:rPr>
        <w:t>700 znaków</w:t>
      </w:r>
    </w:p>
    <w:p w14:paraId="72B0DB93" w14:textId="77777777" w:rsidR="00976C99" w:rsidRPr="00396647" w:rsidRDefault="00976C99" w:rsidP="0097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</w:p>
    <w:p w14:paraId="7EC0CF02" w14:textId="77777777" w:rsidR="008E7CCB" w:rsidRPr="00396647" w:rsidRDefault="008E7CCB" w:rsidP="0097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</w:p>
    <w:tbl>
      <w:tblPr>
        <w:tblW w:w="5115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8"/>
        <w:gridCol w:w="11178"/>
      </w:tblGrid>
      <w:tr w:rsidR="001B42C4" w:rsidRPr="00396647" w14:paraId="1C4CE994" w14:textId="77777777" w:rsidTr="0026727C">
        <w:trPr>
          <w:trHeight w:val="690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08D4F911" w14:textId="5734F3C2" w:rsidR="001B42C4" w:rsidRPr="008E7CCB" w:rsidRDefault="004A0979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8E7CCB">
              <w:rPr>
                <w:rFonts w:ascii="Garamond" w:hAnsi="Garamond" w:cs="Tahoma"/>
                <w:szCs w:val="24"/>
              </w:rPr>
              <w:t>Konsorcjanci</w:t>
            </w:r>
          </w:p>
        </w:tc>
        <w:tc>
          <w:tcPr>
            <w:tcW w:w="3904" w:type="pct"/>
            <w:shd w:val="clear" w:color="auto" w:fill="D9D9D9" w:themeFill="background1" w:themeFillShade="D9"/>
            <w:vAlign w:val="center"/>
          </w:tcPr>
          <w:p w14:paraId="6D63AFA1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Nazwa sekcji</w:t>
            </w:r>
          </w:p>
          <w:p w14:paraId="2455A502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  <w:p w14:paraId="04A7F866" w14:textId="701D441B" w:rsidR="001B42C4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 xml:space="preserve">Brak minimalnej </w:t>
            </w:r>
            <w:r w:rsidR="003955BC" w:rsidRPr="00396647">
              <w:rPr>
                <w:rFonts w:ascii="Garamond" w:hAnsi="Garamond" w:cs="Tahoma"/>
                <w:szCs w:val="24"/>
              </w:rPr>
              <w:t xml:space="preserve">liczby </w:t>
            </w:r>
            <w:r w:rsidR="00FC7F38" w:rsidRPr="00396647">
              <w:rPr>
                <w:rFonts w:ascii="Garamond" w:hAnsi="Garamond" w:cs="Tahoma"/>
                <w:szCs w:val="24"/>
              </w:rPr>
              <w:t xml:space="preserve">Konsorcjantów </w:t>
            </w:r>
            <w:r w:rsidRPr="00396647">
              <w:rPr>
                <w:rFonts w:ascii="Garamond" w:hAnsi="Garamond" w:cs="Tahoma"/>
                <w:szCs w:val="24"/>
              </w:rPr>
              <w:t xml:space="preserve">w </w:t>
            </w:r>
            <w:r w:rsidR="00D94BA0" w:rsidRPr="00396647">
              <w:rPr>
                <w:rFonts w:ascii="Garamond" w:hAnsi="Garamond" w:cs="Tahoma"/>
                <w:szCs w:val="24"/>
              </w:rPr>
              <w:t>Projekcie</w:t>
            </w:r>
            <w:r w:rsidRPr="00396647">
              <w:rPr>
                <w:rFonts w:ascii="Garamond" w:hAnsi="Garamond" w:cs="Tahoma"/>
                <w:szCs w:val="24"/>
              </w:rPr>
              <w:t xml:space="preserve">. </w:t>
            </w:r>
          </w:p>
          <w:p w14:paraId="2DCAAE2E" w14:textId="5388E39E" w:rsidR="00CA0A62" w:rsidRDefault="00CA0A62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  <w:p w14:paraId="4590F41F" w14:textId="5C09C175" w:rsidR="00CA0A62" w:rsidRPr="00396647" w:rsidRDefault="00CA0A62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>
              <w:rPr>
                <w:rFonts w:ascii="Garamond" w:hAnsi="Garamond" w:cs="Tahoma"/>
                <w:szCs w:val="24"/>
              </w:rPr>
              <w:t>Maksymalna liczba Konsorcjantów w projekcie = 4</w:t>
            </w:r>
          </w:p>
          <w:p w14:paraId="4EF80834" w14:textId="77777777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  <w:p w14:paraId="541CEC50" w14:textId="12ECCF9D" w:rsidR="001B42C4" w:rsidRPr="00396647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 xml:space="preserve">Dla każdego </w:t>
            </w:r>
            <w:r w:rsidR="00FC7F38" w:rsidRPr="00396647">
              <w:rPr>
                <w:rFonts w:ascii="Garamond" w:hAnsi="Garamond" w:cs="Tahoma"/>
                <w:szCs w:val="24"/>
              </w:rPr>
              <w:t>Konsorcjantów</w:t>
            </w:r>
            <w:r w:rsidRPr="00396647">
              <w:rPr>
                <w:rFonts w:ascii="Garamond" w:hAnsi="Garamond" w:cs="Tahoma"/>
                <w:szCs w:val="24"/>
              </w:rPr>
              <w:t>, powtarzane są</w:t>
            </w:r>
            <w:r w:rsidR="00CA0A62">
              <w:rPr>
                <w:rFonts w:ascii="Garamond" w:hAnsi="Garamond" w:cs="Tahoma"/>
                <w:szCs w:val="24"/>
              </w:rPr>
              <w:t xml:space="preserve"> poniższe pola.</w:t>
            </w:r>
          </w:p>
          <w:p w14:paraId="1C5FA515" w14:textId="3ABFB7DE" w:rsidR="001576E0" w:rsidRPr="00396647" w:rsidRDefault="001576E0" w:rsidP="000B5DEC">
            <w:pPr>
              <w:pStyle w:val="Text3"/>
              <w:widowControl w:val="0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8E7CCB" w:rsidRPr="00396647" w14:paraId="6A7E9F01" w14:textId="77777777" w:rsidTr="00354445">
        <w:trPr>
          <w:trHeight w:val="690"/>
        </w:trPr>
        <w:tc>
          <w:tcPr>
            <w:tcW w:w="1096" w:type="pct"/>
            <w:shd w:val="clear" w:color="auto" w:fill="auto"/>
          </w:tcPr>
          <w:p w14:paraId="4D2A182D" w14:textId="3B3AE28A" w:rsidR="008E7CCB" w:rsidRPr="00396647" w:rsidRDefault="008E7CCB" w:rsidP="008E7CCB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8E7CCB">
              <w:rPr>
                <w:rFonts w:ascii="Garamond" w:hAnsi="Garamond" w:cs="Tahoma"/>
                <w:szCs w:val="24"/>
              </w:rPr>
              <w:t>Konsorcjant</w:t>
            </w:r>
          </w:p>
        </w:tc>
        <w:tc>
          <w:tcPr>
            <w:tcW w:w="3904" w:type="pct"/>
            <w:shd w:val="clear" w:color="auto" w:fill="auto"/>
            <w:vAlign w:val="center"/>
          </w:tcPr>
          <w:p w14:paraId="62EE494B" w14:textId="77777777" w:rsidR="008E7CCB" w:rsidRPr="00396647" w:rsidRDefault="008E7CCB" w:rsidP="008E7CCB">
            <w:pPr>
              <w:pStyle w:val="ManualHeading3"/>
              <w:keepNext w:val="0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8E7CCB" w:rsidRPr="00396647" w14:paraId="0359AFF1" w14:textId="77777777" w:rsidTr="00354445">
        <w:trPr>
          <w:trHeight w:val="690"/>
        </w:trPr>
        <w:tc>
          <w:tcPr>
            <w:tcW w:w="1096" w:type="pct"/>
            <w:shd w:val="clear" w:color="auto" w:fill="auto"/>
          </w:tcPr>
          <w:p w14:paraId="16A6E4A0" w14:textId="5D11AE8F" w:rsidR="008E7CCB" w:rsidRPr="00396647" w:rsidRDefault="008E7CCB" w:rsidP="008E7CCB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8E7CCB">
              <w:rPr>
                <w:rFonts w:ascii="Garamond" w:hAnsi="Garamond" w:cs="Tahoma"/>
                <w:szCs w:val="24"/>
              </w:rPr>
              <w:t>Lp.</w:t>
            </w:r>
          </w:p>
        </w:tc>
        <w:tc>
          <w:tcPr>
            <w:tcW w:w="3904" w:type="pct"/>
            <w:shd w:val="clear" w:color="auto" w:fill="auto"/>
            <w:vAlign w:val="center"/>
          </w:tcPr>
          <w:p w14:paraId="1B9D79E3" w14:textId="77777777" w:rsidR="008E7CCB" w:rsidRPr="00396647" w:rsidRDefault="008E7CCB" w:rsidP="008E7CCB">
            <w:pPr>
              <w:pStyle w:val="ManualHeading3"/>
              <w:keepNext w:val="0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3B10B850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0695215A" w14:textId="62B7E170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b/>
                <w:szCs w:val="24"/>
              </w:rPr>
            </w:pPr>
            <w:bookmarkStart w:id="22" w:name="_Toc5618563"/>
            <w:r w:rsidRPr="00396647">
              <w:rPr>
                <w:rFonts w:ascii="Garamond" w:hAnsi="Garamond" w:cs="Tahoma"/>
                <w:szCs w:val="24"/>
              </w:rPr>
              <w:t>Pełna nazwa</w:t>
            </w:r>
            <w:bookmarkEnd w:id="22"/>
          </w:p>
        </w:tc>
        <w:tc>
          <w:tcPr>
            <w:tcW w:w="3904" w:type="pct"/>
            <w:shd w:val="clear" w:color="auto" w:fill="auto"/>
            <w:vAlign w:val="center"/>
          </w:tcPr>
          <w:p w14:paraId="43506E36" w14:textId="77777777" w:rsidR="000B5DEC" w:rsidRPr="00396647" w:rsidRDefault="000B5DEC" w:rsidP="000B5DEC">
            <w:pPr>
              <w:pStyle w:val="ManualHeading3"/>
              <w:keepNext w:val="0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  <w:p w14:paraId="222D332B" w14:textId="77777777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0B5DEC" w:rsidRPr="00396647" w14:paraId="405E6BDF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29950717" w14:textId="60F7038B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b/>
                <w:szCs w:val="24"/>
              </w:rPr>
            </w:pPr>
            <w:bookmarkStart w:id="23" w:name="_Toc5618566"/>
            <w:r w:rsidRPr="00396647">
              <w:rPr>
                <w:rFonts w:ascii="Garamond" w:hAnsi="Garamond" w:cs="Tahoma"/>
                <w:szCs w:val="24"/>
              </w:rPr>
              <w:t>NIP</w:t>
            </w:r>
            <w:bookmarkEnd w:id="23"/>
          </w:p>
        </w:tc>
        <w:tc>
          <w:tcPr>
            <w:tcW w:w="3904" w:type="pct"/>
            <w:shd w:val="clear" w:color="auto" w:fill="auto"/>
            <w:vAlign w:val="center"/>
          </w:tcPr>
          <w:p w14:paraId="7F4FD9F0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  <w:p w14:paraId="553DD698" w14:textId="77777777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0B5DEC" w:rsidRPr="00396647" w14:paraId="1DAF04AC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7A16A47E" w14:textId="3568C25A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b/>
                <w:szCs w:val="24"/>
              </w:rPr>
            </w:pPr>
            <w:bookmarkStart w:id="24" w:name="_Toc5618569"/>
            <w:r w:rsidRPr="00396647">
              <w:rPr>
                <w:rFonts w:ascii="Garamond" w:hAnsi="Garamond" w:cs="Tahoma"/>
                <w:szCs w:val="24"/>
              </w:rPr>
              <w:lastRenderedPageBreak/>
              <w:t>REGON</w:t>
            </w:r>
            <w:bookmarkEnd w:id="24"/>
          </w:p>
        </w:tc>
        <w:tc>
          <w:tcPr>
            <w:tcW w:w="3904" w:type="pct"/>
            <w:shd w:val="clear" w:color="auto" w:fill="auto"/>
            <w:vAlign w:val="center"/>
          </w:tcPr>
          <w:p w14:paraId="0EF4BB68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  <w:p w14:paraId="51B16651" w14:textId="77777777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0B5DEC" w:rsidRPr="00396647" w14:paraId="624EC623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31316CAC" w14:textId="0FAD1C5E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25" w:name="_Toc5618571"/>
            <w:r w:rsidRPr="00396647">
              <w:rPr>
                <w:rFonts w:ascii="Garamond" w:hAnsi="Garamond" w:cs="Tahoma"/>
                <w:szCs w:val="24"/>
              </w:rPr>
              <w:t>Forma prawna</w:t>
            </w:r>
            <w:bookmarkEnd w:id="25"/>
          </w:p>
        </w:tc>
        <w:tc>
          <w:tcPr>
            <w:tcW w:w="3904" w:type="pct"/>
            <w:shd w:val="clear" w:color="auto" w:fill="auto"/>
            <w:vAlign w:val="center"/>
          </w:tcPr>
          <w:p w14:paraId="5022CE3C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39ED30D2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1C3F8574" w14:textId="7F25EB21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26" w:name="_Toc5618573"/>
            <w:r w:rsidRPr="00396647">
              <w:rPr>
                <w:rFonts w:ascii="Garamond" w:hAnsi="Garamond" w:cs="Tahoma"/>
                <w:szCs w:val="24"/>
              </w:rPr>
              <w:t>Adres strony internetowej</w:t>
            </w:r>
            <w:bookmarkEnd w:id="26"/>
          </w:p>
        </w:tc>
        <w:tc>
          <w:tcPr>
            <w:tcW w:w="3904" w:type="pct"/>
            <w:shd w:val="clear" w:color="auto" w:fill="auto"/>
            <w:vAlign w:val="center"/>
          </w:tcPr>
          <w:p w14:paraId="4BEF6471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7B3B391D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2F800A3D" w14:textId="6CBA5EE6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27" w:name="_Toc5618575"/>
            <w:r w:rsidRPr="00396647">
              <w:rPr>
                <w:rFonts w:ascii="Garamond" w:hAnsi="Garamond" w:cs="Tahoma"/>
                <w:szCs w:val="24"/>
              </w:rPr>
              <w:t>Adres e-mail do korespondencji</w:t>
            </w:r>
            <w:bookmarkEnd w:id="27"/>
          </w:p>
        </w:tc>
        <w:tc>
          <w:tcPr>
            <w:tcW w:w="3904" w:type="pct"/>
            <w:shd w:val="clear" w:color="auto" w:fill="auto"/>
            <w:vAlign w:val="center"/>
          </w:tcPr>
          <w:p w14:paraId="5E158925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950B8C" w:rsidRPr="00396647" w14:paraId="17C19AE7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50F7DB50" w14:textId="6BE66FD1" w:rsidR="00950B8C" w:rsidRPr="00396647" w:rsidRDefault="00950B8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2258CA">
              <w:rPr>
                <w:rFonts w:ascii="Garamond" w:hAnsi="Garamond" w:cs="Tahoma"/>
                <w:szCs w:val="24"/>
              </w:rPr>
              <w:t>Adres skrzynki ePUAP</w:t>
            </w:r>
          </w:p>
        </w:tc>
        <w:tc>
          <w:tcPr>
            <w:tcW w:w="3904" w:type="pct"/>
            <w:shd w:val="clear" w:color="auto" w:fill="auto"/>
            <w:vAlign w:val="center"/>
          </w:tcPr>
          <w:p w14:paraId="4FA56933" w14:textId="77777777" w:rsidR="00950B8C" w:rsidRPr="00396647" w:rsidRDefault="00950B8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53EDFA61" w14:textId="77777777" w:rsidTr="000B5DEC">
        <w:trPr>
          <w:trHeight w:val="690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12D78E1C" w14:textId="022638D7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28" w:name="_Toc5618577"/>
            <w:r w:rsidRPr="00396647">
              <w:rPr>
                <w:rFonts w:ascii="Garamond" w:hAnsi="Garamond" w:cs="Tahoma"/>
                <w:szCs w:val="24"/>
              </w:rPr>
              <w:t>Adres:</w:t>
            </w:r>
            <w:bookmarkEnd w:id="28"/>
          </w:p>
        </w:tc>
        <w:tc>
          <w:tcPr>
            <w:tcW w:w="3904" w:type="pct"/>
            <w:shd w:val="clear" w:color="auto" w:fill="D9D9D9" w:themeFill="background1" w:themeFillShade="D9"/>
            <w:vAlign w:val="center"/>
          </w:tcPr>
          <w:p w14:paraId="72737F77" w14:textId="0F5F5292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9" w:name="_Toc5618578"/>
            <w:r w:rsidRPr="00396647">
              <w:rPr>
                <w:rFonts w:ascii="Garamond" w:hAnsi="Garamond" w:cs="Tahoma"/>
                <w:i w:val="0"/>
                <w:szCs w:val="24"/>
              </w:rPr>
              <w:t>Nazwa podsekcji</w:t>
            </w:r>
            <w:bookmarkEnd w:id="29"/>
          </w:p>
        </w:tc>
      </w:tr>
      <w:tr w:rsidR="000B5DEC" w:rsidRPr="00396647" w14:paraId="7C872BD8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3B1A305D" w14:textId="275E4F61" w:rsidR="000B5DEC" w:rsidRPr="00396647" w:rsidRDefault="002258CA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0" w:name="_Toc5618579"/>
            <w:r w:rsidRPr="00396647">
              <w:rPr>
                <w:rFonts w:ascii="Garamond" w:hAnsi="Garamond" w:cs="Tahoma"/>
                <w:szCs w:val="24"/>
              </w:rPr>
              <w:t>Kraj</w:t>
            </w:r>
            <w:bookmarkEnd w:id="30"/>
          </w:p>
        </w:tc>
        <w:tc>
          <w:tcPr>
            <w:tcW w:w="3904" w:type="pct"/>
            <w:shd w:val="clear" w:color="auto" w:fill="auto"/>
            <w:vAlign w:val="center"/>
          </w:tcPr>
          <w:p w14:paraId="76BE45C2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360A6166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5195E90D" w14:textId="613A6AD4" w:rsidR="000B5DEC" w:rsidRPr="00396647" w:rsidRDefault="002258CA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1" w:name="_Toc5618581"/>
            <w:r w:rsidRPr="00396647">
              <w:rPr>
                <w:rFonts w:ascii="Garamond" w:hAnsi="Garamond" w:cs="Tahoma"/>
                <w:szCs w:val="24"/>
              </w:rPr>
              <w:t>Ulica</w:t>
            </w:r>
            <w:bookmarkEnd w:id="31"/>
          </w:p>
        </w:tc>
        <w:tc>
          <w:tcPr>
            <w:tcW w:w="3904" w:type="pct"/>
            <w:shd w:val="clear" w:color="auto" w:fill="auto"/>
            <w:vAlign w:val="center"/>
          </w:tcPr>
          <w:p w14:paraId="7F1A7BC0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68C0CF07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14469180" w14:textId="6AC5E40D" w:rsidR="000B5DEC" w:rsidRPr="00396647" w:rsidRDefault="002258CA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2" w:name="_Toc5618583"/>
            <w:r w:rsidRPr="00396647">
              <w:rPr>
                <w:rFonts w:ascii="Garamond" w:hAnsi="Garamond" w:cs="Tahoma"/>
                <w:szCs w:val="24"/>
              </w:rPr>
              <w:t>Nr Budynku</w:t>
            </w:r>
            <w:bookmarkEnd w:id="32"/>
          </w:p>
        </w:tc>
        <w:tc>
          <w:tcPr>
            <w:tcW w:w="3904" w:type="pct"/>
            <w:shd w:val="clear" w:color="auto" w:fill="auto"/>
            <w:vAlign w:val="center"/>
          </w:tcPr>
          <w:p w14:paraId="7248AA79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179B0352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0BE8D226" w14:textId="6B6B1103" w:rsidR="000B5DEC" w:rsidRPr="00396647" w:rsidRDefault="002258CA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3" w:name="_Toc5618585"/>
            <w:r w:rsidRPr="00396647">
              <w:rPr>
                <w:rFonts w:ascii="Garamond" w:hAnsi="Garamond" w:cs="Tahoma"/>
                <w:szCs w:val="24"/>
              </w:rPr>
              <w:t>Nr Lokalu</w:t>
            </w:r>
            <w:bookmarkEnd w:id="33"/>
          </w:p>
        </w:tc>
        <w:tc>
          <w:tcPr>
            <w:tcW w:w="3904" w:type="pct"/>
            <w:shd w:val="clear" w:color="auto" w:fill="auto"/>
            <w:vAlign w:val="center"/>
          </w:tcPr>
          <w:p w14:paraId="7DD2B5F2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36DD52B1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7D040500" w14:textId="76646887" w:rsidR="000B5DEC" w:rsidRPr="00396647" w:rsidRDefault="002258CA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4" w:name="_Toc5618587"/>
            <w:r w:rsidRPr="00396647">
              <w:rPr>
                <w:rFonts w:ascii="Garamond" w:hAnsi="Garamond" w:cs="Tahoma"/>
                <w:szCs w:val="24"/>
              </w:rPr>
              <w:t>Kod Pocztowy</w:t>
            </w:r>
            <w:bookmarkEnd w:id="34"/>
          </w:p>
        </w:tc>
        <w:tc>
          <w:tcPr>
            <w:tcW w:w="3904" w:type="pct"/>
            <w:shd w:val="clear" w:color="auto" w:fill="auto"/>
            <w:vAlign w:val="center"/>
          </w:tcPr>
          <w:p w14:paraId="1E40CBF6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5C06B2E7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404D807D" w14:textId="5A4B5239" w:rsidR="000B5DEC" w:rsidRPr="00396647" w:rsidRDefault="002258CA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Miejscowość</w:t>
            </w:r>
          </w:p>
        </w:tc>
        <w:tc>
          <w:tcPr>
            <w:tcW w:w="3904" w:type="pct"/>
            <w:shd w:val="clear" w:color="auto" w:fill="auto"/>
            <w:vAlign w:val="center"/>
          </w:tcPr>
          <w:p w14:paraId="78472295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0A4AA740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6C1EF3A2" w14:textId="4D4FC3D3" w:rsidR="000B5DEC" w:rsidRPr="00396647" w:rsidRDefault="002258CA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5" w:name="_Toc5618590"/>
            <w:r w:rsidRPr="00396647">
              <w:rPr>
                <w:rFonts w:ascii="Garamond" w:hAnsi="Garamond" w:cs="Tahoma"/>
                <w:szCs w:val="24"/>
              </w:rPr>
              <w:lastRenderedPageBreak/>
              <w:t>Gmina</w:t>
            </w:r>
            <w:bookmarkEnd w:id="35"/>
          </w:p>
        </w:tc>
        <w:tc>
          <w:tcPr>
            <w:tcW w:w="3904" w:type="pct"/>
            <w:shd w:val="clear" w:color="auto" w:fill="auto"/>
            <w:vAlign w:val="center"/>
          </w:tcPr>
          <w:p w14:paraId="7A758A61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592B77AB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7D17794A" w14:textId="48AA71A9" w:rsidR="000B5DEC" w:rsidRPr="00396647" w:rsidRDefault="002258CA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6" w:name="_Toc5618591"/>
            <w:r w:rsidRPr="00396647">
              <w:rPr>
                <w:rFonts w:ascii="Garamond" w:hAnsi="Garamond" w:cs="Tahoma"/>
                <w:szCs w:val="24"/>
              </w:rPr>
              <w:t>Powiat</w:t>
            </w:r>
            <w:bookmarkEnd w:id="36"/>
          </w:p>
        </w:tc>
        <w:tc>
          <w:tcPr>
            <w:tcW w:w="3904" w:type="pct"/>
            <w:shd w:val="clear" w:color="auto" w:fill="auto"/>
            <w:vAlign w:val="center"/>
          </w:tcPr>
          <w:p w14:paraId="08950D4A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69334AAE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6AD859F7" w14:textId="0940B476" w:rsidR="000B5DEC" w:rsidRPr="00396647" w:rsidRDefault="002258CA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7" w:name="_Toc5618592"/>
            <w:r w:rsidRPr="00396647">
              <w:rPr>
                <w:rFonts w:ascii="Garamond" w:hAnsi="Garamond" w:cs="Tahoma"/>
                <w:szCs w:val="24"/>
              </w:rPr>
              <w:t>Województwo</w:t>
            </w:r>
            <w:bookmarkEnd w:id="37"/>
          </w:p>
        </w:tc>
        <w:tc>
          <w:tcPr>
            <w:tcW w:w="3904" w:type="pct"/>
            <w:shd w:val="clear" w:color="auto" w:fill="auto"/>
            <w:vAlign w:val="center"/>
          </w:tcPr>
          <w:p w14:paraId="09003D10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72C5E1BC" w14:textId="77777777" w:rsidTr="000B5DEC">
        <w:trPr>
          <w:trHeight w:val="690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7A32D11F" w14:textId="664A1108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8" w:name="_Toc5618594"/>
            <w:r w:rsidRPr="00396647">
              <w:rPr>
                <w:rFonts w:ascii="Garamond" w:hAnsi="Garamond" w:cs="Tahoma"/>
                <w:szCs w:val="24"/>
              </w:rPr>
              <w:t>Osoba uprawniona do podejmowania wiążącej decyzji</w:t>
            </w:r>
            <w:bookmarkEnd w:id="38"/>
          </w:p>
        </w:tc>
        <w:tc>
          <w:tcPr>
            <w:tcW w:w="3904" w:type="pct"/>
            <w:shd w:val="clear" w:color="auto" w:fill="D9D9D9" w:themeFill="background1" w:themeFillShade="D9"/>
            <w:vAlign w:val="center"/>
          </w:tcPr>
          <w:p w14:paraId="0A8D88CD" w14:textId="12924C6C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396647">
              <w:rPr>
                <w:rFonts w:ascii="Garamond" w:hAnsi="Garamond" w:cs="Tahoma"/>
                <w:i w:val="0"/>
                <w:szCs w:val="24"/>
              </w:rPr>
              <w:t>Nazwa podsekcji</w:t>
            </w:r>
          </w:p>
        </w:tc>
      </w:tr>
      <w:tr w:rsidR="00CA0A62" w:rsidRPr="00396647" w14:paraId="78693848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19D6E9C2" w14:textId="66E8917C" w:rsidR="00CA0A62" w:rsidRPr="00396647" w:rsidRDefault="00CA0A62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>
              <w:rPr>
                <w:rFonts w:ascii="Garamond" w:hAnsi="Garamond" w:cs="Tahoma"/>
                <w:szCs w:val="24"/>
              </w:rPr>
              <w:t>Pan/Pani</w:t>
            </w:r>
          </w:p>
        </w:tc>
        <w:tc>
          <w:tcPr>
            <w:tcW w:w="3904" w:type="pct"/>
            <w:shd w:val="clear" w:color="auto" w:fill="auto"/>
            <w:vAlign w:val="center"/>
          </w:tcPr>
          <w:p w14:paraId="64D271EB" w14:textId="77777777" w:rsidR="00CA0A62" w:rsidRPr="00396647" w:rsidRDefault="00CA0A62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6564B55B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1554F42F" w14:textId="35FE7051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39" w:name="_Toc5618595"/>
            <w:r w:rsidRPr="00396647">
              <w:rPr>
                <w:rFonts w:ascii="Garamond" w:hAnsi="Garamond" w:cs="Tahoma"/>
                <w:szCs w:val="24"/>
              </w:rPr>
              <w:t>Imię i nazwisko:</w:t>
            </w:r>
            <w:bookmarkEnd w:id="39"/>
          </w:p>
        </w:tc>
        <w:tc>
          <w:tcPr>
            <w:tcW w:w="3904" w:type="pct"/>
            <w:shd w:val="clear" w:color="auto" w:fill="auto"/>
            <w:vAlign w:val="center"/>
          </w:tcPr>
          <w:p w14:paraId="7728702F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74706419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3E2F408D" w14:textId="7D27AF49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0" w:name="_Toc5618596"/>
            <w:r w:rsidRPr="00396647">
              <w:rPr>
                <w:rFonts w:ascii="Garamond" w:hAnsi="Garamond" w:cs="Tahoma"/>
                <w:szCs w:val="24"/>
              </w:rPr>
              <w:t>Stanowisko:</w:t>
            </w:r>
            <w:bookmarkEnd w:id="40"/>
          </w:p>
        </w:tc>
        <w:tc>
          <w:tcPr>
            <w:tcW w:w="3904" w:type="pct"/>
            <w:shd w:val="clear" w:color="auto" w:fill="auto"/>
            <w:vAlign w:val="center"/>
          </w:tcPr>
          <w:p w14:paraId="35CC29E7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3287A92E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33F34F43" w14:textId="767C77E1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1" w:name="_Toc5618597"/>
            <w:r w:rsidRPr="00396647">
              <w:rPr>
                <w:rFonts w:ascii="Garamond" w:hAnsi="Garamond" w:cs="Tahoma"/>
                <w:szCs w:val="24"/>
              </w:rPr>
              <w:t>Telefon</w:t>
            </w:r>
            <w:bookmarkEnd w:id="41"/>
          </w:p>
        </w:tc>
        <w:tc>
          <w:tcPr>
            <w:tcW w:w="3904" w:type="pct"/>
            <w:shd w:val="clear" w:color="auto" w:fill="auto"/>
            <w:vAlign w:val="center"/>
          </w:tcPr>
          <w:p w14:paraId="18348965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0136E983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00C8542D" w14:textId="39B8DC7D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2" w:name="_Toc5618598"/>
            <w:r w:rsidRPr="00396647">
              <w:rPr>
                <w:rFonts w:ascii="Garamond" w:hAnsi="Garamond" w:cs="Tahoma"/>
                <w:szCs w:val="24"/>
              </w:rPr>
              <w:t>Fax</w:t>
            </w:r>
            <w:bookmarkEnd w:id="42"/>
            <w:r w:rsidR="004D5954">
              <w:rPr>
                <w:rFonts w:ascii="Garamond" w:hAnsi="Garamond" w:cs="Tahoma"/>
                <w:szCs w:val="24"/>
              </w:rPr>
              <w:t xml:space="preserve"> </w:t>
            </w:r>
          </w:p>
        </w:tc>
        <w:tc>
          <w:tcPr>
            <w:tcW w:w="3904" w:type="pct"/>
            <w:shd w:val="clear" w:color="auto" w:fill="auto"/>
            <w:vAlign w:val="center"/>
          </w:tcPr>
          <w:p w14:paraId="2051E7D0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21A72CD3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48B03468" w14:textId="5916486B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3" w:name="_Toc5618599"/>
            <w:r w:rsidRPr="00396647">
              <w:rPr>
                <w:rFonts w:ascii="Garamond" w:hAnsi="Garamond" w:cs="Tahoma"/>
                <w:szCs w:val="24"/>
              </w:rPr>
              <w:t>Adres e-mail</w:t>
            </w:r>
            <w:bookmarkEnd w:id="43"/>
          </w:p>
        </w:tc>
        <w:tc>
          <w:tcPr>
            <w:tcW w:w="3904" w:type="pct"/>
            <w:shd w:val="clear" w:color="auto" w:fill="auto"/>
            <w:vAlign w:val="center"/>
          </w:tcPr>
          <w:p w14:paraId="2AD75366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65A207EE" w14:textId="77777777" w:rsidTr="000B5DEC">
        <w:trPr>
          <w:trHeight w:val="690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4A258CE6" w14:textId="46E50DC8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4" w:name="_Toc5618600"/>
            <w:r w:rsidRPr="00396647">
              <w:rPr>
                <w:rFonts w:ascii="Garamond" w:hAnsi="Garamond" w:cs="Tahoma"/>
                <w:szCs w:val="24"/>
              </w:rPr>
              <w:t>Osoba uprawniona do kontaktów roboczych</w:t>
            </w:r>
            <w:bookmarkEnd w:id="44"/>
          </w:p>
        </w:tc>
        <w:tc>
          <w:tcPr>
            <w:tcW w:w="3904" w:type="pct"/>
            <w:shd w:val="clear" w:color="auto" w:fill="D9D9D9" w:themeFill="background1" w:themeFillShade="D9"/>
            <w:vAlign w:val="center"/>
          </w:tcPr>
          <w:p w14:paraId="1D9B308B" w14:textId="5C4E947C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396647">
              <w:rPr>
                <w:rFonts w:ascii="Garamond" w:hAnsi="Garamond" w:cs="Tahoma"/>
                <w:i w:val="0"/>
                <w:szCs w:val="24"/>
              </w:rPr>
              <w:t>Nazwa podsekcji</w:t>
            </w:r>
          </w:p>
        </w:tc>
      </w:tr>
      <w:tr w:rsidR="000B5DEC" w:rsidRPr="00396647" w14:paraId="62481E0A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1B0B3822" w14:textId="4DA3494A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5" w:name="_Toc5618601"/>
            <w:r w:rsidRPr="00396647">
              <w:rPr>
                <w:rFonts w:ascii="Garamond" w:hAnsi="Garamond" w:cs="Tahoma"/>
                <w:szCs w:val="24"/>
              </w:rPr>
              <w:t>Czy jest to osoba wskazana, jako uprawniona do podejmowania wiążącej decyzji?</w:t>
            </w:r>
            <w:bookmarkEnd w:id="45"/>
          </w:p>
        </w:tc>
        <w:tc>
          <w:tcPr>
            <w:tcW w:w="3904" w:type="pct"/>
            <w:shd w:val="clear" w:color="auto" w:fill="auto"/>
            <w:vAlign w:val="center"/>
          </w:tcPr>
          <w:p w14:paraId="18752CE5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CA0A62" w:rsidRPr="00396647" w14:paraId="47201229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1B7A32EF" w14:textId="59C60492" w:rsidR="00CA0A62" w:rsidRPr="00396647" w:rsidRDefault="00CA0A62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>
              <w:rPr>
                <w:rFonts w:ascii="Garamond" w:hAnsi="Garamond" w:cs="Tahoma"/>
                <w:szCs w:val="24"/>
              </w:rPr>
              <w:lastRenderedPageBreak/>
              <w:t>Pan/Pani</w:t>
            </w:r>
          </w:p>
        </w:tc>
        <w:tc>
          <w:tcPr>
            <w:tcW w:w="3904" w:type="pct"/>
            <w:shd w:val="clear" w:color="auto" w:fill="auto"/>
            <w:vAlign w:val="center"/>
          </w:tcPr>
          <w:p w14:paraId="3A00AE00" w14:textId="77777777" w:rsidR="00CA0A62" w:rsidRPr="00396647" w:rsidRDefault="00CA0A62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48DE6E09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3502A6E0" w14:textId="3EA45514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6" w:name="_Toc5618602"/>
            <w:r w:rsidRPr="00396647">
              <w:rPr>
                <w:rFonts w:ascii="Garamond" w:hAnsi="Garamond" w:cs="Tahoma"/>
                <w:szCs w:val="24"/>
              </w:rPr>
              <w:t>Imię i nazwisko:</w:t>
            </w:r>
            <w:bookmarkEnd w:id="46"/>
          </w:p>
        </w:tc>
        <w:tc>
          <w:tcPr>
            <w:tcW w:w="3904" w:type="pct"/>
            <w:shd w:val="clear" w:color="auto" w:fill="auto"/>
            <w:vAlign w:val="center"/>
          </w:tcPr>
          <w:p w14:paraId="41C8A13D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33D4AEFA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5287A3C0" w14:textId="4160B935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7" w:name="_Toc5618603"/>
            <w:r w:rsidRPr="00396647">
              <w:rPr>
                <w:rFonts w:ascii="Garamond" w:hAnsi="Garamond" w:cs="Tahoma"/>
                <w:szCs w:val="24"/>
              </w:rPr>
              <w:t>Stanowisko:</w:t>
            </w:r>
            <w:bookmarkEnd w:id="47"/>
          </w:p>
        </w:tc>
        <w:tc>
          <w:tcPr>
            <w:tcW w:w="3904" w:type="pct"/>
            <w:shd w:val="clear" w:color="auto" w:fill="auto"/>
            <w:vAlign w:val="center"/>
          </w:tcPr>
          <w:p w14:paraId="38A1D77D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0B5DEC" w:rsidRPr="00396647" w14:paraId="691E5F23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253FADBD" w14:textId="36ADF109" w:rsidR="000B5DEC" w:rsidRPr="00396647" w:rsidRDefault="000B5DEC" w:rsidP="000B5DEC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8" w:name="_Toc5618604"/>
            <w:r w:rsidRPr="00396647">
              <w:rPr>
                <w:rFonts w:ascii="Garamond" w:hAnsi="Garamond" w:cs="Tahoma"/>
                <w:szCs w:val="24"/>
              </w:rPr>
              <w:t>Telefon</w:t>
            </w:r>
            <w:bookmarkEnd w:id="48"/>
          </w:p>
        </w:tc>
        <w:tc>
          <w:tcPr>
            <w:tcW w:w="3904" w:type="pct"/>
            <w:shd w:val="clear" w:color="auto" w:fill="auto"/>
            <w:vAlign w:val="center"/>
          </w:tcPr>
          <w:p w14:paraId="16F8FD69" w14:textId="77777777" w:rsidR="000B5DEC" w:rsidRPr="00396647" w:rsidRDefault="000B5DEC" w:rsidP="000B5DE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2258CA" w:rsidRPr="00396647" w14:paraId="2917B13B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5452EF72" w14:textId="2981C515" w:rsidR="002258CA" w:rsidRPr="00396647" w:rsidRDefault="002258CA" w:rsidP="002258CA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Fax</w:t>
            </w:r>
            <w:r>
              <w:rPr>
                <w:rFonts w:ascii="Garamond" w:hAnsi="Garamond" w:cs="Tahoma"/>
                <w:szCs w:val="24"/>
              </w:rPr>
              <w:t xml:space="preserve"> </w:t>
            </w:r>
          </w:p>
        </w:tc>
        <w:tc>
          <w:tcPr>
            <w:tcW w:w="3904" w:type="pct"/>
            <w:shd w:val="clear" w:color="auto" w:fill="auto"/>
            <w:vAlign w:val="center"/>
          </w:tcPr>
          <w:p w14:paraId="0CB8D031" w14:textId="77777777" w:rsidR="002258CA" w:rsidRPr="00396647" w:rsidRDefault="002258CA" w:rsidP="002258CA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  <w:tr w:rsidR="002258CA" w:rsidRPr="00396647" w14:paraId="2930DDB0" w14:textId="77777777" w:rsidTr="000B5DEC">
        <w:trPr>
          <w:trHeight w:val="690"/>
        </w:trPr>
        <w:tc>
          <w:tcPr>
            <w:tcW w:w="1096" w:type="pct"/>
            <w:shd w:val="clear" w:color="auto" w:fill="auto"/>
            <w:vAlign w:val="center"/>
          </w:tcPr>
          <w:p w14:paraId="7B1793E2" w14:textId="3D99B79F" w:rsidR="002258CA" w:rsidRPr="00396647" w:rsidRDefault="002258CA" w:rsidP="002258CA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bookmarkStart w:id="49" w:name="_Toc5618606"/>
            <w:r w:rsidRPr="00396647">
              <w:rPr>
                <w:rFonts w:ascii="Garamond" w:hAnsi="Garamond" w:cs="Tahoma"/>
                <w:szCs w:val="24"/>
              </w:rPr>
              <w:t>Adres e-mail</w:t>
            </w:r>
            <w:bookmarkEnd w:id="49"/>
            <w:r w:rsidR="008E7CCB">
              <w:rPr>
                <w:rFonts w:ascii="Garamond" w:hAnsi="Garamond" w:cs="Tahoma"/>
                <w:szCs w:val="24"/>
              </w:rPr>
              <w:t xml:space="preserve"> służbowy</w:t>
            </w:r>
          </w:p>
        </w:tc>
        <w:tc>
          <w:tcPr>
            <w:tcW w:w="3904" w:type="pct"/>
            <w:shd w:val="clear" w:color="auto" w:fill="auto"/>
            <w:vAlign w:val="center"/>
          </w:tcPr>
          <w:p w14:paraId="52913F29" w14:textId="77777777" w:rsidR="002258CA" w:rsidRPr="00396647" w:rsidRDefault="002258CA" w:rsidP="002258CA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</w:p>
        </w:tc>
      </w:tr>
    </w:tbl>
    <w:p w14:paraId="46B3C3E2" w14:textId="77777777" w:rsidR="00E50762" w:rsidRPr="00396647" w:rsidRDefault="00E50762" w:rsidP="00B05EEC">
      <w:pPr>
        <w:pStyle w:val="BodyTextFirstIndent"/>
        <w:ind w:firstLine="0"/>
        <w:jc w:val="both"/>
        <w:rPr>
          <w:rFonts w:ascii="Garamond" w:hAnsi="Garamond" w:cs="Tahoma"/>
          <w:sz w:val="24"/>
          <w:szCs w:val="24"/>
        </w:rPr>
      </w:pPr>
    </w:p>
    <w:p w14:paraId="5977CC8D" w14:textId="77777777" w:rsidR="000C6F07" w:rsidRPr="00396647" w:rsidRDefault="000C6F07" w:rsidP="00B05EEC">
      <w:pPr>
        <w:pStyle w:val="BodyTextFirstIndent"/>
        <w:ind w:firstLine="0"/>
        <w:jc w:val="both"/>
        <w:rPr>
          <w:rFonts w:ascii="Garamond" w:hAnsi="Garamond" w:cs="Tahoma"/>
          <w:sz w:val="24"/>
          <w:szCs w:val="24"/>
        </w:rPr>
      </w:pPr>
    </w:p>
    <w:p w14:paraId="322A5EE6" w14:textId="77777777" w:rsidR="00AA7F8E" w:rsidRPr="00396647" w:rsidRDefault="00AA7F8E" w:rsidP="00AA7F8E">
      <w:pPr>
        <w:pStyle w:val="Heading2"/>
        <w:rPr>
          <w:rFonts w:ascii="Garamond" w:hAnsi="Garamond" w:cs="Tahoma"/>
          <w:b/>
          <w:color w:val="auto"/>
          <w:sz w:val="24"/>
          <w:szCs w:val="24"/>
          <w:u w:val="single"/>
        </w:rPr>
      </w:pPr>
      <w:bookmarkStart w:id="50" w:name="_Zakładka„_III._Informacja"/>
      <w:bookmarkStart w:id="51" w:name="_Toc5618607"/>
      <w:bookmarkEnd w:id="50"/>
      <w:r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>II.A. Projekt - dane ogólne</w:t>
      </w:r>
    </w:p>
    <w:p w14:paraId="6A510492" w14:textId="52D991E7" w:rsidR="00FE7E7E" w:rsidRPr="00396647" w:rsidRDefault="00AA7F8E" w:rsidP="00B05EEC">
      <w:pPr>
        <w:pStyle w:val="BodyTextFirstIndent"/>
        <w:ind w:firstLine="0"/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b/>
          <w:sz w:val="24"/>
          <w:szCs w:val="24"/>
          <w:u w:val="single"/>
        </w:rPr>
        <w:t xml:space="preserve"> </w:t>
      </w:r>
      <w:bookmarkEnd w:id="51"/>
    </w:p>
    <w:p w14:paraId="41294F9F" w14:textId="2760498B" w:rsidR="00A26CC9" w:rsidRPr="006E554E" w:rsidRDefault="00A26CC9" w:rsidP="00D53131">
      <w:pPr>
        <w:pStyle w:val="Heading3"/>
        <w:rPr>
          <w:rFonts w:ascii="Garamond" w:hAnsi="Garamond" w:cs="Tahoma"/>
          <w:b/>
          <w:bCs/>
          <w:color w:val="auto"/>
        </w:rPr>
      </w:pPr>
      <w:bookmarkStart w:id="52" w:name="_Toc5618608"/>
      <w:r w:rsidRPr="006E554E">
        <w:rPr>
          <w:rFonts w:ascii="Garamond" w:hAnsi="Garamond" w:cs="Tahoma"/>
          <w:b/>
          <w:bCs/>
          <w:color w:val="auto"/>
        </w:rPr>
        <w:t>Dane ogóln</w:t>
      </w:r>
      <w:r w:rsidR="00FE7E7E" w:rsidRPr="006E554E">
        <w:rPr>
          <w:rFonts w:ascii="Garamond" w:hAnsi="Garamond" w:cs="Tahoma"/>
          <w:b/>
          <w:bCs/>
          <w:color w:val="auto"/>
        </w:rPr>
        <w:t>e</w:t>
      </w:r>
      <w:bookmarkEnd w:id="52"/>
    </w:p>
    <w:p w14:paraId="33F22134" w14:textId="4A5BEAC6" w:rsidR="006E554E" w:rsidRPr="006E554E" w:rsidRDefault="006E554E" w:rsidP="006E554E">
      <w:pPr>
        <w:pStyle w:val="Heading3"/>
        <w:rPr>
          <w:rFonts w:ascii="Garamond" w:hAnsi="Garamond" w:cs="Tahoma"/>
          <w:b/>
          <w:bCs/>
          <w:color w:val="auto"/>
        </w:rPr>
      </w:pPr>
      <w:r w:rsidRPr="006E554E">
        <w:rPr>
          <w:rFonts w:ascii="Garamond" w:hAnsi="Garamond" w:cs="Tahoma"/>
          <w:b/>
          <w:bCs/>
          <w:color w:val="auto"/>
        </w:rPr>
        <w:t>Nazwa Projektu</w:t>
      </w:r>
    </w:p>
    <w:p w14:paraId="372C75B3" w14:textId="77777777" w:rsidR="000B49D6" w:rsidRDefault="000B49D6" w:rsidP="000B49D6">
      <w:pPr>
        <w:jc w:val="both"/>
        <w:rPr>
          <w:rFonts w:ascii="Garamond" w:hAnsi="Garamond" w:cs="Tahoma"/>
          <w:sz w:val="24"/>
          <w:szCs w:val="24"/>
        </w:rPr>
      </w:pPr>
      <w:r w:rsidRPr="000B49D6">
        <w:rPr>
          <w:rFonts w:ascii="Garamond" w:hAnsi="Garamond" w:cs="Tahoma"/>
          <w:sz w:val="24"/>
          <w:szCs w:val="24"/>
        </w:rPr>
        <w:t xml:space="preserve">Nazwa Projektu - należy wpisać tytuł Projektu, który powinien oddawać jego ideę/cel. Sformułowanie precyzyjnego i epidemiologicznie uzasadnionego celu badania (w postaci stwierdzeń odnoszących się do czytelnych, zwięzłych, naukowo poprawnych pytań naukowych). </w:t>
      </w:r>
    </w:p>
    <w:p w14:paraId="19FFBFA5" w14:textId="7943BC8D" w:rsidR="00FE7E7E" w:rsidRPr="000B49D6" w:rsidRDefault="006A0964" w:rsidP="000B49D6">
      <w:pPr>
        <w:jc w:val="both"/>
        <w:rPr>
          <w:rFonts w:ascii="Garamond" w:hAnsi="Garamond" w:cs="Tahoma"/>
          <w:sz w:val="24"/>
          <w:szCs w:val="24"/>
        </w:rPr>
      </w:pPr>
      <w:r w:rsidRPr="000B49D6">
        <w:rPr>
          <w:rFonts w:ascii="Garamond" w:hAnsi="Garamond" w:cs="Tahoma"/>
          <w:sz w:val="24"/>
          <w:szCs w:val="24"/>
        </w:rPr>
        <w:t>(</w:t>
      </w:r>
      <w:r w:rsidR="000B49D6" w:rsidRPr="000B49D6">
        <w:rPr>
          <w:rFonts w:ascii="Garamond" w:hAnsi="Garamond" w:cs="Tahoma"/>
          <w:sz w:val="24"/>
          <w:szCs w:val="24"/>
        </w:rPr>
        <w:t>Pole tekstowe, min. 10 znaków, max.  500 znaków</w:t>
      </w:r>
      <w:r w:rsidRPr="000B49D6">
        <w:rPr>
          <w:rFonts w:ascii="Garamond" w:hAnsi="Garamond" w:cs="Tahoma"/>
          <w:sz w:val="24"/>
          <w:szCs w:val="24"/>
        </w:rPr>
        <w:t>)</w:t>
      </w:r>
    </w:p>
    <w:p w14:paraId="2D832733" w14:textId="77777777" w:rsidR="00AB21BE" w:rsidRPr="006E554E" w:rsidRDefault="00AB21BE" w:rsidP="001B42C4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6E554E">
        <w:rPr>
          <w:rFonts w:ascii="Garamond" w:hAnsi="Garamond" w:cs="Tahoma"/>
          <w:b/>
          <w:bCs/>
          <w:sz w:val="24"/>
          <w:szCs w:val="24"/>
        </w:rPr>
        <w:t>Typ projektu</w:t>
      </w:r>
    </w:p>
    <w:p w14:paraId="46B78234" w14:textId="4F68457D" w:rsidR="00AB21BE" w:rsidRDefault="00AB21BE" w:rsidP="000B49D6">
      <w:pPr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>(</w:t>
      </w:r>
      <w:r w:rsidR="000B49D6" w:rsidRPr="000B49D6">
        <w:rPr>
          <w:rFonts w:ascii="Garamond" w:hAnsi="Garamond" w:cs="Tahoma"/>
          <w:sz w:val="24"/>
          <w:szCs w:val="24"/>
        </w:rPr>
        <w:t>Pole nieedytowalne. Wartość zaciąga się z zakładki „Metryka Wniosku” z pola „Typ Projektu”.</w:t>
      </w:r>
      <w:r>
        <w:rPr>
          <w:rFonts w:ascii="Garamond" w:hAnsi="Garamond" w:cs="Tahoma"/>
          <w:sz w:val="24"/>
          <w:szCs w:val="24"/>
        </w:rPr>
        <w:t>)</w:t>
      </w:r>
    </w:p>
    <w:p w14:paraId="758BCF87" w14:textId="77777777" w:rsidR="000B49D6" w:rsidRDefault="000B49D6" w:rsidP="000B49D6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0B49D6">
        <w:rPr>
          <w:rFonts w:ascii="Garamond" w:hAnsi="Garamond" w:cs="Tahoma"/>
          <w:b/>
          <w:bCs/>
          <w:sz w:val="24"/>
          <w:szCs w:val="24"/>
        </w:rPr>
        <w:t xml:space="preserve">Czy Projekt Wnioskodawcy stanowi kontynuację opublikowanego badania/pilotażu badania, które było już prowadzone przez Wnioskodawcę? </w:t>
      </w:r>
    </w:p>
    <w:p w14:paraId="40406FB7" w14:textId="0151E06C" w:rsidR="00FE7E7E" w:rsidRPr="000B49D6" w:rsidRDefault="006A0964" w:rsidP="000B49D6">
      <w:pPr>
        <w:jc w:val="both"/>
        <w:rPr>
          <w:rFonts w:ascii="Garamond" w:hAnsi="Garamond" w:cs="Tahoma"/>
          <w:sz w:val="24"/>
          <w:szCs w:val="24"/>
        </w:rPr>
      </w:pPr>
      <w:r w:rsidRPr="000B49D6">
        <w:rPr>
          <w:rFonts w:ascii="Garamond" w:hAnsi="Garamond" w:cs="Tahoma"/>
          <w:sz w:val="24"/>
          <w:szCs w:val="24"/>
        </w:rPr>
        <w:lastRenderedPageBreak/>
        <w:t>(</w:t>
      </w:r>
      <w:r w:rsidR="000B49D6" w:rsidRPr="000B49D6">
        <w:rPr>
          <w:rFonts w:ascii="Garamond" w:hAnsi="Garamond" w:cs="Tahoma"/>
          <w:sz w:val="24"/>
          <w:szCs w:val="24"/>
        </w:rPr>
        <w:t>Pole obowiązkowe, lista wyboru TAK / NIE</w:t>
      </w:r>
      <w:r w:rsidRPr="000B49D6">
        <w:rPr>
          <w:rFonts w:ascii="Garamond" w:hAnsi="Garamond" w:cs="Tahoma"/>
          <w:sz w:val="24"/>
          <w:szCs w:val="24"/>
        </w:rPr>
        <w:t>)</w:t>
      </w:r>
    </w:p>
    <w:p w14:paraId="164F8E4E" w14:textId="77777777" w:rsidR="000B49D6" w:rsidRPr="000B49D6" w:rsidRDefault="000B49D6" w:rsidP="000B49D6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0B49D6">
        <w:rPr>
          <w:rFonts w:ascii="Garamond" w:hAnsi="Garamond" w:cs="Tahoma"/>
          <w:b/>
          <w:bCs/>
          <w:sz w:val="24"/>
          <w:szCs w:val="24"/>
        </w:rPr>
        <w:t>Dane opublikowanego badania/pilotażu badania, które będzie kontynuowane w ramach Projektu</w:t>
      </w:r>
    </w:p>
    <w:p w14:paraId="656313BE" w14:textId="77777777" w:rsidR="000B49D6" w:rsidRDefault="000B49D6" w:rsidP="000B49D6">
      <w:pPr>
        <w:jc w:val="both"/>
        <w:rPr>
          <w:rFonts w:ascii="Garamond" w:hAnsi="Garamond" w:cs="Tahoma"/>
          <w:sz w:val="24"/>
          <w:szCs w:val="24"/>
        </w:rPr>
      </w:pPr>
      <w:r w:rsidRPr="000B49D6">
        <w:rPr>
          <w:rFonts w:ascii="Garamond" w:hAnsi="Garamond" w:cs="Tahoma"/>
          <w:sz w:val="24"/>
          <w:szCs w:val="24"/>
        </w:rPr>
        <w:t>Proszę podać tytuł, cel badania, główną obserwację/analizę/interwencję profilaktyczną, źródło finansowania oraz przedział czasu, w którym badanie było prowadzone. Dodatkowo można wskazać numer badania, jeśli został takowy nadany.</w:t>
      </w:r>
    </w:p>
    <w:p w14:paraId="53D8420C" w14:textId="038B39BD" w:rsidR="000B49D6" w:rsidRDefault="000B49D6" w:rsidP="000B49D6">
      <w:pPr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>(</w:t>
      </w:r>
      <w:r w:rsidRPr="000B49D6">
        <w:rPr>
          <w:rFonts w:ascii="Garamond" w:hAnsi="Garamond" w:cs="Tahoma"/>
          <w:sz w:val="24"/>
          <w:szCs w:val="24"/>
        </w:rPr>
        <w:t>Pole tekstowe, Max. 2 000 znaków, pole obowiązkowe.</w:t>
      </w:r>
      <w:r>
        <w:rPr>
          <w:rFonts w:ascii="Garamond" w:hAnsi="Garamond" w:cs="Tahoma"/>
          <w:sz w:val="24"/>
          <w:szCs w:val="24"/>
        </w:rPr>
        <w:t xml:space="preserve"> </w:t>
      </w:r>
      <w:r w:rsidRPr="000B49D6">
        <w:rPr>
          <w:rFonts w:ascii="Garamond" w:hAnsi="Garamond" w:cs="Tahoma"/>
          <w:sz w:val="24"/>
          <w:szCs w:val="24"/>
        </w:rPr>
        <w:t>Pole widoczne tylko gdy w pytaniu „Czy Projekt Wnioskodawcy stanowi kontynuację opublikowanego….” wskazano Tak.</w:t>
      </w:r>
      <w:r>
        <w:rPr>
          <w:rFonts w:ascii="Garamond" w:hAnsi="Garamond" w:cs="Tahoma"/>
          <w:sz w:val="24"/>
          <w:szCs w:val="24"/>
        </w:rPr>
        <w:t>)</w:t>
      </w:r>
    </w:p>
    <w:p w14:paraId="2870CD6F" w14:textId="77777777" w:rsidR="000B49D6" w:rsidRDefault="000B49D6" w:rsidP="001451FA">
      <w:pPr>
        <w:jc w:val="both"/>
        <w:rPr>
          <w:rFonts w:ascii="Garamond" w:hAnsi="Garamond" w:cs="Tahoma"/>
          <w:sz w:val="24"/>
          <w:szCs w:val="24"/>
        </w:rPr>
      </w:pPr>
      <w:r w:rsidRPr="000B49D6">
        <w:rPr>
          <w:rFonts w:ascii="Garamond" w:hAnsi="Garamond" w:cs="Tahoma"/>
          <w:b/>
          <w:bCs/>
          <w:sz w:val="24"/>
          <w:szCs w:val="24"/>
        </w:rPr>
        <w:t>Czy tematyka Projektu pokrywa się z innymi zadaniami badawczymi realizowanymi przez Wnioskodawcę?</w:t>
      </w:r>
      <w:r w:rsidR="001451FA" w:rsidRPr="00396647">
        <w:rPr>
          <w:rFonts w:ascii="Garamond" w:hAnsi="Garamond" w:cs="Tahoma"/>
          <w:sz w:val="24"/>
          <w:szCs w:val="24"/>
        </w:rPr>
        <w:t xml:space="preserve">                          </w:t>
      </w:r>
    </w:p>
    <w:p w14:paraId="5E458BCD" w14:textId="7AD0699E" w:rsidR="001451FA" w:rsidRPr="00396647" w:rsidRDefault="001451FA" w:rsidP="001451FA">
      <w:p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(Wartości do wyboru: TAK/NIE, pole obowiązkowe)</w:t>
      </w:r>
    </w:p>
    <w:p w14:paraId="2D111669" w14:textId="00A0F9C9" w:rsidR="001451FA" w:rsidRPr="00396647" w:rsidRDefault="000B49D6" w:rsidP="0057456F">
      <w:pPr>
        <w:pStyle w:val="ListParagraph"/>
        <w:numPr>
          <w:ilvl w:val="0"/>
          <w:numId w:val="9"/>
        </w:numPr>
        <w:jc w:val="both"/>
        <w:rPr>
          <w:rFonts w:ascii="Garamond" w:hAnsi="Garamond" w:cs="Tahoma"/>
          <w:sz w:val="24"/>
          <w:szCs w:val="24"/>
        </w:rPr>
      </w:pPr>
      <w:r w:rsidRPr="000B49D6">
        <w:rPr>
          <w:rFonts w:ascii="Garamond" w:hAnsi="Garamond" w:cs="Tahoma"/>
          <w:sz w:val="24"/>
          <w:szCs w:val="24"/>
        </w:rPr>
        <w:t>Zmiana z wartości TAK na NIE powoduje usunięcie wartości w polu poniżej „Opis zadań powiązanych z innymi Projektami” (Dlaczego? Aby nie było zapisanej wartości dla wniosków z odpowiedzią NIE).</w:t>
      </w:r>
    </w:p>
    <w:p w14:paraId="2715B341" w14:textId="77777777" w:rsidR="00476D8E" w:rsidRPr="00396647" w:rsidRDefault="00476D8E" w:rsidP="00476D8E">
      <w:pPr>
        <w:pStyle w:val="ListParagraph"/>
        <w:ind w:left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476D8E" w:rsidRPr="00396647" w14:paraId="69AD4D09" w14:textId="77777777" w:rsidTr="00802C4C">
        <w:trPr>
          <w:trHeight w:val="644"/>
        </w:trPr>
        <w:tc>
          <w:tcPr>
            <w:tcW w:w="14170" w:type="dxa"/>
          </w:tcPr>
          <w:p w14:paraId="283739B3" w14:textId="26386A58" w:rsidR="00476D8E" w:rsidRPr="00396647" w:rsidRDefault="00476D8E" w:rsidP="00476D8E">
            <w:pPr>
              <w:pStyle w:val="ListParagraph"/>
              <w:ind w:left="0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Pole tekstowe, Max. 2 000 znaków, pole obowiązkowe</w:t>
            </w:r>
          </w:p>
        </w:tc>
      </w:tr>
    </w:tbl>
    <w:p w14:paraId="3D917996" w14:textId="77777777" w:rsidR="000B49D6" w:rsidRDefault="000B49D6" w:rsidP="000B49D6">
      <w:pPr>
        <w:jc w:val="both"/>
        <w:rPr>
          <w:rFonts w:ascii="Garamond" w:hAnsi="Garamond" w:cs="Tahoma"/>
          <w:sz w:val="24"/>
          <w:szCs w:val="24"/>
        </w:rPr>
      </w:pPr>
    </w:p>
    <w:p w14:paraId="039572F2" w14:textId="76E80194" w:rsidR="001451FA" w:rsidRDefault="000B49D6" w:rsidP="000B49D6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0B49D6">
        <w:rPr>
          <w:rFonts w:ascii="Garamond" w:hAnsi="Garamond" w:cs="Tahoma"/>
          <w:b/>
          <w:bCs/>
          <w:sz w:val="24"/>
          <w:szCs w:val="24"/>
        </w:rPr>
        <w:t>Opis zadań powiązanych z innymi Projektami</w:t>
      </w:r>
    </w:p>
    <w:p w14:paraId="5A1C6D4B" w14:textId="30F4F60D" w:rsidR="000B49D6" w:rsidRPr="000B49D6" w:rsidRDefault="000B49D6" w:rsidP="000B49D6">
      <w:pPr>
        <w:jc w:val="both"/>
        <w:rPr>
          <w:rFonts w:ascii="Garamond" w:hAnsi="Garamond" w:cs="Tahoma"/>
          <w:sz w:val="24"/>
          <w:szCs w:val="24"/>
        </w:rPr>
      </w:pPr>
      <w:r w:rsidRPr="000B49D6">
        <w:rPr>
          <w:rFonts w:ascii="Garamond" w:hAnsi="Garamond" w:cs="Tahoma"/>
          <w:sz w:val="24"/>
          <w:szCs w:val="24"/>
        </w:rPr>
        <w:t>(Pole tekstowe, Max. 2 000 znaków, pole obowiązkowe)</w:t>
      </w:r>
    </w:p>
    <w:p w14:paraId="0F36EEEB" w14:textId="063A1CEA" w:rsidR="000B49D6" w:rsidRPr="000B49D6" w:rsidRDefault="000B49D6" w:rsidP="000B49D6">
      <w:pPr>
        <w:pStyle w:val="ListParagraph"/>
        <w:numPr>
          <w:ilvl w:val="0"/>
          <w:numId w:val="9"/>
        </w:numPr>
        <w:jc w:val="both"/>
        <w:rPr>
          <w:rFonts w:ascii="Garamond" w:hAnsi="Garamond" w:cs="Tahoma"/>
          <w:sz w:val="24"/>
          <w:szCs w:val="24"/>
        </w:rPr>
      </w:pPr>
      <w:r w:rsidRPr="000B49D6">
        <w:rPr>
          <w:rFonts w:ascii="Garamond" w:hAnsi="Garamond" w:cs="Tahoma"/>
          <w:sz w:val="24"/>
          <w:szCs w:val="24"/>
        </w:rPr>
        <w:t>Pole pojawia się tylko gdy w pytaniu „Czy tematyka Projektu pokrywa się z innymi zadaniami badawczymi realizowanymi przez Wnioskodawcę?” wybrano = TAK</w:t>
      </w:r>
    </w:p>
    <w:p w14:paraId="36BFE8FA" w14:textId="77777777" w:rsidR="000B49D6" w:rsidRDefault="00A26CC9" w:rsidP="000B49D6">
      <w:pPr>
        <w:jc w:val="both"/>
        <w:rPr>
          <w:rFonts w:ascii="Garamond" w:hAnsi="Garamond" w:cs="Tahoma"/>
          <w:sz w:val="24"/>
          <w:szCs w:val="24"/>
        </w:rPr>
      </w:pPr>
      <w:r w:rsidRPr="006E554E">
        <w:rPr>
          <w:rFonts w:ascii="Garamond" w:hAnsi="Garamond" w:cs="Tahoma"/>
          <w:b/>
          <w:bCs/>
          <w:sz w:val="24"/>
          <w:szCs w:val="24"/>
        </w:rPr>
        <w:t xml:space="preserve">Streszczenie </w:t>
      </w:r>
      <w:r w:rsidR="00111407" w:rsidRPr="006E554E">
        <w:rPr>
          <w:rFonts w:ascii="Garamond" w:hAnsi="Garamond" w:cs="Tahoma"/>
          <w:b/>
          <w:bCs/>
          <w:sz w:val="24"/>
          <w:szCs w:val="24"/>
        </w:rPr>
        <w:t>projektu (w</w:t>
      </w:r>
      <w:r w:rsidRPr="006E554E">
        <w:rPr>
          <w:rFonts w:ascii="Garamond" w:hAnsi="Garamond" w:cs="Tahoma"/>
          <w:b/>
          <w:bCs/>
          <w:sz w:val="24"/>
          <w:szCs w:val="24"/>
        </w:rPr>
        <w:t xml:space="preserve"> jęz. polskim)</w:t>
      </w:r>
      <w:r w:rsidR="001451FA" w:rsidRPr="00396647">
        <w:rPr>
          <w:rFonts w:ascii="Garamond" w:hAnsi="Garamond" w:cs="Tahoma"/>
          <w:sz w:val="24"/>
          <w:szCs w:val="24"/>
        </w:rPr>
        <w:t xml:space="preserve"> - </w:t>
      </w:r>
      <w:r w:rsidR="000B49D6" w:rsidRPr="000B49D6">
        <w:rPr>
          <w:rFonts w:ascii="Garamond" w:hAnsi="Garamond" w:cs="Tahoma"/>
          <w:sz w:val="24"/>
          <w:szCs w:val="24"/>
        </w:rPr>
        <w:t xml:space="preserve">Wnioskodawca w streszczeniu powinien uwzględnić: jasno zdefiniowany cel badania i przesłanki do jego realizacji wraz z uzasadnieniem wyboru właściwej metodologii, w szczególności w zakresie: użytego podejścia (retrospektywne czy prospektywne) i projektu badania, </w:t>
      </w:r>
      <w:r w:rsidR="000B49D6" w:rsidRPr="004E7E5E">
        <w:rPr>
          <w:rFonts w:ascii="Garamond" w:hAnsi="Garamond" w:cs="Tahoma"/>
          <w:sz w:val="24"/>
          <w:szCs w:val="24"/>
        </w:rPr>
        <w:t>zdefiniowania rodzaju ocenianej obserwacji/analizy/interwencji profilaktycznej, definicji badanej populacji i sposobu jej doboru, kalkulacji wielkości próby/mocy statystycznej w odniesieniu do</w:t>
      </w:r>
      <w:r w:rsidR="000B49D6" w:rsidRPr="000B49D6">
        <w:rPr>
          <w:rFonts w:ascii="Garamond" w:hAnsi="Garamond" w:cs="Tahoma"/>
          <w:sz w:val="24"/>
          <w:szCs w:val="24"/>
        </w:rPr>
        <w:t xml:space="preserve"> głównej hipotezy badawczej, metod zbierania oraz analizy danych. </w:t>
      </w:r>
    </w:p>
    <w:p w14:paraId="07462291" w14:textId="29658584" w:rsidR="006A0964" w:rsidRPr="00396647" w:rsidRDefault="006A0964" w:rsidP="000B49D6">
      <w:p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(</w:t>
      </w:r>
      <w:r w:rsidR="00A26CC9" w:rsidRPr="00396647">
        <w:rPr>
          <w:rFonts w:ascii="Garamond" w:hAnsi="Garamond" w:cs="Tahoma"/>
          <w:sz w:val="24"/>
          <w:szCs w:val="24"/>
        </w:rPr>
        <w:t xml:space="preserve">pole tekstowe, obowiązkowe, max. </w:t>
      </w:r>
      <w:r w:rsidR="00F260DB" w:rsidRPr="00396647">
        <w:rPr>
          <w:rFonts w:ascii="Garamond" w:hAnsi="Garamond" w:cs="Tahoma"/>
          <w:sz w:val="24"/>
          <w:szCs w:val="24"/>
        </w:rPr>
        <w:t xml:space="preserve">10 </w:t>
      </w:r>
      <w:r w:rsidR="00A26CC9" w:rsidRPr="00396647">
        <w:rPr>
          <w:rFonts w:ascii="Garamond" w:hAnsi="Garamond" w:cs="Tahoma"/>
          <w:sz w:val="24"/>
          <w:szCs w:val="24"/>
        </w:rPr>
        <w:t>00</w:t>
      </w:r>
      <w:r w:rsidR="00751066" w:rsidRPr="00396647">
        <w:rPr>
          <w:rFonts w:ascii="Garamond" w:hAnsi="Garamond" w:cs="Tahoma"/>
          <w:sz w:val="24"/>
          <w:szCs w:val="24"/>
        </w:rPr>
        <w:t>0</w:t>
      </w:r>
      <w:r w:rsidR="00A26CC9" w:rsidRPr="00396647">
        <w:rPr>
          <w:rFonts w:ascii="Garamond" w:hAnsi="Garamond" w:cs="Tahoma"/>
          <w:sz w:val="24"/>
          <w:szCs w:val="24"/>
        </w:rPr>
        <w:t xml:space="preserve"> znaków</w:t>
      </w:r>
      <w:r w:rsidRPr="00396647">
        <w:rPr>
          <w:rFonts w:ascii="Garamond" w:hAnsi="Garamond" w:cs="Tahoma"/>
          <w:sz w:val="24"/>
          <w:szCs w:val="24"/>
        </w:rPr>
        <w:t>)</w:t>
      </w:r>
    </w:p>
    <w:p w14:paraId="269A06A0" w14:textId="77777777" w:rsidR="000B49D6" w:rsidRDefault="00A26CC9" w:rsidP="000B49D6">
      <w:pPr>
        <w:jc w:val="both"/>
        <w:rPr>
          <w:rFonts w:ascii="Garamond" w:hAnsi="Garamond" w:cs="Tahoma"/>
          <w:sz w:val="24"/>
          <w:szCs w:val="24"/>
        </w:rPr>
      </w:pPr>
      <w:r w:rsidRPr="006E554E">
        <w:rPr>
          <w:rFonts w:ascii="Garamond" w:hAnsi="Garamond" w:cs="Tahoma"/>
          <w:b/>
          <w:bCs/>
          <w:sz w:val="24"/>
          <w:szCs w:val="24"/>
        </w:rPr>
        <w:lastRenderedPageBreak/>
        <w:t xml:space="preserve">Streszczenie </w:t>
      </w:r>
      <w:r w:rsidR="00111407" w:rsidRPr="006E554E">
        <w:rPr>
          <w:rFonts w:ascii="Garamond" w:hAnsi="Garamond" w:cs="Tahoma"/>
          <w:b/>
          <w:bCs/>
          <w:sz w:val="24"/>
          <w:szCs w:val="24"/>
        </w:rPr>
        <w:t>projektu (w</w:t>
      </w:r>
      <w:r w:rsidRPr="006E554E">
        <w:rPr>
          <w:rFonts w:ascii="Garamond" w:hAnsi="Garamond" w:cs="Tahoma"/>
          <w:b/>
          <w:bCs/>
          <w:sz w:val="24"/>
          <w:szCs w:val="24"/>
        </w:rPr>
        <w:t xml:space="preserve"> jęz. angielskim)</w:t>
      </w:r>
      <w:r w:rsidR="001451FA" w:rsidRPr="00396647">
        <w:rPr>
          <w:rFonts w:ascii="Garamond" w:hAnsi="Garamond" w:cs="Tahoma"/>
          <w:sz w:val="24"/>
          <w:szCs w:val="24"/>
        </w:rPr>
        <w:t xml:space="preserve"> - </w:t>
      </w:r>
      <w:r w:rsidR="000B49D6" w:rsidRPr="000B49D6">
        <w:rPr>
          <w:rFonts w:ascii="Garamond" w:hAnsi="Garamond" w:cs="Tahoma"/>
          <w:sz w:val="24"/>
          <w:szCs w:val="24"/>
        </w:rPr>
        <w:t xml:space="preserve">Wnioskodawca w streszczeniu powinien uwzględnić: jasno zdefiniowany cel badania i przesłanki do jego realizacji wraz z uzasadnieniem wyboru właściwej metodologii, w szczególności w zakresie: użytego podejścia (retrospektywne czy prospektywne) i projektu badania, zdefiniowania rodzaju ocenianej obserwacji/analizy/interwencji profilaktycznej, definicji badanej populacji i sposobu jej doboru, kalkulacji wielkości próby/mocy statystycznej w odniesieniu do głównej hipotezy badawczej, metod zbierania oraz analizy danych. </w:t>
      </w:r>
    </w:p>
    <w:p w14:paraId="6F3E4463" w14:textId="63434424" w:rsidR="006A0964" w:rsidRPr="00396647" w:rsidRDefault="006A0964" w:rsidP="000B49D6">
      <w:p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(</w:t>
      </w:r>
      <w:r w:rsidR="00A26CC9" w:rsidRPr="00396647">
        <w:rPr>
          <w:rFonts w:ascii="Garamond" w:hAnsi="Garamond" w:cs="Tahoma"/>
          <w:sz w:val="24"/>
          <w:szCs w:val="24"/>
        </w:rPr>
        <w:t xml:space="preserve">pole tekstowe, obowiązkowe, max. </w:t>
      </w:r>
      <w:r w:rsidR="00F260DB" w:rsidRPr="00396647">
        <w:rPr>
          <w:rFonts w:ascii="Garamond" w:hAnsi="Garamond" w:cs="Tahoma"/>
          <w:sz w:val="24"/>
          <w:szCs w:val="24"/>
        </w:rPr>
        <w:t xml:space="preserve">10 </w:t>
      </w:r>
      <w:r w:rsidR="00A26CC9" w:rsidRPr="00396647">
        <w:rPr>
          <w:rFonts w:ascii="Garamond" w:hAnsi="Garamond" w:cs="Tahoma"/>
          <w:sz w:val="24"/>
          <w:szCs w:val="24"/>
        </w:rPr>
        <w:t>00</w:t>
      </w:r>
      <w:r w:rsidR="00751066" w:rsidRPr="00396647">
        <w:rPr>
          <w:rFonts w:ascii="Garamond" w:hAnsi="Garamond" w:cs="Tahoma"/>
          <w:sz w:val="24"/>
          <w:szCs w:val="24"/>
        </w:rPr>
        <w:t>0</w:t>
      </w:r>
      <w:r w:rsidR="00A26CC9" w:rsidRPr="00396647">
        <w:rPr>
          <w:rFonts w:ascii="Garamond" w:hAnsi="Garamond" w:cs="Tahoma"/>
          <w:sz w:val="24"/>
          <w:szCs w:val="24"/>
        </w:rPr>
        <w:t xml:space="preserve"> znaków</w:t>
      </w:r>
      <w:r w:rsidRPr="00396647">
        <w:rPr>
          <w:rFonts w:ascii="Garamond" w:hAnsi="Garamond" w:cs="Tahoma"/>
          <w:sz w:val="24"/>
          <w:szCs w:val="24"/>
        </w:rPr>
        <w:t>)</w:t>
      </w:r>
    </w:p>
    <w:p w14:paraId="42D28320" w14:textId="6BB78FA1" w:rsidR="006A0964" w:rsidRDefault="00A26CC9" w:rsidP="001B42C4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6E554E">
        <w:rPr>
          <w:rFonts w:ascii="Garamond" w:hAnsi="Garamond" w:cs="Tahoma"/>
          <w:b/>
          <w:bCs/>
          <w:sz w:val="24"/>
          <w:szCs w:val="24"/>
        </w:rPr>
        <w:t xml:space="preserve">Zasięg terytorialny </w:t>
      </w:r>
    </w:p>
    <w:p w14:paraId="678F5D5F" w14:textId="52B6DC7C" w:rsidR="000B49D6" w:rsidRPr="000B49D6" w:rsidRDefault="000B49D6" w:rsidP="001B42C4">
      <w:pPr>
        <w:jc w:val="both"/>
        <w:rPr>
          <w:rFonts w:ascii="Garamond" w:hAnsi="Garamond" w:cs="Tahoma"/>
          <w:sz w:val="24"/>
          <w:szCs w:val="24"/>
        </w:rPr>
      </w:pPr>
      <w:r w:rsidRPr="000B49D6">
        <w:rPr>
          <w:rFonts w:ascii="Garamond" w:hAnsi="Garamond" w:cs="Tahoma"/>
          <w:sz w:val="24"/>
          <w:szCs w:val="24"/>
        </w:rPr>
        <w:t>W tej pozycji należy doprecyzować informację na temat zasięgu zaproponowanego badania, czy będzie ono miało charakter regionalny (min. 3 województwa), ogólnopolski (</w:t>
      </w:r>
      <w:r w:rsidR="00BF79B3">
        <w:rPr>
          <w:rFonts w:ascii="Garamond" w:hAnsi="Garamond" w:cs="Tahoma"/>
          <w:sz w:val="24"/>
          <w:szCs w:val="24"/>
        </w:rPr>
        <w:t>min. 8</w:t>
      </w:r>
      <w:r w:rsidRPr="000B49D6">
        <w:rPr>
          <w:rFonts w:ascii="Garamond" w:hAnsi="Garamond" w:cs="Tahoma"/>
          <w:sz w:val="24"/>
          <w:szCs w:val="24"/>
        </w:rPr>
        <w:t xml:space="preserve"> województw) czy międzynarodowy.  Należy wykazać, że Projekt musi mieć charakter co najmniej regionalny (przygotowując projekt należy przeanalizować wielkość próby, która musi być reprezentatywna dla danego problemu zdrowotnego.</w:t>
      </w:r>
    </w:p>
    <w:p w14:paraId="2E996B54" w14:textId="1B96C793" w:rsidR="009B62CE" w:rsidRPr="00F80A51" w:rsidRDefault="006A0964" w:rsidP="00F80A51">
      <w:pPr>
        <w:pStyle w:val="ListParagraph"/>
        <w:ind w:left="1424"/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(</w:t>
      </w:r>
      <w:r w:rsidR="00A26CC9" w:rsidRPr="00396647">
        <w:rPr>
          <w:rFonts w:ascii="Garamond" w:hAnsi="Garamond" w:cs="Tahoma"/>
          <w:sz w:val="24"/>
          <w:szCs w:val="24"/>
        </w:rPr>
        <w:t>pole tekstowe, obowiązkowe, max. 5</w:t>
      </w:r>
      <w:r w:rsidR="00892AC4">
        <w:rPr>
          <w:rFonts w:ascii="Garamond" w:hAnsi="Garamond" w:cs="Tahoma"/>
          <w:sz w:val="24"/>
          <w:szCs w:val="24"/>
        </w:rPr>
        <w:t xml:space="preserve"> </w:t>
      </w:r>
      <w:r w:rsidR="00A26CC9" w:rsidRPr="00396647">
        <w:rPr>
          <w:rFonts w:ascii="Garamond" w:hAnsi="Garamond" w:cs="Tahoma"/>
          <w:sz w:val="24"/>
          <w:szCs w:val="24"/>
        </w:rPr>
        <w:t>00</w:t>
      </w:r>
      <w:r w:rsidR="00751066" w:rsidRPr="00396647">
        <w:rPr>
          <w:rFonts w:ascii="Garamond" w:hAnsi="Garamond" w:cs="Tahoma"/>
          <w:sz w:val="24"/>
          <w:szCs w:val="24"/>
        </w:rPr>
        <w:t>0</w:t>
      </w:r>
      <w:r w:rsidR="00A26CC9" w:rsidRPr="00396647">
        <w:rPr>
          <w:rFonts w:ascii="Garamond" w:hAnsi="Garamond" w:cs="Tahoma"/>
          <w:sz w:val="24"/>
          <w:szCs w:val="24"/>
        </w:rPr>
        <w:t xml:space="preserve"> znaków</w:t>
      </w:r>
      <w:r w:rsidRPr="00396647">
        <w:rPr>
          <w:rFonts w:ascii="Garamond" w:hAnsi="Garamond" w:cs="Tahoma"/>
          <w:sz w:val="24"/>
          <w:szCs w:val="24"/>
        </w:rPr>
        <w:t>)</w:t>
      </w:r>
    </w:p>
    <w:p w14:paraId="4EB74D8E" w14:textId="77777777" w:rsidR="006A0964" w:rsidRPr="006E554E" w:rsidRDefault="00A26CC9" w:rsidP="001B42C4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6E554E">
        <w:rPr>
          <w:rFonts w:ascii="Garamond" w:hAnsi="Garamond" w:cs="Tahoma"/>
          <w:b/>
          <w:bCs/>
          <w:sz w:val="24"/>
          <w:szCs w:val="24"/>
        </w:rPr>
        <w:t xml:space="preserve">Klasyfikacja projektu wg OECD </w:t>
      </w:r>
    </w:p>
    <w:p w14:paraId="69272AD5" w14:textId="4AD72148" w:rsidR="00AE4325" w:rsidRPr="00396647" w:rsidRDefault="00F80A51" w:rsidP="00F204FF">
      <w:pPr>
        <w:pStyle w:val="ListParagraph"/>
        <w:ind w:left="1424"/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>(</w:t>
      </w:r>
      <w:r w:rsidRPr="00F80A51">
        <w:rPr>
          <w:rFonts w:ascii="Garamond" w:hAnsi="Garamond" w:cs="Tahoma"/>
          <w:sz w:val="24"/>
          <w:szCs w:val="24"/>
        </w:rPr>
        <w:t>pole jednokrotnego wyboru, wartości zgodnie ze słownikiem, pole obowiązkowe</w:t>
      </w:r>
      <w:r>
        <w:rPr>
          <w:rFonts w:ascii="Garamond" w:hAnsi="Garamond" w:cs="Tahoma"/>
          <w:sz w:val="24"/>
          <w:szCs w:val="24"/>
        </w:rPr>
        <w:t>)</w:t>
      </w:r>
    </w:p>
    <w:p w14:paraId="78CD82D1" w14:textId="3A249EAD" w:rsidR="00DF3C5E" w:rsidRPr="00F80A51" w:rsidRDefault="006178B9" w:rsidP="00F80A51">
      <w:pPr>
        <w:pStyle w:val="Heading3"/>
        <w:spacing w:before="360"/>
        <w:rPr>
          <w:rFonts w:ascii="Garamond" w:hAnsi="Garamond" w:cs="Tahoma"/>
          <w:color w:val="auto"/>
          <w:u w:val="single"/>
        </w:rPr>
      </w:pPr>
      <w:bookmarkStart w:id="53" w:name="_Toc5618609"/>
      <w:r w:rsidRPr="00F80A51">
        <w:rPr>
          <w:rFonts w:ascii="Garamond" w:hAnsi="Garamond" w:cs="Tahoma"/>
          <w:b/>
          <w:color w:val="auto"/>
          <w:u w:val="single"/>
        </w:rPr>
        <w:t xml:space="preserve">Zakładka </w:t>
      </w:r>
      <w:r w:rsidR="0039349E" w:rsidRPr="00F80A51">
        <w:rPr>
          <w:rFonts w:ascii="Garamond" w:hAnsi="Garamond" w:cs="Tahoma"/>
          <w:b/>
          <w:color w:val="auto"/>
          <w:u w:val="single"/>
        </w:rPr>
        <w:t>II.B. Projekt - część merytoryczna</w:t>
      </w:r>
      <w:r w:rsidR="0039349E" w:rsidRPr="00F80A51">
        <w:rPr>
          <w:rFonts w:ascii="Garamond" w:hAnsi="Garamond" w:cs="Tahoma"/>
          <w:color w:val="auto"/>
          <w:u w:val="single"/>
        </w:rPr>
        <w:t xml:space="preserve"> </w:t>
      </w:r>
      <w:bookmarkEnd w:id="53"/>
    </w:p>
    <w:p w14:paraId="1FD4B27E" w14:textId="77777777" w:rsidR="00344C6A" w:rsidRPr="00396647" w:rsidRDefault="00344C6A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3DD04A57" w14:textId="5FD5F031" w:rsidR="00DF3C5E" w:rsidRPr="00F80A51" w:rsidRDefault="00111407" w:rsidP="00474165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F80A51">
        <w:rPr>
          <w:rFonts w:ascii="Garamond" w:hAnsi="Garamond" w:cs="Tahoma"/>
          <w:b/>
          <w:bCs/>
          <w:sz w:val="24"/>
          <w:szCs w:val="24"/>
        </w:rPr>
        <w:t>Analiza problemu</w:t>
      </w:r>
      <w:r w:rsidR="00DF3C5E" w:rsidRPr="00F80A51">
        <w:rPr>
          <w:rFonts w:ascii="Garamond" w:hAnsi="Garamond" w:cs="Tahoma"/>
          <w:b/>
          <w:bCs/>
          <w:sz w:val="24"/>
          <w:szCs w:val="24"/>
        </w:rPr>
        <w:t xml:space="preserve"> </w:t>
      </w:r>
      <w:r w:rsidR="00664378" w:rsidRPr="00F80A51">
        <w:rPr>
          <w:rFonts w:ascii="Garamond" w:hAnsi="Garamond" w:cs="Tahoma"/>
          <w:b/>
          <w:bCs/>
          <w:sz w:val="24"/>
          <w:szCs w:val="24"/>
        </w:rPr>
        <w:t>badawczego</w:t>
      </w:r>
    </w:p>
    <w:p w14:paraId="7B8AC0D8" w14:textId="77777777" w:rsidR="00D93174" w:rsidRPr="00F80A51" w:rsidRDefault="00EC49EC" w:rsidP="00EC49EC">
      <w:pPr>
        <w:jc w:val="both"/>
        <w:rPr>
          <w:rFonts w:ascii="Garamond" w:hAnsi="Garamond" w:cs="Tahoma"/>
          <w:b/>
          <w:sz w:val="24"/>
          <w:szCs w:val="24"/>
        </w:rPr>
      </w:pPr>
      <w:r w:rsidRPr="00F80A51">
        <w:rPr>
          <w:rFonts w:ascii="Garamond" w:hAnsi="Garamond" w:cs="Tahoma"/>
          <w:b/>
          <w:sz w:val="24"/>
          <w:szCs w:val="24"/>
        </w:rPr>
        <w:t>Problem zdrowotny</w:t>
      </w:r>
      <w:r w:rsidR="00D93174" w:rsidRPr="00F80A51">
        <w:rPr>
          <w:rFonts w:ascii="Garamond" w:hAnsi="Garamond" w:cs="Tahoma"/>
          <w:b/>
          <w:sz w:val="24"/>
          <w:szCs w:val="24"/>
        </w:rPr>
        <w:t>.</w:t>
      </w:r>
    </w:p>
    <w:p w14:paraId="3C6FB994" w14:textId="37CC4092" w:rsidR="00EC49EC" w:rsidRPr="00396647" w:rsidRDefault="00D93174" w:rsidP="00EC49EC">
      <w:pPr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396647">
        <w:rPr>
          <w:rFonts w:ascii="Garamond" w:hAnsi="Garamond" w:cs="Tahoma"/>
          <w:color w:val="000000" w:themeColor="text1"/>
          <w:sz w:val="24"/>
          <w:szCs w:val="24"/>
        </w:rPr>
        <w:t>N</w:t>
      </w:r>
      <w:r w:rsidR="00EC49EC" w:rsidRPr="00396647">
        <w:rPr>
          <w:rFonts w:ascii="Garamond" w:hAnsi="Garamond" w:cs="Tahoma"/>
          <w:color w:val="000000" w:themeColor="text1"/>
          <w:sz w:val="24"/>
          <w:szCs w:val="24"/>
        </w:rPr>
        <w:t>ależy określić:</w:t>
      </w:r>
    </w:p>
    <w:p w14:paraId="34C85FF8" w14:textId="77777777" w:rsidR="007F40BF" w:rsidRPr="007F40BF" w:rsidRDefault="007F40BF" w:rsidP="007F40BF">
      <w:pPr>
        <w:pStyle w:val="ListParagraph"/>
        <w:numPr>
          <w:ilvl w:val="0"/>
          <w:numId w:val="15"/>
        </w:numPr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7F40BF">
        <w:rPr>
          <w:rFonts w:ascii="Garamond" w:hAnsi="Garamond" w:cs="Tahoma"/>
          <w:color w:val="000000" w:themeColor="text1"/>
          <w:sz w:val="24"/>
          <w:szCs w:val="24"/>
        </w:rPr>
        <w:t>Etiologię i patogenezę analizowanych jednostek chorobowych</w:t>
      </w:r>
    </w:p>
    <w:p w14:paraId="0616788D" w14:textId="0D8EDC66" w:rsidR="007F40BF" w:rsidRPr="007F40BF" w:rsidRDefault="007F40BF" w:rsidP="007F40BF">
      <w:pPr>
        <w:pStyle w:val="ListParagraph"/>
        <w:numPr>
          <w:ilvl w:val="0"/>
          <w:numId w:val="15"/>
        </w:numPr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7F40BF">
        <w:rPr>
          <w:rFonts w:ascii="Garamond" w:hAnsi="Garamond" w:cs="Tahoma"/>
          <w:color w:val="000000" w:themeColor="text1"/>
          <w:sz w:val="24"/>
          <w:szCs w:val="24"/>
        </w:rPr>
        <w:t>Obraz kliniczny, przebieg naturalny, powikłania i rokowanie</w:t>
      </w:r>
    </w:p>
    <w:p w14:paraId="33EE1110" w14:textId="5EA36B8F" w:rsidR="00EC49EC" w:rsidRPr="00396647" w:rsidRDefault="007F40BF" w:rsidP="007F40BF">
      <w:pPr>
        <w:pStyle w:val="ListParagraph"/>
        <w:numPr>
          <w:ilvl w:val="0"/>
          <w:numId w:val="15"/>
        </w:numPr>
        <w:jc w:val="both"/>
        <w:rPr>
          <w:rFonts w:ascii="Garamond" w:hAnsi="Garamond" w:cs="Tahoma"/>
          <w:color w:val="000000" w:themeColor="text1"/>
        </w:rPr>
      </w:pPr>
      <w:r w:rsidRPr="007F40BF">
        <w:rPr>
          <w:rFonts w:ascii="Garamond" w:hAnsi="Garamond" w:cs="Tahoma"/>
          <w:color w:val="000000" w:themeColor="text1"/>
          <w:sz w:val="24"/>
          <w:szCs w:val="24"/>
        </w:rPr>
        <w:t>Dane epidemiologiczne z odniesieniem do źródeł oraz wskazanie obciążenia analizowanymi chorobami</w:t>
      </w:r>
    </w:p>
    <w:p w14:paraId="4F116515" w14:textId="57069E96" w:rsidR="00EC49EC" w:rsidRPr="003C744C" w:rsidRDefault="00EC49EC" w:rsidP="00EC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</w:t>
      </w:r>
      <w:r w:rsidRPr="003C744C">
        <w:rPr>
          <w:rFonts w:ascii="Garamond" w:hAnsi="Garamond" w:cs="Tahoma"/>
          <w:sz w:val="24"/>
          <w:szCs w:val="24"/>
        </w:rPr>
        <w:t xml:space="preserve">tekstowe, obowiązkowe, max. </w:t>
      </w:r>
      <w:r w:rsidR="00230024" w:rsidRPr="003C744C">
        <w:rPr>
          <w:rFonts w:ascii="Garamond" w:hAnsi="Garamond" w:cs="Tahoma"/>
          <w:sz w:val="24"/>
          <w:szCs w:val="24"/>
        </w:rPr>
        <w:t>1</w:t>
      </w:r>
      <w:r w:rsidR="007F40BF">
        <w:rPr>
          <w:rFonts w:ascii="Garamond" w:hAnsi="Garamond" w:cs="Tahoma"/>
          <w:sz w:val="24"/>
          <w:szCs w:val="24"/>
        </w:rPr>
        <w:t>5</w:t>
      </w:r>
      <w:r w:rsidRPr="003C744C">
        <w:rPr>
          <w:rFonts w:ascii="Garamond" w:hAnsi="Garamond" w:cs="Tahoma"/>
          <w:sz w:val="24"/>
          <w:szCs w:val="24"/>
        </w:rPr>
        <w:t xml:space="preserve"> 000 znaków</w:t>
      </w:r>
    </w:p>
    <w:p w14:paraId="695FC166" w14:textId="25318DDA" w:rsidR="00EC49EC" w:rsidRPr="003C744C" w:rsidRDefault="00EC49EC" w:rsidP="00EC49EC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198B600A" w14:textId="77777777" w:rsidR="00EC49EC" w:rsidRPr="003C744C" w:rsidRDefault="00EC49EC" w:rsidP="00EC49EC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4686D5EF" w14:textId="77777777" w:rsidR="00CF2DE0" w:rsidRPr="00396647" w:rsidRDefault="00CF2DE0" w:rsidP="00474165">
      <w:pPr>
        <w:jc w:val="both"/>
        <w:rPr>
          <w:rFonts w:ascii="Garamond" w:hAnsi="Garamond" w:cs="Tahoma"/>
          <w:sz w:val="24"/>
          <w:szCs w:val="24"/>
        </w:rPr>
      </w:pPr>
    </w:p>
    <w:p w14:paraId="3DCA146E" w14:textId="05BB5011" w:rsidR="00DF3C5E" w:rsidRPr="00D53BA7" w:rsidRDefault="00AE6165" w:rsidP="00664378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D53BA7">
        <w:rPr>
          <w:rFonts w:ascii="Garamond" w:hAnsi="Garamond" w:cs="Tahoma"/>
          <w:b/>
          <w:bCs/>
          <w:sz w:val="24"/>
          <w:szCs w:val="24"/>
        </w:rPr>
        <w:t>O</w:t>
      </w:r>
      <w:r w:rsidR="00664378" w:rsidRPr="00D53BA7">
        <w:rPr>
          <w:rFonts w:ascii="Garamond" w:hAnsi="Garamond" w:cs="Tahoma"/>
          <w:b/>
          <w:bCs/>
          <w:sz w:val="24"/>
          <w:szCs w:val="24"/>
        </w:rPr>
        <w:t>pis badania</w:t>
      </w:r>
      <w:r w:rsidR="007F40BF" w:rsidRPr="00D53BA7">
        <w:rPr>
          <w:rFonts w:ascii="Garamond" w:hAnsi="Garamond" w:cs="Tahoma"/>
          <w:b/>
          <w:bCs/>
          <w:sz w:val="24"/>
          <w:szCs w:val="24"/>
        </w:rPr>
        <w:t>:</w:t>
      </w:r>
    </w:p>
    <w:p w14:paraId="0F86FF4E" w14:textId="69DD82FB" w:rsidR="007F40BF" w:rsidRPr="007F40BF" w:rsidRDefault="007F40BF" w:rsidP="007F40BF">
      <w:pPr>
        <w:jc w:val="both"/>
        <w:rPr>
          <w:rFonts w:ascii="Garamond" w:hAnsi="Garamond" w:cs="Tahoma"/>
          <w:sz w:val="24"/>
          <w:szCs w:val="24"/>
        </w:rPr>
      </w:pPr>
      <w:r w:rsidRPr="007F40BF">
        <w:rPr>
          <w:rFonts w:ascii="Garamond" w:hAnsi="Garamond" w:cs="Tahoma"/>
          <w:sz w:val="24"/>
          <w:szCs w:val="24"/>
        </w:rPr>
        <w:t>P - populacja, w której będzie prowadzona obserwacja/analiza/interwencja profilaktyczna</w:t>
      </w:r>
    </w:p>
    <w:p w14:paraId="48FD174C" w14:textId="77777777" w:rsidR="007F40BF" w:rsidRPr="007F40BF" w:rsidRDefault="007F40BF" w:rsidP="007F40BF">
      <w:pPr>
        <w:ind w:left="360"/>
        <w:jc w:val="both"/>
        <w:rPr>
          <w:rFonts w:ascii="Garamond" w:hAnsi="Garamond" w:cs="Tahoma"/>
          <w:sz w:val="24"/>
          <w:szCs w:val="24"/>
        </w:rPr>
      </w:pPr>
      <w:r w:rsidRPr="007F40BF">
        <w:rPr>
          <w:rFonts w:ascii="Garamond" w:hAnsi="Garamond" w:cs="Tahoma"/>
          <w:sz w:val="24"/>
          <w:szCs w:val="24"/>
        </w:rPr>
        <w:t xml:space="preserve">Należy określić: </w:t>
      </w:r>
    </w:p>
    <w:p w14:paraId="7E68EE21" w14:textId="216E257F" w:rsidR="007F40BF" w:rsidRPr="00D53BA7" w:rsidRDefault="007F40BF" w:rsidP="00D53BA7">
      <w:pPr>
        <w:pStyle w:val="ListParagraph"/>
        <w:numPr>
          <w:ilvl w:val="0"/>
          <w:numId w:val="44"/>
        </w:numPr>
        <w:ind w:left="284" w:hanging="284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D53BA7">
        <w:rPr>
          <w:rFonts w:ascii="Garamond" w:hAnsi="Garamond" w:cs="Tahoma"/>
          <w:sz w:val="24"/>
          <w:szCs w:val="24"/>
        </w:rPr>
        <w:t>Szczegółowy opis populacji docelowej ze wskazaniem źródeł i metod jej wyboru</w:t>
      </w:r>
    </w:p>
    <w:p w14:paraId="61EC1096" w14:textId="77777777" w:rsidR="007F40BF" w:rsidRPr="00396647" w:rsidRDefault="007F40BF" w:rsidP="00BD5C4C">
      <w:pPr>
        <w:ind w:left="360"/>
        <w:jc w:val="both"/>
        <w:rPr>
          <w:rFonts w:ascii="Garamond" w:hAnsi="Garamond" w:cs="Tahoma"/>
          <w:bCs/>
          <w:color w:val="000000" w:themeColor="text1"/>
          <w:sz w:val="24"/>
          <w:szCs w:val="24"/>
        </w:rPr>
      </w:pPr>
    </w:p>
    <w:p w14:paraId="5B09F798" w14:textId="2D9DDCB1" w:rsidR="00BD5C4C" w:rsidRPr="00396647" w:rsidRDefault="00BD5C4C" w:rsidP="00BD5C4C">
      <w:pPr>
        <w:pStyle w:val="ListParagraph"/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pacing w:line="24" w:lineRule="atLeast"/>
        <w:ind w:left="360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 obowiązkowe, max</w:t>
      </w:r>
      <w:r w:rsidRPr="007F40BF">
        <w:rPr>
          <w:rFonts w:ascii="Garamond" w:hAnsi="Garamond" w:cs="Tahoma"/>
          <w:sz w:val="24"/>
          <w:szCs w:val="24"/>
        </w:rPr>
        <w:t xml:space="preserve">. </w:t>
      </w:r>
      <w:r w:rsidR="007F40BF" w:rsidRPr="007F40BF">
        <w:rPr>
          <w:rFonts w:ascii="Garamond" w:hAnsi="Garamond" w:cs="Tahoma"/>
          <w:sz w:val="24"/>
          <w:szCs w:val="24"/>
        </w:rPr>
        <w:t>10</w:t>
      </w:r>
      <w:r w:rsidRPr="007F40BF">
        <w:rPr>
          <w:rFonts w:ascii="Garamond" w:hAnsi="Garamond" w:cs="Tahoma"/>
          <w:sz w:val="24"/>
          <w:szCs w:val="24"/>
        </w:rPr>
        <w:t xml:space="preserve"> 000 </w:t>
      </w:r>
      <w:r w:rsidRPr="00396647">
        <w:rPr>
          <w:rFonts w:ascii="Garamond" w:hAnsi="Garamond" w:cs="Tahoma"/>
          <w:sz w:val="24"/>
          <w:szCs w:val="24"/>
        </w:rPr>
        <w:t xml:space="preserve">znaków </w:t>
      </w:r>
    </w:p>
    <w:p w14:paraId="12D47E58" w14:textId="1DA77E0F" w:rsidR="007F40BF" w:rsidRPr="007F40BF" w:rsidRDefault="007F40BF" w:rsidP="007F40BF">
      <w:pPr>
        <w:spacing w:before="240"/>
        <w:jc w:val="both"/>
        <w:rPr>
          <w:rFonts w:ascii="Garamond" w:eastAsia="Calibri" w:hAnsi="Garamond" w:cs="Tahoma"/>
          <w:sz w:val="24"/>
          <w:szCs w:val="24"/>
        </w:rPr>
      </w:pPr>
      <w:r>
        <w:rPr>
          <w:rFonts w:ascii="Garamond" w:eastAsia="Calibri" w:hAnsi="Garamond" w:cs="Tahoma"/>
          <w:sz w:val="24"/>
          <w:szCs w:val="24"/>
        </w:rPr>
        <w:t xml:space="preserve">2) </w:t>
      </w:r>
      <w:r w:rsidRPr="007F40BF">
        <w:rPr>
          <w:rFonts w:ascii="Garamond" w:eastAsia="Calibri" w:hAnsi="Garamond" w:cs="Tahoma"/>
          <w:sz w:val="24"/>
          <w:szCs w:val="24"/>
        </w:rPr>
        <w:t>Wielkość próby wraz z uzasadnieniem oraz przedstawieniem strategii rekrutacji i/lub pozyskania dostępu do danych (np. krajowych rejestrów)</w:t>
      </w:r>
      <w:r>
        <w:rPr>
          <w:rFonts w:ascii="Garamond" w:eastAsia="Calibri" w:hAnsi="Garamond" w:cs="Tahoma"/>
          <w:sz w:val="24"/>
          <w:szCs w:val="24"/>
        </w:rPr>
        <w:t>:</w:t>
      </w:r>
    </w:p>
    <w:p w14:paraId="7CFFB5BB" w14:textId="77777777" w:rsidR="007F40BF" w:rsidRPr="007F40BF" w:rsidRDefault="007F40BF" w:rsidP="007F40BF">
      <w:pPr>
        <w:spacing w:before="240"/>
        <w:jc w:val="both"/>
        <w:rPr>
          <w:rFonts w:ascii="Garamond" w:eastAsia="Calibri" w:hAnsi="Garamond" w:cs="Tahoma"/>
          <w:sz w:val="24"/>
          <w:szCs w:val="24"/>
        </w:rPr>
      </w:pPr>
      <w:r w:rsidRPr="007F40BF">
        <w:rPr>
          <w:rFonts w:ascii="Garamond" w:eastAsia="Calibri" w:hAnsi="Garamond" w:cs="Tahoma"/>
          <w:sz w:val="24"/>
          <w:szCs w:val="24"/>
        </w:rPr>
        <w:t>- określenie minimalnej niezbędnej wielkości próby (wielkość próby musi być reprezentatywna dla danego problemu zdrowotnego).</w:t>
      </w:r>
    </w:p>
    <w:p w14:paraId="78EBB6E0" w14:textId="77777777" w:rsidR="007F40BF" w:rsidRPr="007F40BF" w:rsidRDefault="007F40BF" w:rsidP="007F40BF">
      <w:pPr>
        <w:spacing w:before="240"/>
        <w:jc w:val="both"/>
        <w:rPr>
          <w:rFonts w:ascii="Garamond" w:eastAsia="Calibri" w:hAnsi="Garamond" w:cs="Tahoma"/>
          <w:sz w:val="24"/>
          <w:szCs w:val="24"/>
        </w:rPr>
      </w:pPr>
      <w:r w:rsidRPr="007F40BF">
        <w:rPr>
          <w:rFonts w:ascii="Garamond" w:eastAsia="Calibri" w:hAnsi="Garamond" w:cs="Tahoma"/>
          <w:sz w:val="24"/>
          <w:szCs w:val="24"/>
        </w:rPr>
        <w:t>- określenie narzędzia do szacowania wielkości próby</w:t>
      </w:r>
    </w:p>
    <w:p w14:paraId="05D3979B" w14:textId="77777777" w:rsidR="007F40BF" w:rsidRPr="007F40BF" w:rsidRDefault="007F40BF" w:rsidP="007F40BF">
      <w:pPr>
        <w:spacing w:before="240"/>
        <w:jc w:val="both"/>
        <w:rPr>
          <w:rFonts w:ascii="Garamond" w:eastAsia="Calibri" w:hAnsi="Garamond" w:cs="Tahoma"/>
          <w:sz w:val="24"/>
          <w:szCs w:val="24"/>
        </w:rPr>
      </w:pPr>
      <w:r w:rsidRPr="007F40BF">
        <w:rPr>
          <w:rFonts w:ascii="Garamond" w:eastAsia="Calibri" w:hAnsi="Garamond" w:cs="Tahoma"/>
          <w:sz w:val="24"/>
          <w:szCs w:val="24"/>
        </w:rPr>
        <w:t>- odniesienie do innych badań prowadzonych w podobnym zakresie z opisem zdefiniowanej próby oraz wskazaniem jej liczebności</w:t>
      </w:r>
    </w:p>
    <w:p w14:paraId="250FA167" w14:textId="216BBBE6" w:rsidR="007F40BF" w:rsidRPr="007F40BF" w:rsidRDefault="007F40BF" w:rsidP="007F40BF">
      <w:pPr>
        <w:spacing w:before="240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7F40BF">
        <w:rPr>
          <w:rFonts w:ascii="Garamond" w:eastAsia="Calibri" w:hAnsi="Garamond" w:cs="Tahoma"/>
          <w:sz w:val="24"/>
          <w:szCs w:val="24"/>
        </w:rPr>
        <w:t>- w przypadku zaplanowania grupy kontrolnej wymagane jest przedstawienie informacji na temat jej doboru i kształtu</w:t>
      </w:r>
    </w:p>
    <w:p w14:paraId="439CEC45" w14:textId="0AF5B7E8" w:rsidR="00237B59" w:rsidRPr="003C744C" w:rsidRDefault="00237B59" w:rsidP="00460ACA">
      <w:pPr>
        <w:pStyle w:val="ListParagraph"/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pacing w:line="24" w:lineRule="atLeast"/>
        <w:ind w:left="360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</w:t>
      </w:r>
      <w:r w:rsidRPr="003C744C">
        <w:rPr>
          <w:rFonts w:ascii="Garamond" w:hAnsi="Garamond" w:cs="Tahoma"/>
          <w:sz w:val="24"/>
          <w:szCs w:val="24"/>
        </w:rPr>
        <w:t xml:space="preserve">tekstowe, </w:t>
      </w:r>
      <w:r w:rsidR="00802C4C" w:rsidRPr="003C744C">
        <w:rPr>
          <w:rFonts w:ascii="Garamond" w:hAnsi="Garamond" w:cs="Tahoma"/>
          <w:sz w:val="24"/>
          <w:szCs w:val="24"/>
        </w:rPr>
        <w:t>obowiązkowe, max</w:t>
      </w:r>
      <w:r w:rsidRPr="003C744C">
        <w:rPr>
          <w:rFonts w:ascii="Garamond" w:hAnsi="Garamond" w:cs="Tahoma"/>
          <w:sz w:val="24"/>
          <w:szCs w:val="24"/>
        </w:rPr>
        <w:t xml:space="preserve">. </w:t>
      </w:r>
      <w:r w:rsidR="007F40BF">
        <w:rPr>
          <w:rFonts w:ascii="Garamond" w:hAnsi="Garamond" w:cs="Tahoma"/>
          <w:sz w:val="24"/>
          <w:szCs w:val="24"/>
        </w:rPr>
        <w:t>10</w:t>
      </w:r>
      <w:r w:rsidR="00E2780E" w:rsidRPr="003C744C">
        <w:rPr>
          <w:rFonts w:ascii="Garamond" w:hAnsi="Garamond" w:cs="Tahoma"/>
          <w:sz w:val="24"/>
          <w:szCs w:val="24"/>
        </w:rPr>
        <w:t xml:space="preserve"> </w:t>
      </w:r>
      <w:r w:rsidRPr="003C744C">
        <w:rPr>
          <w:rFonts w:ascii="Garamond" w:hAnsi="Garamond" w:cs="Tahoma"/>
          <w:sz w:val="24"/>
          <w:szCs w:val="24"/>
        </w:rPr>
        <w:t xml:space="preserve">000 znaków </w:t>
      </w:r>
    </w:p>
    <w:p w14:paraId="65CBED5E" w14:textId="4EAB24E0" w:rsidR="00237B59" w:rsidRPr="003C744C" w:rsidRDefault="00237B59" w:rsidP="00460ACA">
      <w:pPr>
        <w:pStyle w:val="BodyTextFirstIndent"/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 w:firstLine="0"/>
        <w:jc w:val="both"/>
        <w:rPr>
          <w:rFonts w:ascii="Garamond" w:hAnsi="Garamond" w:cs="Tahoma"/>
          <w:sz w:val="24"/>
          <w:szCs w:val="24"/>
        </w:rPr>
      </w:pPr>
    </w:p>
    <w:p w14:paraId="1B3555B5" w14:textId="77777777" w:rsidR="00237B59" w:rsidRPr="003C744C" w:rsidRDefault="00237B59" w:rsidP="00460ACA">
      <w:pPr>
        <w:pStyle w:val="ListParagraph"/>
        <w:ind w:left="360"/>
        <w:jc w:val="both"/>
        <w:rPr>
          <w:rFonts w:ascii="Garamond" w:hAnsi="Garamond" w:cs="Tahoma"/>
          <w:bCs/>
          <w:sz w:val="24"/>
          <w:szCs w:val="24"/>
        </w:rPr>
      </w:pPr>
    </w:p>
    <w:p w14:paraId="0D8D9EB9" w14:textId="0F9CECD7" w:rsidR="00AE6165" w:rsidRPr="003C744C" w:rsidRDefault="00AE6165" w:rsidP="00D53BA7">
      <w:pPr>
        <w:pStyle w:val="ListParagraph"/>
        <w:numPr>
          <w:ilvl w:val="0"/>
          <w:numId w:val="45"/>
        </w:numPr>
        <w:ind w:left="284" w:hanging="284"/>
        <w:jc w:val="both"/>
        <w:rPr>
          <w:rFonts w:ascii="Garamond" w:hAnsi="Garamond" w:cs="Tahoma"/>
          <w:bCs/>
          <w:sz w:val="24"/>
          <w:szCs w:val="24"/>
        </w:rPr>
      </w:pPr>
      <w:bookmarkStart w:id="54" w:name="_Hlk88738228"/>
      <w:r w:rsidRPr="003C744C">
        <w:rPr>
          <w:rFonts w:ascii="Garamond" w:hAnsi="Garamond" w:cs="Tahoma"/>
          <w:bCs/>
          <w:sz w:val="24"/>
          <w:szCs w:val="24"/>
        </w:rPr>
        <w:t xml:space="preserve">Kryteria włączania i wyłączenia </w:t>
      </w:r>
    </w:p>
    <w:bookmarkEnd w:id="54"/>
    <w:p w14:paraId="1EBBA8BD" w14:textId="7C0FDBD2" w:rsidR="00CF2DE0" w:rsidRPr="003C744C" w:rsidRDefault="004C1EBB" w:rsidP="00CF2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C744C">
        <w:rPr>
          <w:rFonts w:ascii="Garamond" w:hAnsi="Garamond" w:cs="Tahoma"/>
          <w:sz w:val="24"/>
          <w:szCs w:val="24"/>
        </w:rPr>
        <w:t xml:space="preserve">Pole tekstowe, </w:t>
      </w:r>
      <w:r w:rsidR="00802C4C" w:rsidRPr="003C744C">
        <w:rPr>
          <w:rFonts w:ascii="Garamond" w:hAnsi="Garamond" w:cs="Tahoma"/>
          <w:sz w:val="24"/>
          <w:szCs w:val="24"/>
        </w:rPr>
        <w:t>obowiązkowe, max</w:t>
      </w:r>
      <w:r w:rsidR="00664378" w:rsidRPr="003C744C">
        <w:rPr>
          <w:rFonts w:ascii="Garamond" w:hAnsi="Garamond" w:cs="Tahoma"/>
          <w:sz w:val="24"/>
          <w:szCs w:val="24"/>
        </w:rPr>
        <w:t xml:space="preserve">. </w:t>
      </w:r>
      <w:r w:rsidR="00121788" w:rsidRPr="003C744C">
        <w:rPr>
          <w:rFonts w:ascii="Garamond" w:hAnsi="Garamond" w:cs="Tahoma"/>
          <w:sz w:val="24"/>
          <w:szCs w:val="24"/>
        </w:rPr>
        <w:t>10</w:t>
      </w:r>
      <w:r w:rsidR="00C84383" w:rsidRPr="003C744C">
        <w:rPr>
          <w:rFonts w:ascii="Garamond" w:hAnsi="Garamond" w:cs="Tahoma"/>
          <w:sz w:val="24"/>
          <w:szCs w:val="24"/>
        </w:rPr>
        <w:t xml:space="preserve"> </w:t>
      </w:r>
      <w:r w:rsidR="00121788" w:rsidRPr="003C744C">
        <w:rPr>
          <w:rFonts w:ascii="Garamond" w:hAnsi="Garamond" w:cs="Tahoma"/>
          <w:sz w:val="24"/>
          <w:szCs w:val="24"/>
        </w:rPr>
        <w:t>000</w:t>
      </w:r>
      <w:r w:rsidR="00585A49" w:rsidRPr="003C744C">
        <w:rPr>
          <w:rFonts w:ascii="Garamond" w:hAnsi="Garamond" w:cs="Tahoma"/>
          <w:sz w:val="24"/>
          <w:szCs w:val="24"/>
        </w:rPr>
        <w:t xml:space="preserve"> znaków</w:t>
      </w:r>
    </w:p>
    <w:p w14:paraId="20450D64" w14:textId="70DB2368" w:rsidR="00DF3C5E" w:rsidRPr="003C744C" w:rsidRDefault="00DF3C5E" w:rsidP="00DF3C5E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141F67AF" w14:textId="77777777" w:rsidR="00DF3C5E" w:rsidRPr="003C744C" w:rsidRDefault="00DF3C5E" w:rsidP="00DF3C5E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0492CFB8" w14:textId="77777777" w:rsidR="007F40BF" w:rsidRPr="007F40BF" w:rsidRDefault="007F40BF" w:rsidP="007F40BF">
      <w:pPr>
        <w:pStyle w:val="BodyTextFirstIndent"/>
        <w:spacing w:before="120"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b/>
          <w:bCs/>
          <w:kern w:val="0"/>
          <w:sz w:val="24"/>
          <w:szCs w:val="24"/>
          <w:lang w:eastAsia="en-US"/>
        </w:rPr>
        <w:lastRenderedPageBreak/>
        <w:t>O –</w:t>
      </w: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 xml:space="preserve"> zdefiniowanie ocenianej obserwacji/analizy/interwencji profilaktycznej</w:t>
      </w:r>
    </w:p>
    <w:p w14:paraId="0F378337" w14:textId="77777777" w:rsidR="007F40BF" w:rsidRPr="004E7E5E" w:rsidRDefault="007F40BF" w:rsidP="007F40BF">
      <w:pPr>
        <w:pStyle w:val="BodyTextFirstIndent"/>
        <w:spacing w:before="120"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4E7E5E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Należy określić:</w:t>
      </w:r>
    </w:p>
    <w:p w14:paraId="746C2B43" w14:textId="5FB17F63" w:rsidR="007F40BF" w:rsidRPr="004E7E5E" w:rsidRDefault="007F40BF" w:rsidP="007F40BF">
      <w:pPr>
        <w:pStyle w:val="BodyTextFirstIndent"/>
        <w:spacing w:before="120" w:after="120"/>
        <w:ind w:firstLine="0"/>
        <w:jc w:val="both"/>
        <w:rPr>
          <w:rFonts w:ascii="Garamond" w:hAnsi="Garamond" w:cs="Tahoma"/>
          <w:sz w:val="24"/>
          <w:szCs w:val="24"/>
        </w:rPr>
      </w:pPr>
      <w:r w:rsidRPr="004E7E5E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1) Wybór/rodzaj danej obserwacji/analizy/interwencji profilaktycznej oraz jej szczegółowy opis.</w:t>
      </w:r>
    </w:p>
    <w:p w14:paraId="1804F18D" w14:textId="3012B12C" w:rsidR="003F43D9" w:rsidRPr="004E7E5E" w:rsidRDefault="003F43D9" w:rsidP="003F43D9">
      <w:pPr>
        <w:pStyle w:val="BodyTextFirstIndent"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360" w:firstLine="0"/>
        <w:jc w:val="both"/>
        <w:rPr>
          <w:rFonts w:ascii="Garamond" w:hAnsi="Garamond" w:cs="Tahoma"/>
          <w:sz w:val="24"/>
          <w:szCs w:val="24"/>
        </w:rPr>
      </w:pPr>
      <w:r w:rsidRPr="004E7E5E">
        <w:rPr>
          <w:rFonts w:ascii="Garamond" w:hAnsi="Garamond" w:cs="Tahoma"/>
          <w:sz w:val="24"/>
          <w:szCs w:val="24"/>
        </w:rPr>
        <w:t xml:space="preserve">Pole tekstowe, obowiązkowe, max. </w:t>
      </w:r>
      <w:r w:rsidR="00093590" w:rsidRPr="004E7E5E">
        <w:rPr>
          <w:rFonts w:ascii="Garamond" w:hAnsi="Garamond" w:cs="Tahoma"/>
          <w:sz w:val="24"/>
          <w:szCs w:val="24"/>
        </w:rPr>
        <w:t>5</w:t>
      </w:r>
      <w:r w:rsidRPr="004E7E5E">
        <w:rPr>
          <w:rFonts w:ascii="Garamond" w:hAnsi="Garamond" w:cs="Tahoma"/>
          <w:sz w:val="24"/>
          <w:szCs w:val="24"/>
        </w:rPr>
        <w:t xml:space="preserve"> 000 znaków</w:t>
      </w:r>
      <w:r w:rsidRPr="004E7E5E" w:rsidDel="00344C6A">
        <w:rPr>
          <w:rFonts w:ascii="Garamond" w:hAnsi="Garamond" w:cs="Tahoma"/>
          <w:sz w:val="24"/>
          <w:szCs w:val="24"/>
        </w:rPr>
        <w:t xml:space="preserve"> </w:t>
      </w:r>
    </w:p>
    <w:p w14:paraId="10B35F27" w14:textId="31005AAE" w:rsidR="003F43D9" w:rsidRPr="004E7E5E" w:rsidRDefault="003F43D9" w:rsidP="003F43D9">
      <w:pPr>
        <w:pStyle w:val="BodyTextFirstIndent"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360" w:firstLine="0"/>
        <w:jc w:val="both"/>
        <w:rPr>
          <w:rFonts w:ascii="Garamond" w:hAnsi="Garamond" w:cs="Tahoma"/>
          <w:sz w:val="24"/>
          <w:szCs w:val="24"/>
        </w:rPr>
      </w:pPr>
    </w:p>
    <w:p w14:paraId="49D06F3C" w14:textId="739527EF" w:rsidR="007F40BF" w:rsidRPr="004E7E5E" w:rsidRDefault="007F40BF" w:rsidP="007F40BF">
      <w:pPr>
        <w:pStyle w:val="BodyTextFirstIndent"/>
        <w:spacing w:after="120"/>
        <w:ind w:firstLine="0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4E7E5E">
        <w:rPr>
          <w:rFonts w:ascii="Garamond" w:hAnsi="Garamond" w:cs="Tahoma"/>
          <w:color w:val="000000" w:themeColor="text1"/>
          <w:sz w:val="24"/>
          <w:szCs w:val="24"/>
        </w:rPr>
        <w:t xml:space="preserve">2) Szczegółowy opis metod badawczych, w tym </w:t>
      </w:r>
    </w:p>
    <w:p w14:paraId="5C481DAC" w14:textId="156B3200" w:rsidR="007F40BF" w:rsidRPr="007F40BF" w:rsidRDefault="007F40BF" w:rsidP="007F40BF">
      <w:pPr>
        <w:pStyle w:val="BodyTextFirstIndent"/>
        <w:spacing w:after="120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4E7E5E">
        <w:rPr>
          <w:rFonts w:ascii="Garamond" w:hAnsi="Garamond" w:cs="Tahoma"/>
          <w:color w:val="000000" w:themeColor="text1"/>
          <w:sz w:val="24"/>
          <w:szCs w:val="24"/>
        </w:rPr>
        <w:t>- charakterystyka narzędzi badawczych, które zostaną wykorzystane w Projekcie</w:t>
      </w:r>
    </w:p>
    <w:p w14:paraId="3B24149A" w14:textId="17E8FA63" w:rsidR="007F40BF" w:rsidRPr="003C744C" w:rsidRDefault="007F40BF" w:rsidP="007F40BF">
      <w:pPr>
        <w:pStyle w:val="BodyTextFirstIndent"/>
        <w:spacing w:after="120"/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color w:val="000000" w:themeColor="text1"/>
          <w:sz w:val="24"/>
          <w:szCs w:val="24"/>
        </w:rPr>
        <w:t xml:space="preserve">- </w:t>
      </w:r>
      <w:r w:rsidRPr="007F40BF">
        <w:rPr>
          <w:rFonts w:ascii="Garamond" w:hAnsi="Garamond" w:cs="Tahoma"/>
          <w:color w:val="000000" w:themeColor="text1"/>
          <w:sz w:val="24"/>
          <w:szCs w:val="24"/>
        </w:rPr>
        <w:t>opisanie prowadzonych pomiarów w tym przedstawienie zmiennych ilościowych i jakościowych będących wynikiem pomiarów i stanowiących przedmiot dalszych analiz danych. Należy przy tym wskazać sposób klasyfikacji poszczególnych zmiennych (np. zdefiniowanie grup wiekowych). Jeżeli w Projekcie zamierza się wykorzystać zmienne złożone (np. kwestionariusz oceny jakości życia SF-36) należy przedstawić algorytm obliczenia użytych zmiennych.</w:t>
      </w:r>
    </w:p>
    <w:p w14:paraId="1CFC8496" w14:textId="656EFA2A" w:rsidR="00AD16EA" w:rsidRPr="003C744C" w:rsidRDefault="004C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C744C">
        <w:rPr>
          <w:rFonts w:ascii="Garamond" w:hAnsi="Garamond" w:cs="Tahoma"/>
          <w:sz w:val="24"/>
          <w:szCs w:val="24"/>
        </w:rPr>
        <w:t>Pole tekstowe,</w:t>
      </w:r>
      <w:r w:rsidR="00344C6A" w:rsidRPr="003C744C">
        <w:rPr>
          <w:rFonts w:ascii="Garamond" w:hAnsi="Garamond" w:cs="Tahoma"/>
          <w:sz w:val="24"/>
          <w:szCs w:val="24"/>
        </w:rPr>
        <w:t xml:space="preserve"> obowiązkowe, m</w:t>
      </w:r>
      <w:r w:rsidR="00585A49" w:rsidRPr="003C744C">
        <w:rPr>
          <w:rFonts w:ascii="Garamond" w:hAnsi="Garamond" w:cs="Tahoma"/>
          <w:sz w:val="24"/>
          <w:szCs w:val="24"/>
        </w:rPr>
        <w:t xml:space="preserve">ax. </w:t>
      </w:r>
      <w:r w:rsidR="00093590" w:rsidRPr="003C744C">
        <w:rPr>
          <w:rFonts w:ascii="Garamond" w:hAnsi="Garamond" w:cs="Tahoma"/>
          <w:sz w:val="24"/>
          <w:szCs w:val="24"/>
        </w:rPr>
        <w:t xml:space="preserve">10 000 </w:t>
      </w:r>
      <w:r w:rsidR="00585A49" w:rsidRPr="003C744C">
        <w:rPr>
          <w:rFonts w:ascii="Garamond" w:hAnsi="Garamond" w:cs="Tahoma"/>
          <w:sz w:val="24"/>
          <w:szCs w:val="24"/>
        </w:rPr>
        <w:t xml:space="preserve"> znaków</w:t>
      </w:r>
    </w:p>
    <w:p w14:paraId="5B6D581E" w14:textId="75A38D97" w:rsidR="00664378" w:rsidRPr="003C744C" w:rsidRDefault="00664378" w:rsidP="00664378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49514F8A" w14:textId="77777777" w:rsidR="00CE0E2C" w:rsidRPr="003C744C" w:rsidRDefault="00CE0E2C" w:rsidP="0007110B">
      <w:pPr>
        <w:spacing w:before="240"/>
        <w:jc w:val="both"/>
        <w:rPr>
          <w:rFonts w:ascii="Garamond" w:hAnsi="Garamond" w:cs="Tahoma"/>
          <w:b/>
          <w:bCs/>
          <w:sz w:val="24"/>
          <w:szCs w:val="24"/>
        </w:rPr>
      </w:pPr>
    </w:p>
    <w:p w14:paraId="31A9A2B4" w14:textId="77777777" w:rsidR="007F40BF" w:rsidRPr="007F40BF" w:rsidRDefault="007F40BF" w:rsidP="007F40BF">
      <w:pPr>
        <w:pStyle w:val="BodyTextFirstIndent"/>
        <w:ind w:firstLine="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b/>
          <w:bCs/>
          <w:kern w:val="0"/>
          <w:sz w:val="24"/>
          <w:szCs w:val="24"/>
          <w:lang w:eastAsia="en-US"/>
        </w:rPr>
        <w:t xml:space="preserve">D – </w:t>
      </w: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Analiza danych</w:t>
      </w:r>
    </w:p>
    <w:p w14:paraId="53D3A9B5" w14:textId="77777777" w:rsidR="007F40BF" w:rsidRPr="007F40BF" w:rsidRDefault="007F40BF" w:rsidP="007F40BF">
      <w:pPr>
        <w:pStyle w:val="BodyTextFirstIndent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Należy określić:</w:t>
      </w:r>
    </w:p>
    <w:p w14:paraId="7A22682E" w14:textId="77777777" w:rsidR="007F40BF" w:rsidRPr="007F40BF" w:rsidRDefault="007F40BF" w:rsidP="007F40BF">
      <w:pPr>
        <w:pStyle w:val="BodyTextFirstIndent"/>
        <w:numPr>
          <w:ilvl w:val="0"/>
          <w:numId w:val="28"/>
        </w:numPr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szczegółowe informacje na temat prezentacji rozkładu zmiennych ilościowych i jakościowych (z uwzględnieniem ewentualnych podgrup lub analiz wrażliwości). W ramach Projektu należy również zdefiniować zmienne towarzyszące oraz zakłócające, które będą rejestrowane w badaniu wraz z uzasadnieniem ich wyboru do badania.</w:t>
      </w:r>
    </w:p>
    <w:p w14:paraId="1503AE57" w14:textId="77777777" w:rsidR="007F40BF" w:rsidRPr="007F40BF" w:rsidRDefault="007F40BF" w:rsidP="007F40BF">
      <w:pPr>
        <w:pStyle w:val="BodyTextFirstIndent"/>
        <w:numPr>
          <w:ilvl w:val="0"/>
          <w:numId w:val="28"/>
        </w:numPr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 xml:space="preserve">wszystkie planowane testy statystycznej znamienności różnic i zależności. Informacja na temat planowanych metod analizy wielu zmiennych (np. z zarysowaniem składowych takiego równania). W każdym z tych przypadków należy wskazać, w jakim konkretnie celu będą prowadzone wymienione analizy. </w:t>
      </w:r>
    </w:p>
    <w:p w14:paraId="4943FC5F" w14:textId="77777777" w:rsidR="007F40BF" w:rsidRPr="007F40BF" w:rsidRDefault="007F40BF" w:rsidP="007F40BF">
      <w:pPr>
        <w:pStyle w:val="BodyTextFirstIndent"/>
        <w:numPr>
          <w:ilvl w:val="0"/>
          <w:numId w:val="28"/>
        </w:numPr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 xml:space="preserve">poziom statystycznej znamienności. </w:t>
      </w:r>
    </w:p>
    <w:p w14:paraId="5035AE44" w14:textId="77777777" w:rsidR="007F40BF" w:rsidRPr="007F40BF" w:rsidRDefault="007F40BF" w:rsidP="007F40BF">
      <w:pPr>
        <w:pStyle w:val="BodyTextFirstIndent"/>
        <w:numPr>
          <w:ilvl w:val="0"/>
          <w:numId w:val="28"/>
        </w:numPr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opis wszystkich metod szacowania (uogólniania wyników), w tym analiz podgrup, interakcji i wrażliwości</w:t>
      </w:r>
    </w:p>
    <w:p w14:paraId="366B33CE" w14:textId="77777777" w:rsidR="007F40BF" w:rsidRPr="007F40BF" w:rsidRDefault="007F40BF" w:rsidP="007F40BF">
      <w:pPr>
        <w:pStyle w:val="BodyTextFirstIndent"/>
        <w:numPr>
          <w:ilvl w:val="0"/>
          <w:numId w:val="28"/>
        </w:numPr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lastRenderedPageBreak/>
        <w:t>potencjalne źródła błędu (np. pomiaru lub zakwalifikowania) wraz z opisem działań mających na celu ich eliminację.</w:t>
      </w:r>
    </w:p>
    <w:p w14:paraId="49AF3C27" w14:textId="77777777" w:rsidR="007F40BF" w:rsidRPr="007F40BF" w:rsidRDefault="007F40BF" w:rsidP="007F40BF">
      <w:pPr>
        <w:pStyle w:val="BodyTextFirstIndent"/>
        <w:numPr>
          <w:ilvl w:val="0"/>
          <w:numId w:val="28"/>
        </w:numPr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opis radzenia sobie z brakującymi danymi.</w:t>
      </w:r>
    </w:p>
    <w:p w14:paraId="62A38799" w14:textId="77777777" w:rsidR="007F40BF" w:rsidRPr="007F40BF" w:rsidRDefault="007F40BF" w:rsidP="007F40BF">
      <w:pPr>
        <w:pStyle w:val="BodyTextFirstIndent"/>
        <w:numPr>
          <w:ilvl w:val="0"/>
          <w:numId w:val="28"/>
        </w:numPr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wskazanie narzędzi wykorzystanych do analizy danych.</w:t>
      </w:r>
    </w:p>
    <w:p w14:paraId="1A0B0A0E" w14:textId="3695D3D8" w:rsidR="007F40BF" w:rsidRPr="007F40BF" w:rsidRDefault="007F40BF" w:rsidP="007F40BF">
      <w:pPr>
        <w:pStyle w:val="BodyTextFirstIndent"/>
        <w:numPr>
          <w:ilvl w:val="0"/>
          <w:numId w:val="28"/>
        </w:numPr>
        <w:jc w:val="both"/>
        <w:rPr>
          <w:rFonts w:ascii="Garamond" w:hAnsi="Garamond" w:cs="Tahoma"/>
          <w:sz w:val="24"/>
          <w:szCs w:val="24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opis planowanych technik analizy danych z zakresu: data mining, machine learning, big data (np. reguły asocjacyjne, klastrowanie, klasyfikatory, modele predykcyjne), z uwzględnieniem ich celu, wykorzystanych narzędzi, oczekiwanych rezultatów</w:t>
      </w:r>
    </w:p>
    <w:p w14:paraId="6E828AE0" w14:textId="5B5EA69A" w:rsidR="00093590" w:rsidRPr="003C744C" w:rsidRDefault="00093590" w:rsidP="000935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C744C">
        <w:rPr>
          <w:rFonts w:ascii="Garamond" w:hAnsi="Garamond" w:cs="Tahoma"/>
          <w:sz w:val="24"/>
          <w:szCs w:val="24"/>
        </w:rPr>
        <w:t xml:space="preserve">Pole tekstowe, obowiązkowe max. </w:t>
      </w:r>
      <w:r w:rsidR="007F40BF">
        <w:rPr>
          <w:rFonts w:ascii="Garamond" w:hAnsi="Garamond" w:cs="Tahoma"/>
          <w:sz w:val="24"/>
          <w:szCs w:val="24"/>
        </w:rPr>
        <w:t>10</w:t>
      </w:r>
      <w:r w:rsidR="004852D7" w:rsidRPr="003C744C">
        <w:rPr>
          <w:rFonts w:ascii="Garamond" w:hAnsi="Garamond" w:cs="Tahoma"/>
          <w:sz w:val="24"/>
          <w:szCs w:val="24"/>
        </w:rPr>
        <w:t xml:space="preserve"> </w:t>
      </w:r>
      <w:r w:rsidRPr="003C744C">
        <w:rPr>
          <w:rFonts w:ascii="Garamond" w:hAnsi="Garamond" w:cs="Tahoma"/>
          <w:sz w:val="24"/>
          <w:szCs w:val="24"/>
        </w:rPr>
        <w:t>000 znaków</w:t>
      </w:r>
    </w:p>
    <w:p w14:paraId="2116A9FD" w14:textId="7909FFF5" w:rsidR="00093590" w:rsidRPr="003C744C" w:rsidRDefault="00093590" w:rsidP="00093590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7D841710" w14:textId="77777777" w:rsidR="00093590" w:rsidRPr="003C744C" w:rsidRDefault="00093590" w:rsidP="00093590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1A249001" w14:textId="55DCCC64" w:rsidR="007F40BF" w:rsidRPr="003C744C" w:rsidRDefault="007F40BF" w:rsidP="007F40BF">
      <w:pPr>
        <w:pStyle w:val="BodyTextFirstIndent"/>
        <w:spacing w:before="120" w:after="120"/>
        <w:ind w:firstLine="0"/>
        <w:jc w:val="both"/>
        <w:rPr>
          <w:rFonts w:ascii="Garamond" w:hAnsi="Garamond" w:cs="Tahoma"/>
          <w:sz w:val="24"/>
          <w:szCs w:val="24"/>
        </w:rPr>
      </w:pPr>
      <w:r w:rsidRPr="007F40BF">
        <w:rPr>
          <w:rFonts w:ascii="Garamond" w:hAnsi="Garamond" w:cs="Tahoma"/>
          <w:sz w:val="24"/>
          <w:szCs w:val="24"/>
        </w:rPr>
        <w:t>Określenie innych miar/wskaźników, o ile mają zastosowanie w Projekcie i przedstawienie ich zastosowania w projekcie (np. iloraz szans, ryzyko względne, czułość, swoistość itp.).</w:t>
      </w:r>
    </w:p>
    <w:p w14:paraId="0727D622" w14:textId="23DDE290" w:rsidR="00AD16EA" w:rsidRPr="003C744C" w:rsidRDefault="004C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C744C">
        <w:rPr>
          <w:rFonts w:ascii="Garamond" w:hAnsi="Garamond" w:cs="Tahoma"/>
          <w:sz w:val="24"/>
          <w:szCs w:val="24"/>
        </w:rPr>
        <w:t>Pole tekstowe,</w:t>
      </w:r>
      <w:r w:rsidR="00344C6A" w:rsidRPr="003C744C">
        <w:rPr>
          <w:rFonts w:ascii="Garamond" w:hAnsi="Garamond" w:cs="Tahoma"/>
          <w:sz w:val="24"/>
          <w:szCs w:val="24"/>
        </w:rPr>
        <w:t xml:space="preserve"> obowiązkowe m</w:t>
      </w:r>
      <w:r w:rsidR="00585A49" w:rsidRPr="003C744C">
        <w:rPr>
          <w:rFonts w:ascii="Garamond" w:hAnsi="Garamond" w:cs="Tahoma"/>
          <w:sz w:val="24"/>
          <w:szCs w:val="24"/>
        </w:rPr>
        <w:t xml:space="preserve">ax. </w:t>
      </w:r>
      <w:r w:rsidR="005307D0" w:rsidRPr="003C744C">
        <w:rPr>
          <w:rFonts w:ascii="Garamond" w:hAnsi="Garamond" w:cs="Tahoma"/>
          <w:sz w:val="24"/>
          <w:szCs w:val="24"/>
        </w:rPr>
        <w:t>5</w:t>
      </w:r>
      <w:r w:rsidR="004852D7" w:rsidRPr="003C744C">
        <w:rPr>
          <w:rFonts w:ascii="Garamond" w:hAnsi="Garamond" w:cs="Tahoma"/>
          <w:sz w:val="24"/>
          <w:szCs w:val="24"/>
        </w:rPr>
        <w:t xml:space="preserve"> </w:t>
      </w:r>
      <w:r w:rsidR="005307D0" w:rsidRPr="003C744C">
        <w:rPr>
          <w:rFonts w:ascii="Garamond" w:hAnsi="Garamond" w:cs="Tahoma"/>
          <w:sz w:val="24"/>
          <w:szCs w:val="24"/>
        </w:rPr>
        <w:t>000</w:t>
      </w:r>
      <w:r w:rsidR="00344C6A" w:rsidRPr="003C744C">
        <w:rPr>
          <w:rFonts w:ascii="Garamond" w:hAnsi="Garamond" w:cs="Tahoma"/>
          <w:sz w:val="24"/>
          <w:szCs w:val="24"/>
        </w:rPr>
        <w:t xml:space="preserve"> znaków</w:t>
      </w:r>
    </w:p>
    <w:p w14:paraId="1E4E9A3D" w14:textId="0FAD4EE5" w:rsidR="00664378" w:rsidRPr="003C744C" w:rsidRDefault="00664378" w:rsidP="00664378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487FDF5D" w14:textId="77777777" w:rsidR="00664378" w:rsidRPr="003C744C" w:rsidRDefault="00664378" w:rsidP="00664378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73896A90" w14:textId="77777777" w:rsidR="007F40BF" w:rsidRPr="007F40BF" w:rsidRDefault="007F40BF" w:rsidP="007F40BF">
      <w:pPr>
        <w:pStyle w:val="BodyTextFirstIndent"/>
        <w:spacing w:before="120" w:after="120"/>
        <w:ind w:firstLine="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b/>
          <w:bCs/>
          <w:kern w:val="0"/>
          <w:sz w:val="24"/>
          <w:szCs w:val="24"/>
          <w:lang w:eastAsia="en-US"/>
        </w:rPr>
        <w:t xml:space="preserve">O − </w:t>
      </w: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efekty zdrowotne, czyli punkty końcowe, względem których oceniana będzie efektywność badania z podziałem na punkty:</w:t>
      </w:r>
    </w:p>
    <w:p w14:paraId="79CA1A42" w14:textId="77777777" w:rsidR="007F40BF" w:rsidRPr="007F40BF" w:rsidRDefault="007F40BF" w:rsidP="005841CC">
      <w:pPr>
        <w:pStyle w:val="BodyTextFirstIndent"/>
        <w:numPr>
          <w:ilvl w:val="0"/>
          <w:numId w:val="29"/>
        </w:numPr>
        <w:spacing w:before="120"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pierwszorzędowe</w:t>
      </w:r>
    </w:p>
    <w:p w14:paraId="595E513B" w14:textId="77777777" w:rsidR="007F40BF" w:rsidRPr="007F40BF" w:rsidRDefault="007F40BF" w:rsidP="005841CC">
      <w:pPr>
        <w:pStyle w:val="BodyTextFirstIndent"/>
        <w:numPr>
          <w:ilvl w:val="0"/>
          <w:numId w:val="29"/>
        </w:numPr>
        <w:spacing w:before="120"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drugorzędowe</w:t>
      </w:r>
    </w:p>
    <w:p w14:paraId="125F3CFF" w14:textId="77777777" w:rsidR="007F40BF" w:rsidRPr="007F40BF" w:rsidRDefault="007F40BF" w:rsidP="007F40BF">
      <w:pPr>
        <w:pStyle w:val="BodyTextFirstIndent"/>
        <w:spacing w:before="120"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</w:p>
    <w:p w14:paraId="6AB3C013" w14:textId="77777777" w:rsidR="007F40BF" w:rsidRPr="007F40BF" w:rsidRDefault="007F40BF" w:rsidP="007F40BF">
      <w:pPr>
        <w:pStyle w:val="BodyTextFirstIndent"/>
        <w:spacing w:before="120"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Należy określić:</w:t>
      </w:r>
    </w:p>
    <w:p w14:paraId="228AED67" w14:textId="7E88D15E" w:rsidR="007F40BF" w:rsidRPr="005841CC" w:rsidRDefault="007F40BF" w:rsidP="005841CC">
      <w:pPr>
        <w:pStyle w:val="BodyTextFirstIndent"/>
        <w:spacing w:before="120"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7F40BF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1) Nazwę, definicję i uzasadnienie wyboru danego punktu końcowego</w:t>
      </w:r>
    </w:p>
    <w:p w14:paraId="292F5812" w14:textId="06B86875" w:rsidR="005307D0" w:rsidRPr="00396647" w:rsidRDefault="005307D0" w:rsidP="005307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color w:val="000000" w:themeColor="text1"/>
          <w:sz w:val="24"/>
          <w:szCs w:val="24"/>
        </w:rPr>
      </w:pPr>
      <w:r w:rsidRPr="00396647">
        <w:rPr>
          <w:rFonts w:ascii="Garamond" w:hAnsi="Garamond" w:cs="Tahoma"/>
          <w:color w:val="000000" w:themeColor="text1"/>
          <w:sz w:val="24"/>
          <w:szCs w:val="24"/>
        </w:rPr>
        <w:t>Pole tekstowe, obowiązkowe</w:t>
      </w:r>
      <w:r w:rsidR="007E143D" w:rsidRPr="00396647">
        <w:rPr>
          <w:rFonts w:ascii="Garamond" w:hAnsi="Garamond" w:cs="Tahoma"/>
          <w:color w:val="000000" w:themeColor="text1"/>
          <w:sz w:val="24"/>
          <w:szCs w:val="24"/>
        </w:rPr>
        <w:t>,</w:t>
      </w:r>
      <w:r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 max. 5</w:t>
      </w:r>
      <w:r w:rsidR="00CC61C5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 </w:t>
      </w:r>
      <w:r w:rsidRPr="00396647">
        <w:rPr>
          <w:rFonts w:ascii="Garamond" w:hAnsi="Garamond" w:cs="Tahoma"/>
          <w:color w:val="000000" w:themeColor="text1"/>
          <w:sz w:val="24"/>
          <w:szCs w:val="24"/>
        </w:rPr>
        <w:t>000 znaków</w:t>
      </w:r>
    </w:p>
    <w:p w14:paraId="185265F6" w14:textId="77777777" w:rsidR="005307D0" w:rsidRPr="00396647" w:rsidRDefault="005307D0" w:rsidP="005307D0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072799B5" w14:textId="61D50479" w:rsidR="00802ED9" w:rsidRPr="00396647" w:rsidRDefault="00802ED9" w:rsidP="00D53BA7">
      <w:pPr>
        <w:pStyle w:val="BodyTextFirstIndent"/>
        <w:numPr>
          <w:ilvl w:val="0"/>
          <w:numId w:val="46"/>
        </w:numPr>
        <w:spacing w:before="120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396647">
        <w:rPr>
          <w:rFonts w:ascii="Garamond" w:hAnsi="Garamond" w:cs="Tahoma"/>
          <w:color w:val="000000" w:themeColor="text1"/>
          <w:sz w:val="24"/>
          <w:szCs w:val="24"/>
        </w:rPr>
        <w:t>Podział punktów na I i II rzędowe (główne i dodatkowe)</w:t>
      </w:r>
      <w:r w:rsidR="00CC61C5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, </w:t>
      </w:r>
      <w:r w:rsidR="00A74F5A" w:rsidRPr="00396647">
        <w:rPr>
          <w:rFonts w:ascii="Garamond" w:hAnsi="Garamond" w:cs="Tahoma"/>
          <w:color w:val="000000" w:themeColor="text1"/>
          <w:sz w:val="24"/>
          <w:szCs w:val="24"/>
        </w:rPr>
        <w:t>wraz</w:t>
      </w:r>
      <w:r w:rsidR="00CC61C5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 z </w:t>
      </w:r>
      <w:r w:rsidR="00A74F5A" w:rsidRPr="00396647">
        <w:rPr>
          <w:rFonts w:ascii="Garamond" w:hAnsi="Garamond" w:cs="Tahoma"/>
          <w:color w:val="000000" w:themeColor="text1"/>
          <w:sz w:val="24"/>
          <w:szCs w:val="24"/>
        </w:rPr>
        <w:t>uzasadnieniem</w:t>
      </w:r>
      <w:r w:rsidR="00CC61C5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 istotności wybranych punktów końcowych</w:t>
      </w:r>
    </w:p>
    <w:p w14:paraId="25682926" w14:textId="6B8C0BFF" w:rsidR="00CF2DE0" w:rsidRPr="00396647" w:rsidRDefault="004C1EBB" w:rsidP="00CF2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color w:val="000000" w:themeColor="text1"/>
          <w:sz w:val="24"/>
          <w:szCs w:val="24"/>
        </w:rPr>
      </w:pPr>
      <w:r w:rsidRPr="00396647">
        <w:rPr>
          <w:rFonts w:ascii="Garamond" w:hAnsi="Garamond" w:cs="Tahoma"/>
          <w:color w:val="000000" w:themeColor="text1"/>
          <w:sz w:val="24"/>
          <w:szCs w:val="24"/>
        </w:rPr>
        <w:lastRenderedPageBreak/>
        <w:t xml:space="preserve">Pole tekstowe, </w:t>
      </w:r>
      <w:r w:rsidR="00344C6A" w:rsidRPr="00396647">
        <w:rPr>
          <w:rFonts w:ascii="Garamond" w:hAnsi="Garamond" w:cs="Tahoma"/>
          <w:color w:val="000000" w:themeColor="text1"/>
          <w:sz w:val="24"/>
          <w:szCs w:val="24"/>
        </w:rPr>
        <w:t>obowiązkowe</w:t>
      </w:r>
      <w:r w:rsidR="007E143D" w:rsidRPr="00396647">
        <w:rPr>
          <w:rFonts w:ascii="Garamond" w:hAnsi="Garamond" w:cs="Tahoma"/>
          <w:color w:val="000000" w:themeColor="text1"/>
          <w:sz w:val="24"/>
          <w:szCs w:val="24"/>
        </w:rPr>
        <w:t>,</w:t>
      </w:r>
      <w:r w:rsidR="00344C6A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 m</w:t>
      </w:r>
      <w:r w:rsidR="00664378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ax. </w:t>
      </w:r>
      <w:r w:rsidR="005307D0" w:rsidRPr="00396647">
        <w:rPr>
          <w:rFonts w:ascii="Garamond" w:hAnsi="Garamond" w:cs="Tahoma"/>
          <w:color w:val="000000" w:themeColor="text1"/>
          <w:sz w:val="24"/>
          <w:szCs w:val="24"/>
        </w:rPr>
        <w:t>5</w:t>
      </w:r>
      <w:r w:rsidR="00CC61C5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 </w:t>
      </w:r>
      <w:r w:rsidR="005307D0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000 </w:t>
      </w:r>
      <w:r w:rsidR="00344C6A" w:rsidRPr="00396647">
        <w:rPr>
          <w:rFonts w:ascii="Garamond" w:hAnsi="Garamond" w:cs="Tahoma"/>
          <w:color w:val="000000" w:themeColor="text1"/>
          <w:sz w:val="24"/>
          <w:szCs w:val="24"/>
        </w:rPr>
        <w:t>znaków</w:t>
      </w:r>
    </w:p>
    <w:p w14:paraId="0ADF5AA8" w14:textId="7980ACA2" w:rsidR="00664378" w:rsidRPr="00396647" w:rsidRDefault="00664378" w:rsidP="00664378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35A589AB" w14:textId="77777777" w:rsidR="00664378" w:rsidRPr="00396647" w:rsidRDefault="00664378" w:rsidP="00664378">
      <w:pPr>
        <w:pStyle w:val="BodyTextFirstIndent"/>
        <w:jc w:val="both"/>
        <w:rPr>
          <w:rFonts w:ascii="Garamond" w:hAnsi="Garamond" w:cs="Tahoma"/>
          <w:sz w:val="24"/>
          <w:szCs w:val="24"/>
        </w:rPr>
      </w:pPr>
    </w:p>
    <w:p w14:paraId="518985C3" w14:textId="77777777" w:rsidR="005841CC" w:rsidRPr="005841CC" w:rsidRDefault="005841CC" w:rsidP="005841CC">
      <w:pPr>
        <w:pStyle w:val="BodyTextFirstIndent"/>
        <w:spacing w:after="120"/>
        <w:ind w:firstLine="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5841CC">
        <w:rPr>
          <w:rFonts w:ascii="Garamond" w:eastAsiaTheme="minorHAnsi" w:hAnsi="Garamond" w:cs="Tahoma"/>
          <w:b/>
          <w:bCs/>
          <w:kern w:val="0"/>
          <w:sz w:val="24"/>
          <w:szCs w:val="24"/>
          <w:lang w:eastAsia="en-US"/>
        </w:rPr>
        <w:t xml:space="preserve">S </w:t>
      </w:r>
      <w:r w:rsidRPr="005841CC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− rodzaj badania (typ proponowanego badania)</w:t>
      </w:r>
    </w:p>
    <w:p w14:paraId="23DD6747" w14:textId="77777777" w:rsidR="005841CC" w:rsidRPr="005841CC" w:rsidRDefault="005841CC" w:rsidP="005841CC">
      <w:pPr>
        <w:pStyle w:val="BodyTextFirstIndent"/>
        <w:spacing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5841CC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Należy określić:</w:t>
      </w:r>
    </w:p>
    <w:p w14:paraId="7FCFD5AC" w14:textId="6E0FB46B" w:rsidR="005841CC" w:rsidRPr="005841CC" w:rsidRDefault="005841CC" w:rsidP="005841CC">
      <w:pPr>
        <w:pStyle w:val="BodyTextFirstIndent"/>
        <w:spacing w:after="120"/>
        <w:ind w:firstLine="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>
        <w:rPr>
          <w:rFonts w:ascii="Garamond" w:eastAsiaTheme="minorHAnsi" w:hAnsi="Garamond" w:cs="Tahoma"/>
          <w:kern w:val="0"/>
          <w:sz w:val="24"/>
          <w:szCs w:val="24"/>
          <w:lang w:eastAsia="en-US"/>
        </w:rPr>
        <w:t xml:space="preserve">1) </w:t>
      </w:r>
      <w:r w:rsidRPr="005841CC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 xml:space="preserve">Rodzaj zaproponowanego badania oraz zasadność wyboru tego typu badania wraz z opisem: </w:t>
      </w:r>
    </w:p>
    <w:p w14:paraId="6345213E" w14:textId="6CA08D2B" w:rsidR="005841CC" w:rsidRPr="005841CC" w:rsidRDefault="005841CC" w:rsidP="005841CC">
      <w:pPr>
        <w:pStyle w:val="BodyTextFirstIndent"/>
        <w:numPr>
          <w:ilvl w:val="1"/>
          <w:numId w:val="31"/>
        </w:numPr>
        <w:spacing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5841CC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podziału na grupy (jeśli zaplanowano)</w:t>
      </w:r>
    </w:p>
    <w:p w14:paraId="6E1927CE" w14:textId="574FE7D0" w:rsidR="005841CC" w:rsidRPr="005841CC" w:rsidRDefault="005841CC" w:rsidP="005841CC">
      <w:pPr>
        <w:pStyle w:val="BodyTextFirstIndent"/>
        <w:numPr>
          <w:ilvl w:val="1"/>
          <w:numId w:val="31"/>
        </w:numPr>
        <w:spacing w:after="120"/>
        <w:jc w:val="both"/>
        <w:rPr>
          <w:rFonts w:ascii="Garamond" w:eastAsiaTheme="minorHAnsi" w:hAnsi="Garamond" w:cs="Tahoma"/>
          <w:kern w:val="0"/>
          <w:sz w:val="24"/>
          <w:szCs w:val="24"/>
          <w:lang w:eastAsia="en-US"/>
        </w:rPr>
      </w:pPr>
      <w:r w:rsidRPr="005841CC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typu testowanej hipotezy badawczej (jeśli zaplanowano)</w:t>
      </w:r>
    </w:p>
    <w:p w14:paraId="12449322" w14:textId="706A4252" w:rsidR="005841CC" w:rsidRPr="005841CC" w:rsidRDefault="005841CC" w:rsidP="005841CC">
      <w:pPr>
        <w:pStyle w:val="BodyTextFirstIndent"/>
        <w:numPr>
          <w:ilvl w:val="1"/>
          <w:numId w:val="31"/>
        </w:numPr>
        <w:spacing w:after="120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5841CC">
        <w:rPr>
          <w:rFonts w:ascii="Garamond" w:eastAsiaTheme="minorHAnsi" w:hAnsi="Garamond" w:cs="Tahoma"/>
          <w:kern w:val="0"/>
          <w:sz w:val="24"/>
          <w:szCs w:val="24"/>
          <w:lang w:eastAsia="en-US"/>
        </w:rPr>
        <w:t>określenia rodzaju badania (np. prospektywne/retrospektywne; kliniczno-kontrolne/kohortowe/pozakliniczne badanie interwencyjne.)</w:t>
      </w:r>
    </w:p>
    <w:p w14:paraId="4FD08B65" w14:textId="05ED5042" w:rsidR="00017ED9" w:rsidRPr="00396647" w:rsidRDefault="00017ED9" w:rsidP="00017E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color w:val="000000" w:themeColor="text1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</w:t>
      </w:r>
      <w:r w:rsidRPr="00396647">
        <w:rPr>
          <w:rFonts w:ascii="Garamond" w:hAnsi="Garamond" w:cs="Tahoma"/>
          <w:color w:val="000000" w:themeColor="text1"/>
          <w:sz w:val="24"/>
          <w:szCs w:val="24"/>
        </w:rPr>
        <w:t>tekstowe, obowiązkowe, max. 10 000 znaków</w:t>
      </w:r>
    </w:p>
    <w:p w14:paraId="708333EC" w14:textId="77777777" w:rsidR="00017ED9" w:rsidRPr="00396647" w:rsidRDefault="00017ED9" w:rsidP="00017ED9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 w:cs="Tahoma"/>
          <w:color w:val="000000" w:themeColor="text1"/>
          <w:sz w:val="24"/>
          <w:szCs w:val="24"/>
        </w:rPr>
      </w:pPr>
    </w:p>
    <w:p w14:paraId="5E81E06C" w14:textId="77777777" w:rsidR="00017ED9" w:rsidRPr="00396647" w:rsidRDefault="00017ED9" w:rsidP="00522FCE">
      <w:pPr>
        <w:pStyle w:val="BodyTextFirstIndent"/>
        <w:ind w:firstLine="0"/>
        <w:jc w:val="both"/>
        <w:rPr>
          <w:rFonts w:ascii="Garamond" w:hAnsi="Garamond" w:cs="Tahoma"/>
          <w:color w:val="5B9BD5" w:themeColor="accent1"/>
          <w:sz w:val="24"/>
          <w:szCs w:val="24"/>
        </w:rPr>
      </w:pPr>
    </w:p>
    <w:p w14:paraId="47DE6BD6" w14:textId="2811786B" w:rsidR="005841CC" w:rsidRPr="00396647" w:rsidRDefault="005841CC" w:rsidP="00D53BA7">
      <w:pPr>
        <w:pStyle w:val="BodyTextFirstIndent"/>
        <w:numPr>
          <w:ilvl w:val="0"/>
          <w:numId w:val="47"/>
        </w:numPr>
        <w:ind w:left="284" w:hanging="284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5841CC">
        <w:rPr>
          <w:rFonts w:ascii="Garamond" w:hAnsi="Garamond" w:cs="Tahoma"/>
          <w:color w:val="000000" w:themeColor="text1"/>
          <w:sz w:val="24"/>
          <w:szCs w:val="24"/>
        </w:rPr>
        <w:t>Czas trwania badania (w miesiącach), w tym okres rekrutacji lub zbierania danych, obserwacji/interwencji profilaktycznej (follow-up) i analizy danych</w:t>
      </w:r>
    </w:p>
    <w:p w14:paraId="3687BFD9" w14:textId="4EBCB087" w:rsidR="00AD16EA" w:rsidRPr="00396647" w:rsidRDefault="004C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</w:t>
      </w:r>
      <w:r w:rsidR="00344C6A" w:rsidRPr="00396647">
        <w:rPr>
          <w:rFonts w:ascii="Garamond" w:hAnsi="Garamond" w:cs="Tahoma"/>
          <w:sz w:val="24"/>
          <w:szCs w:val="24"/>
        </w:rPr>
        <w:t xml:space="preserve"> </w:t>
      </w:r>
      <w:r w:rsidR="00344C6A" w:rsidRPr="00396647">
        <w:rPr>
          <w:rFonts w:ascii="Garamond" w:hAnsi="Garamond" w:cs="Tahoma"/>
          <w:color w:val="000000" w:themeColor="text1"/>
          <w:sz w:val="24"/>
          <w:szCs w:val="24"/>
        </w:rPr>
        <w:t>obowiązkowe, m</w:t>
      </w:r>
      <w:r w:rsidR="00664378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ax. </w:t>
      </w:r>
      <w:r w:rsidR="00017ED9" w:rsidRPr="00396647">
        <w:rPr>
          <w:rFonts w:ascii="Garamond" w:hAnsi="Garamond" w:cs="Tahoma"/>
          <w:color w:val="000000" w:themeColor="text1"/>
          <w:sz w:val="24"/>
          <w:szCs w:val="24"/>
        </w:rPr>
        <w:t>5</w:t>
      </w:r>
      <w:r w:rsidR="00522FCE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 </w:t>
      </w:r>
      <w:r w:rsidR="00017ED9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000 </w:t>
      </w:r>
      <w:r w:rsidR="00344C6A" w:rsidRPr="00396647">
        <w:rPr>
          <w:rFonts w:ascii="Garamond" w:hAnsi="Garamond" w:cs="Tahoma"/>
          <w:color w:val="000000" w:themeColor="text1"/>
          <w:sz w:val="24"/>
          <w:szCs w:val="24"/>
        </w:rPr>
        <w:t>znaków</w:t>
      </w:r>
    </w:p>
    <w:p w14:paraId="3D8FF34A" w14:textId="77777777" w:rsidR="00664378" w:rsidRPr="00396647" w:rsidRDefault="00664378" w:rsidP="00B83BBB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 w:cs="Tahoma"/>
          <w:sz w:val="24"/>
          <w:szCs w:val="24"/>
        </w:rPr>
      </w:pPr>
    </w:p>
    <w:p w14:paraId="2E0EFC76" w14:textId="77777777" w:rsidR="000F1ECE" w:rsidRPr="00396647" w:rsidRDefault="000F1ECE" w:rsidP="000F1ECE">
      <w:pPr>
        <w:rPr>
          <w:rFonts w:ascii="Garamond" w:hAnsi="Garamond" w:cs="Tahoma"/>
          <w:b/>
          <w:sz w:val="24"/>
          <w:szCs w:val="24"/>
          <w:highlight w:val="yellow"/>
        </w:rPr>
      </w:pPr>
    </w:p>
    <w:p w14:paraId="503411C9" w14:textId="620A6F7F" w:rsidR="005841CC" w:rsidRPr="005841CC" w:rsidRDefault="005841CC" w:rsidP="00D53BA7">
      <w:pPr>
        <w:pStyle w:val="BodyTextFirstIndent"/>
        <w:numPr>
          <w:ilvl w:val="0"/>
          <w:numId w:val="47"/>
        </w:numPr>
        <w:spacing w:after="120"/>
        <w:ind w:left="284" w:hanging="284"/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 xml:space="preserve">Liczba i nazwa ośrodków wraz z opisem potencjału technicznego (liczba ośrodków wraz z uwzględnieniem zasobów dotyczących wyposażenia i personelu niezbędnych do wykonania Projektu, które są w posiadaniu poszczególnych ośrodków. W przypadku badania międzynarodowego należy wskazać, który kraj jest Liderem. </w:t>
      </w:r>
    </w:p>
    <w:p w14:paraId="16F50963" w14:textId="789B34C4" w:rsidR="005841CC" w:rsidRPr="00396647" w:rsidRDefault="005841CC" w:rsidP="00D53BA7">
      <w:pPr>
        <w:pStyle w:val="BodyTextFirstIndent"/>
        <w:spacing w:after="120"/>
        <w:ind w:firstLine="0"/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>Ponadto Wnioskodawca powinien wykazać, że jest zdolny do realizacji Projektu w stopniu optymalnym. Należy opisać kluczowy personel naukowo-badawczy (wskazać tytuł naukowy, imię, nazwisko), niezbędny do prawidłowej realizacji Projektu z przedstawieniem jego kompetencji. Wnioskodawca powinien wykazać czy obecnie dysponuje adekwatnymi zasobami ludzkimi do przeprowadzenia badania lub czy planuje zatrudnić dodatkowy personel.</w:t>
      </w:r>
    </w:p>
    <w:p w14:paraId="067BA19C" w14:textId="77777777" w:rsidR="00F30BF8" w:rsidRPr="00396647" w:rsidRDefault="00F30BF8" w:rsidP="00F30BF8">
      <w:pPr>
        <w:pStyle w:val="BodyTextFirstIndent"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360" w:firstLine="0"/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 obowiązkowe, max. 5 000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4FF38B3A" w14:textId="77777777" w:rsidR="00F30BF8" w:rsidRPr="00396647" w:rsidRDefault="00F30BF8" w:rsidP="00F30BF8">
      <w:pPr>
        <w:pStyle w:val="BodyTextFirstIndent"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360" w:firstLine="0"/>
        <w:jc w:val="both"/>
        <w:rPr>
          <w:rFonts w:ascii="Garamond" w:hAnsi="Garamond" w:cs="Tahoma"/>
          <w:sz w:val="24"/>
          <w:szCs w:val="24"/>
        </w:rPr>
      </w:pPr>
    </w:p>
    <w:p w14:paraId="698C651C" w14:textId="3223814B" w:rsidR="00561AD2" w:rsidRPr="00396647" w:rsidRDefault="00561AD2" w:rsidP="00561AD2">
      <w:pPr>
        <w:pStyle w:val="BodyTextFirstIndent"/>
        <w:ind w:firstLine="0"/>
        <w:jc w:val="both"/>
        <w:rPr>
          <w:rFonts w:ascii="Garamond" w:hAnsi="Garamond" w:cs="Tahoma"/>
          <w:sz w:val="24"/>
          <w:szCs w:val="24"/>
        </w:rPr>
      </w:pPr>
    </w:p>
    <w:p w14:paraId="52C30410" w14:textId="49C0680D" w:rsidR="000C6F07" w:rsidRPr="00396647" w:rsidRDefault="000C6F07" w:rsidP="000C6F07">
      <w:pPr>
        <w:pStyle w:val="BodyTextFirstIndent"/>
        <w:ind w:firstLine="0"/>
        <w:jc w:val="both"/>
        <w:rPr>
          <w:rFonts w:ascii="Garamond" w:hAnsi="Garamond" w:cs="Tahoma"/>
          <w:sz w:val="24"/>
          <w:szCs w:val="24"/>
        </w:rPr>
      </w:pPr>
      <w:bookmarkStart w:id="55" w:name="_Hlk59173682"/>
      <w:bookmarkStart w:id="56" w:name="_Hlk75357359"/>
      <w:r w:rsidRPr="00230024">
        <w:rPr>
          <w:rFonts w:ascii="Garamond" w:hAnsi="Garamond" w:cs="Tahoma"/>
          <w:b/>
          <w:bCs/>
          <w:sz w:val="24"/>
          <w:szCs w:val="24"/>
        </w:rPr>
        <w:t>Główny badacz</w:t>
      </w:r>
      <w:r w:rsidRPr="00396647">
        <w:rPr>
          <w:rFonts w:ascii="Garamond" w:hAnsi="Garamond" w:cs="Tahoma"/>
          <w:sz w:val="24"/>
          <w:szCs w:val="24"/>
        </w:rPr>
        <w:t xml:space="preserve"> (</w:t>
      </w:r>
      <w:r w:rsidR="006A1805" w:rsidRPr="00396647">
        <w:rPr>
          <w:rFonts w:ascii="Garamond" w:hAnsi="Garamond" w:cs="Tahoma"/>
          <w:sz w:val="24"/>
          <w:szCs w:val="24"/>
        </w:rPr>
        <w:t xml:space="preserve">wpisać tylko </w:t>
      </w:r>
      <w:r w:rsidR="006F7299" w:rsidRPr="00396647">
        <w:rPr>
          <w:rFonts w:ascii="Garamond" w:hAnsi="Garamond"/>
          <w:sz w:val="24"/>
          <w:szCs w:val="24"/>
        </w:rPr>
        <w:t>imię i nazwisko</w:t>
      </w:r>
      <w:r w:rsidR="00AC5A81" w:rsidRPr="00396647">
        <w:rPr>
          <w:rFonts w:ascii="Garamond" w:hAnsi="Garamond"/>
          <w:sz w:val="24"/>
          <w:szCs w:val="24"/>
        </w:rPr>
        <w:t>)</w:t>
      </w:r>
    </w:p>
    <w:bookmarkEnd w:id="55"/>
    <w:p w14:paraId="1E7FCC75" w14:textId="0DC7B42E" w:rsidR="000C6F07" w:rsidRPr="00396647" w:rsidRDefault="00344C6A" w:rsidP="00344C6A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tekstowe, obowiązkowe, max. </w:t>
      </w:r>
      <w:r w:rsidR="001354BC" w:rsidRPr="00396647">
        <w:rPr>
          <w:rFonts w:ascii="Garamond" w:hAnsi="Garamond" w:cs="Tahoma"/>
          <w:sz w:val="24"/>
          <w:szCs w:val="24"/>
        </w:rPr>
        <w:t>1</w:t>
      </w:r>
      <w:r w:rsidRPr="00396647">
        <w:rPr>
          <w:rFonts w:ascii="Garamond" w:hAnsi="Garamond" w:cs="Tahoma"/>
          <w:sz w:val="24"/>
          <w:szCs w:val="24"/>
        </w:rPr>
        <w:t>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27D35489" w14:textId="77777777" w:rsidR="000C6F07" w:rsidRPr="00396647" w:rsidRDefault="000C6F07" w:rsidP="000C6F07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 w:cs="Tahoma"/>
          <w:sz w:val="24"/>
          <w:szCs w:val="24"/>
        </w:rPr>
      </w:pPr>
    </w:p>
    <w:p w14:paraId="715ECFCD" w14:textId="77777777" w:rsidR="000C6F07" w:rsidRPr="00396647" w:rsidRDefault="000C6F07" w:rsidP="000C6F07">
      <w:pPr>
        <w:pStyle w:val="BodyTextFirstIndent"/>
        <w:ind w:left="720" w:firstLine="0"/>
        <w:jc w:val="both"/>
        <w:rPr>
          <w:rFonts w:ascii="Garamond" w:hAnsi="Garamond" w:cs="Tahoma"/>
          <w:sz w:val="24"/>
          <w:szCs w:val="24"/>
        </w:rPr>
      </w:pPr>
    </w:p>
    <w:p w14:paraId="0082E5A2" w14:textId="783DC605" w:rsidR="00160D51" w:rsidRPr="00230024" w:rsidRDefault="00AC5A81" w:rsidP="00AC5A81">
      <w:pPr>
        <w:pStyle w:val="BodyTextFirstIndent"/>
        <w:ind w:firstLine="0"/>
        <w:rPr>
          <w:rFonts w:ascii="Garamond" w:hAnsi="Garamond"/>
          <w:b/>
          <w:bCs/>
          <w:color w:val="000000" w:themeColor="text1"/>
        </w:rPr>
      </w:pPr>
      <w:r w:rsidRPr="00230024">
        <w:rPr>
          <w:rFonts w:ascii="Garamond" w:hAnsi="Garamond" w:cs="Tahoma"/>
          <w:b/>
          <w:bCs/>
          <w:sz w:val="24"/>
          <w:szCs w:val="24"/>
        </w:rPr>
        <w:t xml:space="preserve">Opis doświadczenia zawodowego Głównego </w:t>
      </w:r>
      <w:r w:rsidR="007E143D" w:rsidRPr="00230024">
        <w:rPr>
          <w:rFonts w:ascii="Garamond" w:hAnsi="Garamond" w:cs="Tahoma"/>
          <w:b/>
          <w:bCs/>
          <w:color w:val="000000" w:themeColor="text1"/>
          <w:sz w:val="24"/>
          <w:szCs w:val="24"/>
        </w:rPr>
        <w:t xml:space="preserve">Badacza </w:t>
      </w:r>
      <w:r w:rsidR="005D7707" w:rsidRPr="00230024">
        <w:rPr>
          <w:rFonts w:ascii="Garamond" w:hAnsi="Garamond" w:cs="Tahoma"/>
          <w:b/>
          <w:bCs/>
          <w:color w:val="000000" w:themeColor="text1"/>
          <w:sz w:val="24"/>
          <w:szCs w:val="24"/>
        </w:rPr>
        <w:t>(</w:t>
      </w:r>
      <w:r w:rsidR="001451FA" w:rsidRPr="00230024">
        <w:rPr>
          <w:rFonts w:ascii="Garamond" w:hAnsi="Garamond" w:cs="Tahoma"/>
          <w:b/>
          <w:bCs/>
          <w:color w:val="000000" w:themeColor="text1"/>
          <w:sz w:val="24"/>
          <w:szCs w:val="24"/>
        </w:rPr>
        <w:t xml:space="preserve">w kontekście założeń </w:t>
      </w:r>
      <w:r w:rsidR="00F80A51" w:rsidRPr="00230024">
        <w:rPr>
          <w:rFonts w:ascii="Garamond" w:hAnsi="Garamond" w:cs="Tahoma"/>
          <w:b/>
          <w:bCs/>
          <w:color w:val="000000" w:themeColor="text1"/>
          <w:sz w:val="24"/>
          <w:szCs w:val="24"/>
        </w:rPr>
        <w:t>Projektu Badawczego</w:t>
      </w:r>
      <w:r w:rsidR="00ED50DB" w:rsidRPr="00230024">
        <w:rPr>
          <w:rFonts w:ascii="Garamond" w:hAnsi="Garamond" w:cs="Tahoma"/>
          <w:b/>
          <w:bCs/>
          <w:color w:val="000000" w:themeColor="text1"/>
          <w:sz w:val="24"/>
          <w:szCs w:val="24"/>
        </w:rPr>
        <w:t>)</w:t>
      </w:r>
      <w:r w:rsidR="001451FA" w:rsidRPr="00230024">
        <w:rPr>
          <w:rFonts w:ascii="Garamond" w:hAnsi="Garamond" w:cs="Tahoma"/>
          <w:b/>
          <w:bCs/>
          <w:color w:val="000000" w:themeColor="text1"/>
          <w:sz w:val="24"/>
          <w:szCs w:val="24"/>
        </w:rPr>
        <w:t>:</w:t>
      </w:r>
      <w:r w:rsidR="001451FA" w:rsidRPr="00230024">
        <w:rPr>
          <w:rFonts w:ascii="Garamond" w:hAnsi="Garamond"/>
          <w:b/>
          <w:bCs/>
          <w:color w:val="000000" w:themeColor="text1"/>
        </w:rPr>
        <w:t xml:space="preserve"> </w:t>
      </w:r>
    </w:p>
    <w:p w14:paraId="31187610" w14:textId="77777777" w:rsidR="005841CC" w:rsidRPr="005841CC" w:rsidRDefault="005841CC" w:rsidP="005841CC">
      <w:pPr>
        <w:pStyle w:val="BodyTextFirstIndent"/>
        <w:spacing w:after="120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5841CC">
        <w:rPr>
          <w:rFonts w:ascii="Garamond" w:hAnsi="Garamond" w:cs="Tahoma"/>
          <w:color w:val="000000" w:themeColor="text1"/>
          <w:sz w:val="24"/>
          <w:szCs w:val="24"/>
        </w:rPr>
        <w:t xml:space="preserve">1) informacje o kierowaniu bądź udziale w projektach badawczych o zasięgu krajowym lub międzynarodowym (wraz z opisem obszaru epidemiologicznego jeśli dotyczy); </w:t>
      </w:r>
    </w:p>
    <w:p w14:paraId="12760959" w14:textId="77777777" w:rsidR="005841CC" w:rsidRPr="005841CC" w:rsidRDefault="005841CC" w:rsidP="005841CC">
      <w:pPr>
        <w:pStyle w:val="BodyTextFirstIndent"/>
        <w:spacing w:after="120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5841CC">
        <w:rPr>
          <w:rFonts w:ascii="Garamond" w:hAnsi="Garamond" w:cs="Tahoma"/>
          <w:color w:val="000000" w:themeColor="text1"/>
          <w:sz w:val="24"/>
          <w:szCs w:val="24"/>
        </w:rPr>
        <w:t xml:space="preserve">2) opis najważniejszych publikacji z dziedziny Projektu wraz z podaniem informacji bibliograficznych (maksymalnie 5 pozycji); </w:t>
      </w:r>
    </w:p>
    <w:p w14:paraId="55516463" w14:textId="77777777" w:rsidR="005841CC" w:rsidRPr="00D53BA7" w:rsidRDefault="005841CC" w:rsidP="005841CC">
      <w:pPr>
        <w:pStyle w:val="BodyTextFirstIndent"/>
        <w:spacing w:after="120"/>
        <w:jc w:val="both"/>
        <w:rPr>
          <w:rFonts w:ascii="Garamond" w:hAnsi="Garamond" w:cs="Tahoma"/>
          <w:color w:val="000000" w:themeColor="text1"/>
          <w:sz w:val="24"/>
          <w:szCs w:val="24"/>
          <w:lang w:val="en-US"/>
        </w:rPr>
      </w:pPr>
      <w:r w:rsidRPr="00D53BA7">
        <w:rPr>
          <w:rFonts w:ascii="Garamond" w:hAnsi="Garamond" w:cs="Tahoma"/>
          <w:color w:val="000000" w:themeColor="text1"/>
          <w:sz w:val="24"/>
          <w:szCs w:val="24"/>
          <w:lang w:val="en-US"/>
        </w:rPr>
        <w:t xml:space="preserve">3) sumaryczny impact factor oraz index Hirscha; </w:t>
      </w:r>
    </w:p>
    <w:p w14:paraId="2E8507A0" w14:textId="77777777" w:rsidR="005841CC" w:rsidRPr="005841CC" w:rsidRDefault="005841CC" w:rsidP="005841CC">
      <w:pPr>
        <w:pStyle w:val="BodyTextFirstIndent"/>
        <w:spacing w:after="120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5841CC">
        <w:rPr>
          <w:rFonts w:ascii="Garamond" w:hAnsi="Garamond" w:cs="Tahoma"/>
          <w:color w:val="000000" w:themeColor="text1"/>
          <w:sz w:val="24"/>
          <w:szCs w:val="24"/>
        </w:rPr>
        <w:t>4) informacja na temat prowadzonych badań epidemiologicznych (tytułu i/lub numeru indentyfikacyjnego badania, czas trwania badania, pełnioną funkcję w badaniu, tytuły publikacji dot. badania, której Główny Badacz badania jest autorem)</w:t>
      </w:r>
    </w:p>
    <w:p w14:paraId="499AA1B9" w14:textId="408260EA" w:rsidR="005841CC" w:rsidRPr="00396647" w:rsidRDefault="005841CC" w:rsidP="005841CC">
      <w:pPr>
        <w:pStyle w:val="BodyTextFirstIndent"/>
        <w:spacing w:after="120"/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5841CC">
        <w:rPr>
          <w:rFonts w:ascii="Garamond" w:hAnsi="Garamond" w:cs="Tahoma"/>
          <w:color w:val="000000" w:themeColor="text1"/>
          <w:sz w:val="24"/>
          <w:szCs w:val="24"/>
        </w:rPr>
        <w:t>Opis doświadczenia zawodowego Głównego Badacza</w:t>
      </w:r>
    </w:p>
    <w:p w14:paraId="55FABF4D" w14:textId="19A892D2" w:rsidR="00AC5A81" w:rsidRPr="00396647" w:rsidRDefault="00AC5A81" w:rsidP="00AC5A81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tekstowe, obowiązkowe, max. </w:t>
      </w:r>
      <w:r w:rsidR="001451FA" w:rsidRPr="00396647">
        <w:rPr>
          <w:rFonts w:ascii="Garamond" w:hAnsi="Garamond" w:cs="Tahoma"/>
          <w:sz w:val="24"/>
          <w:szCs w:val="24"/>
        </w:rPr>
        <w:t xml:space="preserve">5 </w:t>
      </w:r>
      <w:r w:rsidRPr="00396647">
        <w:rPr>
          <w:rFonts w:ascii="Garamond" w:hAnsi="Garamond" w:cs="Tahoma"/>
          <w:sz w:val="24"/>
          <w:szCs w:val="24"/>
        </w:rPr>
        <w:t>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333B3B19" w14:textId="77777777" w:rsidR="00AC5A81" w:rsidRPr="00396647" w:rsidRDefault="00AC5A81" w:rsidP="00AC5A81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 w:cs="Tahoma"/>
          <w:sz w:val="24"/>
          <w:szCs w:val="24"/>
        </w:rPr>
      </w:pPr>
    </w:p>
    <w:p w14:paraId="5DE9B2F6" w14:textId="4FBCC74A" w:rsidR="00AC5A81" w:rsidRPr="00396647" w:rsidRDefault="00AC5A81" w:rsidP="000C6F07">
      <w:pPr>
        <w:pStyle w:val="BodyTextFirstIndent"/>
        <w:ind w:firstLine="0"/>
        <w:jc w:val="both"/>
        <w:rPr>
          <w:rFonts w:ascii="Garamond" w:hAnsi="Garamond" w:cs="Tahoma"/>
          <w:sz w:val="24"/>
          <w:szCs w:val="24"/>
        </w:rPr>
      </w:pPr>
    </w:p>
    <w:p w14:paraId="299E8A79" w14:textId="77777777" w:rsidR="005841CC" w:rsidRPr="005841CC" w:rsidRDefault="005841CC" w:rsidP="005841CC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5841CC">
        <w:rPr>
          <w:rFonts w:ascii="Garamond" w:hAnsi="Garamond" w:cs="Tahoma"/>
          <w:b/>
          <w:bCs/>
          <w:sz w:val="24"/>
          <w:szCs w:val="24"/>
        </w:rPr>
        <w:t>Analiza naukowa Projektu</w:t>
      </w:r>
    </w:p>
    <w:p w14:paraId="423301A0" w14:textId="77777777" w:rsidR="005841CC" w:rsidRPr="005841CC" w:rsidRDefault="005841CC" w:rsidP="005841CC">
      <w:pPr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 xml:space="preserve">Opis aktualnej wiedzy epidemiologicznej w zakresie projektowanego badania </w:t>
      </w:r>
    </w:p>
    <w:p w14:paraId="71100F3D" w14:textId="39D21D69" w:rsidR="005841CC" w:rsidRPr="005841CC" w:rsidRDefault="005841CC" w:rsidP="005841CC">
      <w:pPr>
        <w:jc w:val="both"/>
        <w:rPr>
          <w:rFonts w:ascii="Garamond" w:hAnsi="Garamond" w:cs="Tahoma"/>
          <w:color w:val="5B9BD5" w:themeColor="accent1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>Uzasadnienie przeprowadzenia badania na podstawie doniesień naukowych (na podstawie aktualnego przeglądu literatury z zakresu tematyki Projektu). Należy wykazać, że dane Projekt wpisuje się w badanie epidemiologiczne dotyczące wielochorobowości.</w:t>
      </w:r>
    </w:p>
    <w:p w14:paraId="135862AB" w14:textId="77777777" w:rsidR="00613DFD" w:rsidRPr="00396647" w:rsidRDefault="00344C6A" w:rsidP="00613DFD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 obowiązkowe, max. 5 000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40CE0281" w14:textId="77777777" w:rsidR="00613DFD" w:rsidRPr="00396647" w:rsidRDefault="00613DFD" w:rsidP="00613DFD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3A42D42C" w14:textId="77777777" w:rsidR="00613DFD" w:rsidRPr="00396647" w:rsidRDefault="00613DFD" w:rsidP="00613DFD">
      <w:pPr>
        <w:spacing w:after="0"/>
        <w:jc w:val="both"/>
        <w:rPr>
          <w:rFonts w:ascii="Garamond" w:hAnsi="Garamond" w:cs="Tahoma"/>
          <w:sz w:val="24"/>
          <w:szCs w:val="24"/>
          <w:u w:val="single"/>
        </w:rPr>
      </w:pPr>
    </w:p>
    <w:p w14:paraId="2A9DEC3B" w14:textId="77777777" w:rsidR="005841CC" w:rsidRPr="005841CC" w:rsidRDefault="005841CC" w:rsidP="005841CC">
      <w:pPr>
        <w:jc w:val="both"/>
        <w:rPr>
          <w:rFonts w:ascii="Garamond" w:hAnsi="Garamond" w:cs="Tahoma"/>
          <w:sz w:val="24"/>
          <w:szCs w:val="24"/>
        </w:rPr>
      </w:pPr>
      <w:bookmarkStart w:id="57" w:name="_Hlk88737827"/>
      <w:r w:rsidRPr="005841CC">
        <w:rPr>
          <w:rFonts w:ascii="Garamond" w:hAnsi="Garamond" w:cs="Tahoma"/>
          <w:sz w:val="24"/>
          <w:szCs w:val="24"/>
        </w:rPr>
        <w:t xml:space="preserve">Potencjalne ograniczenia badania </w:t>
      </w:r>
    </w:p>
    <w:p w14:paraId="077C5A8B" w14:textId="77777777" w:rsidR="005841CC" w:rsidRPr="005841CC" w:rsidRDefault="005841CC" w:rsidP="005841CC">
      <w:pPr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lastRenderedPageBreak/>
        <w:t>Omówienie znaczenia oraz roli „czynników zakłócających” w badaniu. Wnioskodawca jest zobligowany do wskazania okoliczności/metod/procedur, które mogą ograniczać tzw. wiarygodność badania.</w:t>
      </w:r>
    </w:p>
    <w:p w14:paraId="48AA486F" w14:textId="77777777" w:rsidR="005841CC" w:rsidRPr="005841CC" w:rsidRDefault="005841CC" w:rsidP="005841CC">
      <w:pPr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>Należy określić czy:</w:t>
      </w:r>
    </w:p>
    <w:p w14:paraId="47A99E2B" w14:textId="1D9DFA4D" w:rsidR="005841CC" w:rsidRPr="005841CC" w:rsidRDefault="005841CC" w:rsidP="005841CC">
      <w:pPr>
        <w:pStyle w:val="ListParagraph"/>
        <w:numPr>
          <w:ilvl w:val="2"/>
          <w:numId w:val="33"/>
        </w:numPr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>Wnioskodawca zidentyfikował wszystkie ważne czynniki zakłócające?</w:t>
      </w:r>
    </w:p>
    <w:p w14:paraId="5125BB46" w14:textId="62E09F44" w:rsidR="005841CC" w:rsidRPr="005841CC" w:rsidRDefault="005841CC" w:rsidP="005841CC">
      <w:pPr>
        <w:pStyle w:val="ListParagraph"/>
        <w:numPr>
          <w:ilvl w:val="2"/>
          <w:numId w:val="33"/>
        </w:numPr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>Czy zweryfikowano ograniczenia w projektowaniu i technikach, np. modelowaniu, stratyfikacji, regresji lub analizie wrażliwości w celu skorygowania, kontroli lub dostosowania do czynników zakłócających?</w:t>
      </w:r>
    </w:p>
    <w:p w14:paraId="3CB4AE88" w14:textId="6AA9641A" w:rsidR="005841CC" w:rsidRPr="005841CC" w:rsidRDefault="005841CC" w:rsidP="005841CC">
      <w:pPr>
        <w:pStyle w:val="ListParagraph"/>
        <w:numPr>
          <w:ilvl w:val="2"/>
          <w:numId w:val="33"/>
        </w:numPr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>Czy długość obserwacji jest wystarczająca?</w:t>
      </w:r>
    </w:p>
    <w:bookmarkEnd w:id="57"/>
    <w:p w14:paraId="1518D02A" w14:textId="3406805E" w:rsidR="00613DFD" w:rsidRPr="00396647" w:rsidRDefault="00344C6A" w:rsidP="00613DFD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tekstowe, obowiązkowe, max. </w:t>
      </w:r>
      <w:r w:rsidR="00293B4D" w:rsidRPr="00396647">
        <w:rPr>
          <w:rFonts w:ascii="Garamond" w:hAnsi="Garamond" w:cs="Tahoma"/>
          <w:sz w:val="24"/>
          <w:szCs w:val="24"/>
        </w:rPr>
        <w:t xml:space="preserve">5 </w:t>
      </w:r>
      <w:r w:rsidRPr="00396647">
        <w:rPr>
          <w:rFonts w:ascii="Garamond" w:hAnsi="Garamond" w:cs="Tahoma"/>
          <w:sz w:val="24"/>
          <w:szCs w:val="24"/>
        </w:rPr>
        <w:t>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73F68F8E" w14:textId="77777777" w:rsidR="00613DFD" w:rsidRPr="00396647" w:rsidRDefault="00613DFD" w:rsidP="00613DFD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63576E11" w14:textId="77777777" w:rsidR="001B42C4" w:rsidRPr="00396647" w:rsidRDefault="001B42C4" w:rsidP="00474165">
      <w:pPr>
        <w:jc w:val="both"/>
        <w:rPr>
          <w:rFonts w:ascii="Garamond" w:hAnsi="Garamond" w:cs="Tahoma"/>
          <w:sz w:val="24"/>
          <w:szCs w:val="24"/>
        </w:rPr>
      </w:pPr>
    </w:p>
    <w:p w14:paraId="2FF12C5A" w14:textId="77777777" w:rsidR="005841CC" w:rsidRPr="005841CC" w:rsidRDefault="005841CC" w:rsidP="005841CC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bCs/>
          <w:sz w:val="24"/>
          <w:szCs w:val="24"/>
        </w:rPr>
      </w:pPr>
      <w:bookmarkStart w:id="58" w:name="_Hlk88737891"/>
      <w:r w:rsidRPr="005841CC">
        <w:rPr>
          <w:rFonts w:ascii="Garamond" w:hAnsi="Garamond" w:cs="Tahoma"/>
          <w:bCs/>
          <w:sz w:val="24"/>
          <w:szCs w:val="24"/>
        </w:rPr>
        <w:t xml:space="preserve">Aspekty etyczne, społeczne, prawne prowadzonego badania. </w:t>
      </w:r>
    </w:p>
    <w:p w14:paraId="523F37A2" w14:textId="77777777" w:rsidR="005841CC" w:rsidRPr="005841CC" w:rsidRDefault="005841CC" w:rsidP="005841CC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bCs/>
          <w:sz w:val="24"/>
          <w:szCs w:val="24"/>
        </w:rPr>
      </w:pPr>
      <w:r w:rsidRPr="005841CC">
        <w:rPr>
          <w:rFonts w:ascii="Garamond" w:hAnsi="Garamond" w:cs="Tahoma"/>
          <w:bCs/>
          <w:sz w:val="24"/>
          <w:szCs w:val="24"/>
        </w:rPr>
        <w:t>1)</w:t>
      </w:r>
      <w:r w:rsidRPr="005841CC">
        <w:rPr>
          <w:rFonts w:ascii="Garamond" w:hAnsi="Garamond" w:cs="Tahoma"/>
          <w:bCs/>
          <w:sz w:val="24"/>
          <w:szCs w:val="24"/>
        </w:rPr>
        <w:tab/>
        <w:t>Autorefleksja autorów Projektów odnośnie ewentualnych wątpliwości etycznych i społecznych lub ich braku</w:t>
      </w:r>
    </w:p>
    <w:p w14:paraId="37D8D7EE" w14:textId="5E4631DE" w:rsidR="005841CC" w:rsidRPr="00396647" w:rsidRDefault="005841CC" w:rsidP="005841CC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bCs/>
          <w:sz w:val="24"/>
          <w:szCs w:val="24"/>
        </w:rPr>
      </w:pPr>
      <w:r w:rsidRPr="005841CC">
        <w:rPr>
          <w:rFonts w:ascii="Garamond" w:hAnsi="Garamond" w:cs="Tahoma"/>
          <w:bCs/>
          <w:sz w:val="24"/>
          <w:szCs w:val="24"/>
        </w:rPr>
        <w:t>2)</w:t>
      </w:r>
      <w:r w:rsidRPr="005841CC">
        <w:rPr>
          <w:rFonts w:ascii="Garamond" w:hAnsi="Garamond" w:cs="Tahoma"/>
          <w:bCs/>
          <w:sz w:val="24"/>
          <w:szCs w:val="24"/>
        </w:rPr>
        <w:tab/>
        <w:t>Przeprowadzenie krótkiej analizy prawnej pod kątem możliwości i ewentualnego ryzyka związanego z prowadzonym badaniem</w:t>
      </w:r>
    </w:p>
    <w:bookmarkEnd w:id="58"/>
    <w:p w14:paraId="5C291D61" w14:textId="0E6AB22C" w:rsidR="00511856" w:rsidRPr="00396647" w:rsidRDefault="00344C6A" w:rsidP="00511856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tekstowe, obowiązkowe, max. </w:t>
      </w:r>
      <w:r w:rsidR="006D29DA" w:rsidRPr="00396647">
        <w:rPr>
          <w:rFonts w:ascii="Garamond" w:hAnsi="Garamond" w:cs="Tahoma"/>
          <w:sz w:val="24"/>
          <w:szCs w:val="24"/>
        </w:rPr>
        <w:t xml:space="preserve">5 </w:t>
      </w:r>
      <w:r w:rsidRPr="00396647">
        <w:rPr>
          <w:rFonts w:ascii="Garamond" w:hAnsi="Garamond" w:cs="Tahoma"/>
          <w:sz w:val="24"/>
          <w:szCs w:val="24"/>
        </w:rPr>
        <w:t>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3058E8DB" w14:textId="77777777" w:rsidR="00511856" w:rsidRPr="00396647" w:rsidRDefault="00511856" w:rsidP="00511856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5DE9F27F" w14:textId="77777777" w:rsidR="00B05EEC" w:rsidRPr="00396647" w:rsidRDefault="00B05EEC" w:rsidP="00B05EEC">
      <w:pPr>
        <w:jc w:val="both"/>
        <w:rPr>
          <w:rFonts w:ascii="Garamond" w:eastAsia="SimSun" w:hAnsi="Garamond" w:cs="Tahoma"/>
          <w:b/>
          <w:kern w:val="1"/>
          <w:sz w:val="24"/>
          <w:szCs w:val="24"/>
          <w:u w:val="single"/>
          <w:lang w:eastAsia="zh-CN"/>
        </w:rPr>
      </w:pPr>
    </w:p>
    <w:p w14:paraId="4BAF1DEF" w14:textId="40A97B27" w:rsidR="00795808" w:rsidRDefault="005841CC" w:rsidP="00A051AC">
      <w:pPr>
        <w:pStyle w:val="BodyTextFirstIndent"/>
        <w:ind w:firstLine="0"/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>Oświadczenie Wnioskodawcy, że w przypadku biobankowania, będzie się ono odbywać w biobanku działającym zgodnie ze Standardami jakości dla biobanków polskich v. 2.00  i funkcjonującym przy Centrum Wsparcia Badań Klinicznych należącym do Polskiej Sieci Badań Klinicznych (jeśli dotyczy)</w:t>
      </w:r>
      <w:r w:rsidR="00795808">
        <w:rPr>
          <w:rStyle w:val="FootnoteReference"/>
          <w:rFonts w:ascii="Garamond" w:hAnsi="Garamond" w:cs="Tahoma"/>
          <w:sz w:val="24"/>
          <w:szCs w:val="24"/>
        </w:rPr>
        <w:footnoteReference w:id="2"/>
      </w:r>
      <w:r w:rsidR="00795808" w:rsidRPr="00795808">
        <w:rPr>
          <w:rFonts w:ascii="Garamond" w:hAnsi="Garamond" w:cs="Tahoma"/>
          <w:sz w:val="24"/>
          <w:szCs w:val="24"/>
        </w:rPr>
        <w:t>.</w:t>
      </w:r>
    </w:p>
    <w:p w14:paraId="27A53340" w14:textId="5A43B207" w:rsidR="001F58D4" w:rsidRDefault="00BB0DA5" w:rsidP="001F58D4">
      <w:pPr>
        <w:pStyle w:val="BodyTextFirstIndent"/>
        <w:spacing w:before="120"/>
        <w:ind w:firstLine="0"/>
        <w:jc w:val="both"/>
        <w:rPr>
          <w:rFonts w:ascii="Garamond" w:hAnsi="Garamond" w:cs="Times New Roman"/>
          <w:sz w:val="24"/>
          <w:szCs w:val="24"/>
        </w:rPr>
      </w:pPr>
      <w:bookmarkStart w:id="59" w:name="_Hlk127779216"/>
      <w:r w:rsidRPr="00BB0DA5">
        <w:rPr>
          <w:rFonts w:ascii="Garamond" w:hAnsi="Garamond" w:cs="Tahoma"/>
          <w:sz w:val="24"/>
          <w:szCs w:val="24"/>
        </w:rPr>
        <w:t xml:space="preserve">► </w:t>
      </w:r>
      <w:bookmarkStart w:id="60" w:name="_Hlk90552880"/>
      <w:r w:rsidR="005841CC" w:rsidRPr="005841CC">
        <w:rPr>
          <w:rFonts w:ascii="Garamond" w:hAnsi="Garamond" w:cs="Tahoma"/>
          <w:sz w:val="24"/>
          <w:szCs w:val="24"/>
        </w:rPr>
        <w:t>Zgodnie z zapisami Regulaminu (pkt dot. Bankowania materiału biologicznego) w przypadku, gdy Wnioskodawca planuje w Projekcie pobieranie od pacjentów próbek krwi celem standardowej diagnostyki lub materiału biologicznego do celów diagnostyki molekularnej, o ile pacjent wyrazi zgodę, Wnioskodawca zobowiązany jest do przekazania do biobanku dodatkowej próbki krwi / części pobranego materiału biologicznego w ilości umożliwiającej sekwencjonowanie genomu dawcy próbki.</w:t>
      </w:r>
    </w:p>
    <w:bookmarkEnd w:id="59"/>
    <w:bookmarkEnd w:id="60"/>
    <w:p w14:paraId="0FA8B365" w14:textId="77777777" w:rsidR="00795808" w:rsidRPr="00BB0DA5" w:rsidRDefault="00795808" w:rsidP="00A051AC">
      <w:pPr>
        <w:pStyle w:val="BodyTextFirstIndent"/>
        <w:ind w:firstLine="0"/>
        <w:jc w:val="both"/>
        <w:rPr>
          <w:rFonts w:ascii="Garamond" w:hAnsi="Garamond" w:cs="Tahoma"/>
          <w:b/>
          <w:bCs/>
          <w:sz w:val="24"/>
          <w:szCs w:val="24"/>
        </w:rPr>
      </w:pPr>
    </w:p>
    <w:p w14:paraId="1EDCF674" w14:textId="3CED181A" w:rsidR="0030417F" w:rsidRPr="00396647" w:rsidRDefault="005841CC" w:rsidP="0030417F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  <w:r w:rsidRPr="005841CC">
        <w:rPr>
          <w:rFonts w:ascii="Garamond" w:hAnsi="Garamond" w:cs="Tahoma"/>
          <w:sz w:val="24"/>
          <w:szCs w:val="24"/>
        </w:rPr>
        <w:t>Pole tekstowe, obowiązkowe, min. 11 znaków, max. 1 000 znaków</w:t>
      </w:r>
    </w:p>
    <w:p w14:paraId="3D428DFE" w14:textId="77777777" w:rsidR="0030417F" w:rsidRPr="00396647" w:rsidRDefault="0030417F" w:rsidP="00A051AC">
      <w:pPr>
        <w:pStyle w:val="BodyTextFirstIndent"/>
        <w:ind w:firstLine="0"/>
        <w:jc w:val="both"/>
        <w:rPr>
          <w:rFonts w:ascii="Garamond" w:hAnsi="Garamond" w:cs="Tahoma"/>
          <w:sz w:val="24"/>
          <w:szCs w:val="24"/>
        </w:rPr>
      </w:pPr>
    </w:p>
    <w:p w14:paraId="3B9B6D2E" w14:textId="77777777" w:rsidR="00872A63" w:rsidRPr="00872A63" w:rsidRDefault="00872A63" w:rsidP="00872A63">
      <w:pPr>
        <w:pStyle w:val="NoSpacing"/>
        <w:spacing w:before="60" w:after="60" w:line="240" w:lineRule="exact"/>
        <w:jc w:val="both"/>
        <w:rPr>
          <w:rFonts w:ascii="Garamond" w:eastAsia="SimSun" w:hAnsi="Garamond" w:cs="Tahoma"/>
          <w:b/>
          <w:bCs/>
          <w:kern w:val="1"/>
          <w:sz w:val="24"/>
          <w:szCs w:val="24"/>
          <w:lang w:eastAsia="zh-CN"/>
        </w:rPr>
      </w:pPr>
      <w:r w:rsidRPr="00872A63">
        <w:rPr>
          <w:rFonts w:ascii="Garamond" w:eastAsia="SimSun" w:hAnsi="Garamond" w:cs="Tahoma"/>
          <w:b/>
          <w:bCs/>
          <w:kern w:val="1"/>
          <w:sz w:val="24"/>
          <w:szCs w:val="24"/>
          <w:lang w:eastAsia="zh-CN"/>
        </w:rPr>
        <w:t>Opis wartości naukowej Projektu (należy literalnie odnieść się do zapisów Regulaminu).</w:t>
      </w:r>
    </w:p>
    <w:p w14:paraId="54B857EC" w14:textId="77777777" w:rsidR="00872A63" w:rsidRPr="00872A63" w:rsidRDefault="00872A63" w:rsidP="00872A63">
      <w:pPr>
        <w:pStyle w:val="NoSpacing"/>
        <w:spacing w:before="60" w:after="60" w:line="240" w:lineRule="exact"/>
        <w:jc w:val="both"/>
        <w:rPr>
          <w:rFonts w:ascii="Garamond" w:eastAsia="SimSun" w:hAnsi="Garamond" w:cs="Tahoma"/>
          <w:kern w:val="1"/>
          <w:sz w:val="24"/>
          <w:szCs w:val="24"/>
          <w:lang w:eastAsia="zh-CN"/>
        </w:rPr>
      </w:pPr>
      <w:r w:rsidRPr="00872A63">
        <w:rPr>
          <w:rFonts w:ascii="Garamond" w:eastAsia="SimSun" w:hAnsi="Garamond" w:cs="Tahoma"/>
          <w:kern w:val="1"/>
          <w:sz w:val="24"/>
          <w:szCs w:val="24"/>
          <w:lang w:eastAsia="zh-CN"/>
        </w:rPr>
        <w:t>Należy:</w:t>
      </w:r>
    </w:p>
    <w:p w14:paraId="3F11ED40" w14:textId="77777777" w:rsidR="00872A63" w:rsidRPr="00872A63" w:rsidRDefault="00872A63" w:rsidP="00872A63">
      <w:pPr>
        <w:pStyle w:val="NoSpacing"/>
        <w:numPr>
          <w:ilvl w:val="0"/>
          <w:numId w:val="34"/>
        </w:numPr>
        <w:spacing w:before="60" w:after="60" w:line="240" w:lineRule="exact"/>
        <w:jc w:val="both"/>
        <w:rPr>
          <w:rFonts w:ascii="Garamond" w:eastAsia="SimSun" w:hAnsi="Garamond" w:cs="Tahoma"/>
          <w:kern w:val="1"/>
          <w:sz w:val="24"/>
          <w:szCs w:val="24"/>
          <w:lang w:eastAsia="zh-CN"/>
        </w:rPr>
      </w:pPr>
      <w:r w:rsidRPr="00872A63">
        <w:rPr>
          <w:rFonts w:ascii="Garamond" w:eastAsia="SimSun" w:hAnsi="Garamond" w:cs="Tahoma"/>
          <w:kern w:val="1"/>
          <w:sz w:val="24"/>
          <w:szCs w:val="24"/>
          <w:lang w:eastAsia="zh-CN"/>
        </w:rPr>
        <w:t>zidentyfikować i precyzyjne określić problem badawczy oraz cel badania</w:t>
      </w:r>
    </w:p>
    <w:p w14:paraId="2DC77509" w14:textId="77777777" w:rsidR="00872A63" w:rsidRPr="00872A63" w:rsidRDefault="00872A63" w:rsidP="00872A63">
      <w:pPr>
        <w:pStyle w:val="NoSpacing"/>
        <w:numPr>
          <w:ilvl w:val="0"/>
          <w:numId w:val="34"/>
        </w:numPr>
        <w:spacing w:before="60" w:after="60" w:line="240" w:lineRule="exact"/>
        <w:jc w:val="both"/>
        <w:rPr>
          <w:rFonts w:ascii="Garamond" w:eastAsia="SimSun" w:hAnsi="Garamond" w:cs="Tahoma"/>
          <w:kern w:val="1"/>
          <w:sz w:val="24"/>
          <w:szCs w:val="24"/>
          <w:lang w:eastAsia="zh-CN"/>
        </w:rPr>
      </w:pPr>
      <w:r w:rsidRPr="00872A63">
        <w:rPr>
          <w:rFonts w:ascii="Garamond" w:eastAsia="SimSun" w:hAnsi="Garamond" w:cs="Tahoma"/>
          <w:kern w:val="1"/>
          <w:sz w:val="24"/>
          <w:szCs w:val="24"/>
          <w:lang w:eastAsia="zh-CN"/>
        </w:rPr>
        <w:t>uzasadnić poprawność doboru metod i narzędzi badawczych (metodyki)</w:t>
      </w:r>
    </w:p>
    <w:p w14:paraId="57E1AA5E" w14:textId="77777777" w:rsidR="00872A63" w:rsidRPr="00872A63" w:rsidRDefault="00872A63" w:rsidP="00872A63">
      <w:pPr>
        <w:pStyle w:val="NoSpacing"/>
        <w:numPr>
          <w:ilvl w:val="0"/>
          <w:numId w:val="34"/>
        </w:numPr>
        <w:spacing w:before="60" w:after="60" w:line="240" w:lineRule="exact"/>
        <w:jc w:val="both"/>
        <w:rPr>
          <w:rFonts w:ascii="Garamond" w:eastAsia="SimSun" w:hAnsi="Garamond" w:cs="Tahoma"/>
          <w:kern w:val="1"/>
          <w:sz w:val="24"/>
          <w:szCs w:val="24"/>
          <w:lang w:eastAsia="zh-CN"/>
        </w:rPr>
      </w:pPr>
      <w:r w:rsidRPr="00872A63">
        <w:rPr>
          <w:rFonts w:ascii="Garamond" w:eastAsia="SimSun" w:hAnsi="Garamond" w:cs="Tahoma"/>
          <w:kern w:val="1"/>
          <w:sz w:val="24"/>
          <w:szCs w:val="24"/>
          <w:lang w:eastAsia="zh-CN"/>
        </w:rPr>
        <w:t>zidentyfikować krajowe rejestry wykorzystane w Projekcie, jeśli ich użycie zostało zaplanowane w badaniu</w:t>
      </w:r>
    </w:p>
    <w:p w14:paraId="0751B8A9" w14:textId="77777777" w:rsidR="00872A63" w:rsidRPr="00872A63" w:rsidRDefault="00872A63" w:rsidP="00872A63">
      <w:pPr>
        <w:pStyle w:val="NoSpacing"/>
        <w:numPr>
          <w:ilvl w:val="0"/>
          <w:numId w:val="34"/>
        </w:numPr>
        <w:spacing w:before="60" w:after="60" w:line="240" w:lineRule="exact"/>
        <w:jc w:val="both"/>
        <w:rPr>
          <w:rFonts w:ascii="Garamond" w:eastAsia="SimSun" w:hAnsi="Garamond" w:cs="Tahoma"/>
          <w:kern w:val="1"/>
          <w:sz w:val="24"/>
          <w:szCs w:val="24"/>
          <w:lang w:eastAsia="zh-CN"/>
        </w:rPr>
      </w:pPr>
      <w:r w:rsidRPr="00872A63">
        <w:rPr>
          <w:rFonts w:ascii="Garamond" w:eastAsia="SimSun" w:hAnsi="Garamond" w:cs="Tahoma"/>
          <w:kern w:val="1"/>
          <w:sz w:val="24"/>
          <w:szCs w:val="24"/>
          <w:lang w:eastAsia="zh-CN"/>
        </w:rPr>
        <w:t xml:space="preserve">wskazać czy są to rejestry, prowadzone przez Wnioskodawcę </w:t>
      </w:r>
    </w:p>
    <w:p w14:paraId="6525DD12" w14:textId="77777777" w:rsidR="00872A63" w:rsidRPr="00872A63" w:rsidRDefault="00872A63" w:rsidP="00872A63">
      <w:pPr>
        <w:pStyle w:val="NoSpacing"/>
        <w:numPr>
          <w:ilvl w:val="0"/>
          <w:numId w:val="34"/>
        </w:numPr>
        <w:spacing w:before="60" w:after="60" w:line="240" w:lineRule="exact"/>
        <w:jc w:val="both"/>
        <w:rPr>
          <w:rFonts w:ascii="Garamond" w:eastAsia="SimSun" w:hAnsi="Garamond" w:cs="Tahoma"/>
          <w:kern w:val="1"/>
          <w:sz w:val="24"/>
          <w:szCs w:val="24"/>
          <w:lang w:eastAsia="zh-CN"/>
        </w:rPr>
      </w:pPr>
      <w:r w:rsidRPr="00872A63">
        <w:rPr>
          <w:rFonts w:ascii="Garamond" w:eastAsia="SimSun" w:hAnsi="Garamond" w:cs="Tahoma"/>
          <w:kern w:val="1"/>
          <w:sz w:val="24"/>
          <w:szCs w:val="24"/>
          <w:lang w:eastAsia="zh-CN"/>
        </w:rPr>
        <w:t>precyzyjnie określić efekt końcowy każdego zadania w postaci kamieni milowych</w:t>
      </w:r>
    </w:p>
    <w:p w14:paraId="789EE5C9" w14:textId="77777777" w:rsidR="00872A63" w:rsidRPr="00872A63" w:rsidRDefault="00872A63" w:rsidP="00872A63">
      <w:pPr>
        <w:pStyle w:val="NoSpacing"/>
        <w:numPr>
          <w:ilvl w:val="0"/>
          <w:numId w:val="34"/>
        </w:numPr>
        <w:spacing w:before="60" w:after="60" w:line="240" w:lineRule="exact"/>
        <w:jc w:val="both"/>
        <w:rPr>
          <w:rFonts w:ascii="Garamond" w:eastAsia="SimSun" w:hAnsi="Garamond" w:cs="Tahoma"/>
          <w:kern w:val="1"/>
          <w:sz w:val="24"/>
          <w:szCs w:val="24"/>
          <w:lang w:eastAsia="zh-CN"/>
        </w:rPr>
      </w:pPr>
      <w:r w:rsidRPr="00872A63">
        <w:rPr>
          <w:rFonts w:ascii="Garamond" w:eastAsia="SimSun" w:hAnsi="Garamond" w:cs="Tahoma"/>
          <w:kern w:val="1"/>
          <w:sz w:val="24"/>
          <w:szCs w:val="24"/>
          <w:lang w:eastAsia="zh-CN"/>
        </w:rPr>
        <w:t xml:space="preserve">przedstawić wyniki badania pilotażowego ukazujące szanse realizacji badania (jeśli są dostępne) </w:t>
      </w:r>
    </w:p>
    <w:p w14:paraId="7239052A" w14:textId="77777777" w:rsidR="00872A63" w:rsidRDefault="00872A63" w:rsidP="00872A63">
      <w:pPr>
        <w:pStyle w:val="NoSpacing"/>
        <w:spacing w:before="60" w:after="60" w:line="240" w:lineRule="exact"/>
        <w:jc w:val="both"/>
        <w:rPr>
          <w:rFonts w:ascii="Garamond" w:eastAsia="SimSun" w:hAnsi="Garamond" w:cs="Tahoma"/>
          <w:kern w:val="1"/>
          <w:sz w:val="24"/>
          <w:szCs w:val="24"/>
          <w:lang w:eastAsia="zh-CN"/>
        </w:rPr>
      </w:pPr>
    </w:p>
    <w:p w14:paraId="02E23F98" w14:textId="7BE3EE47" w:rsidR="00872A63" w:rsidRPr="00872A63" w:rsidRDefault="00872A63" w:rsidP="00872A63">
      <w:pPr>
        <w:pStyle w:val="NoSpacing"/>
        <w:spacing w:before="60" w:after="60" w:line="240" w:lineRule="exact"/>
        <w:jc w:val="both"/>
        <w:rPr>
          <w:rFonts w:ascii="Garamond" w:eastAsia="SimSun" w:hAnsi="Garamond" w:cs="Tahoma"/>
          <w:kern w:val="1"/>
          <w:sz w:val="24"/>
          <w:szCs w:val="24"/>
          <w:lang w:eastAsia="zh-CN"/>
        </w:rPr>
      </w:pPr>
      <w:r w:rsidRPr="00872A63">
        <w:rPr>
          <w:rFonts w:ascii="Garamond" w:eastAsia="SimSun" w:hAnsi="Garamond" w:cs="Tahoma"/>
          <w:kern w:val="1"/>
          <w:sz w:val="24"/>
          <w:szCs w:val="24"/>
          <w:lang w:eastAsia="zh-CN"/>
        </w:rPr>
        <w:t>Należy literalnie odnieść się do zapisów regulaminu z pkt. 5.2.2, kryterium nr 1.</w:t>
      </w:r>
    </w:p>
    <w:p w14:paraId="44B38E07" w14:textId="77777777" w:rsidR="00827E52" w:rsidRPr="00396647" w:rsidRDefault="00827E52" w:rsidP="00827E52">
      <w:pPr>
        <w:pStyle w:val="NoSpacing"/>
        <w:spacing w:before="60" w:after="60" w:line="240" w:lineRule="exact"/>
        <w:jc w:val="both"/>
        <w:rPr>
          <w:rFonts w:ascii="Garamond" w:hAnsi="Garamond" w:cs="Calibri"/>
          <w:szCs w:val="20"/>
        </w:rPr>
      </w:pPr>
    </w:p>
    <w:p w14:paraId="3703FF46" w14:textId="683126F9" w:rsidR="00A051AC" w:rsidRPr="00396647" w:rsidRDefault="00344C6A" w:rsidP="00A051AC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tekstowe, obowiązkowe, max. </w:t>
      </w:r>
      <w:r w:rsidR="00872A63">
        <w:rPr>
          <w:rFonts w:ascii="Garamond" w:hAnsi="Garamond" w:cs="Tahoma"/>
          <w:sz w:val="24"/>
          <w:szCs w:val="24"/>
        </w:rPr>
        <w:t>10</w:t>
      </w:r>
      <w:r w:rsidRPr="00396647">
        <w:rPr>
          <w:rFonts w:ascii="Garamond" w:hAnsi="Garamond" w:cs="Tahoma"/>
          <w:sz w:val="24"/>
          <w:szCs w:val="24"/>
        </w:rPr>
        <w:t xml:space="preserve"> 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2F64EA3C" w14:textId="77777777" w:rsidR="00A051AC" w:rsidRPr="00396647" w:rsidRDefault="00A051AC" w:rsidP="00A051AC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 w:cs="Tahoma"/>
          <w:sz w:val="24"/>
          <w:szCs w:val="24"/>
        </w:rPr>
      </w:pPr>
    </w:p>
    <w:p w14:paraId="4D7AD66A" w14:textId="77777777" w:rsidR="00A051AC" w:rsidRPr="00396647" w:rsidRDefault="00A051AC" w:rsidP="00A051AC">
      <w:pPr>
        <w:pStyle w:val="BodyTextFirs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 w:cs="Tahoma"/>
          <w:sz w:val="24"/>
          <w:szCs w:val="24"/>
        </w:rPr>
      </w:pPr>
    </w:p>
    <w:p w14:paraId="7C807972" w14:textId="77777777" w:rsidR="00A051AC" w:rsidRPr="00396647" w:rsidRDefault="00A051AC" w:rsidP="00A051AC">
      <w:pPr>
        <w:jc w:val="both"/>
        <w:rPr>
          <w:rFonts w:ascii="Garamond" w:hAnsi="Garamond" w:cs="Tahoma"/>
          <w:sz w:val="24"/>
          <w:szCs w:val="24"/>
        </w:rPr>
      </w:pPr>
    </w:p>
    <w:p w14:paraId="67BFFB8E" w14:textId="62DC8FB3" w:rsidR="00AC6B1C" w:rsidRPr="00396647" w:rsidRDefault="00926D99" w:rsidP="001F58D4">
      <w:pPr>
        <w:keepNext/>
        <w:jc w:val="both"/>
        <w:rPr>
          <w:rFonts w:ascii="Garamond" w:hAnsi="Garamond" w:cs="Tahoma"/>
          <w:sz w:val="24"/>
          <w:szCs w:val="24"/>
        </w:rPr>
      </w:pPr>
      <w:r w:rsidRPr="002B703C">
        <w:rPr>
          <w:rFonts w:ascii="Garamond" w:hAnsi="Garamond" w:cs="Tahoma"/>
          <w:b/>
          <w:bCs/>
          <w:sz w:val="24"/>
          <w:szCs w:val="24"/>
        </w:rPr>
        <w:t>Opis wpływu projektu na poprawę zdrowia obywateli</w:t>
      </w:r>
      <w:r w:rsidRPr="002B703C">
        <w:rPr>
          <w:rFonts w:ascii="Garamond" w:hAnsi="Garamond" w:cs="Tahoma"/>
          <w:sz w:val="24"/>
          <w:szCs w:val="24"/>
        </w:rPr>
        <w:t>,</w:t>
      </w:r>
      <w:r w:rsidRPr="00396647">
        <w:rPr>
          <w:rFonts w:ascii="Garamond" w:hAnsi="Garamond" w:cs="Tahoma"/>
          <w:sz w:val="24"/>
          <w:szCs w:val="24"/>
        </w:rPr>
        <w:t xml:space="preserve"> w tym na</w:t>
      </w:r>
      <w:r w:rsidR="00FF4F31" w:rsidRPr="00396647">
        <w:rPr>
          <w:rFonts w:ascii="Garamond" w:hAnsi="Garamond" w:cs="Tahoma"/>
          <w:sz w:val="24"/>
          <w:szCs w:val="24"/>
        </w:rPr>
        <w:t>:</w:t>
      </w:r>
      <w:r w:rsidRPr="00396647">
        <w:rPr>
          <w:rFonts w:ascii="Garamond" w:hAnsi="Garamond" w:cs="Tahoma"/>
          <w:sz w:val="24"/>
          <w:szCs w:val="24"/>
        </w:rPr>
        <w:t xml:space="preserve"> </w:t>
      </w:r>
    </w:p>
    <w:p w14:paraId="4B225B37" w14:textId="77777777" w:rsidR="00926D99" w:rsidRPr="00396647" w:rsidRDefault="00926D99" w:rsidP="001F0519">
      <w:p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ab/>
        <w:t xml:space="preserve">- ratowanie życia i uzyskanie pełnego wyzdrowienia; </w:t>
      </w:r>
    </w:p>
    <w:p w14:paraId="001224A7" w14:textId="77777777" w:rsidR="00926D99" w:rsidRPr="00396647" w:rsidRDefault="00926D99" w:rsidP="00CA5EAB">
      <w:pPr>
        <w:ind w:firstLine="708"/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- ratowanie życia i uzyskanie poprawy stanu zdrowia;</w:t>
      </w:r>
    </w:p>
    <w:p w14:paraId="5314BBB6" w14:textId="77777777" w:rsidR="00926D99" w:rsidRPr="00396647" w:rsidRDefault="00926D99" w:rsidP="001F0519">
      <w:p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ab/>
        <w:t>- zapobiegania przedwczesnemu zgonowi;</w:t>
      </w:r>
    </w:p>
    <w:p w14:paraId="5D7212ED" w14:textId="637D7C08" w:rsidR="00926D99" w:rsidRPr="00396647" w:rsidRDefault="00926D99" w:rsidP="001F0519">
      <w:p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ab/>
        <w:t>- poprawę jakości życia</w:t>
      </w:r>
    </w:p>
    <w:p w14:paraId="600C2DB9" w14:textId="77777777" w:rsidR="009D46E0" w:rsidRDefault="009D46E0" w:rsidP="001F0519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Należy literalnie odnieść się do zapisów </w:t>
      </w:r>
      <w:r w:rsidR="00FF4F31" w:rsidRPr="00396647">
        <w:rPr>
          <w:rFonts w:ascii="Garamond" w:hAnsi="Garamond" w:cs="Tahoma"/>
          <w:b/>
          <w:bCs/>
          <w:sz w:val="24"/>
          <w:szCs w:val="24"/>
        </w:rPr>
        <w:t>Regulaminu</w:t>
      </w:r>
      <w:r w:rsidRPr="00396647">
        <w:rPr>
          <w:rFonts w:ascii="Garamond" w:hAnsi="Garamond" w:cs="Tahoma"/>
          <w:b/>
          <w:bCs/>
          <w:sz w:val="24"/>
          <w:szCs w:val="24"/>
        </w:rPr>
        <w:t>.</w:t>
      </w:r>
    </w:p>
    <w:p w14:paraId="147F317D" w14:textId="1AA2707C" w:rsidR="00872A63" w:rsidRPr="00872A63" w:rsidRDefault="00872A63" w:rsidP="001F0519">
      <w:pPr>
        <w:jc w:val="both"/>
        <w:rPr>
          <w:rFonts w:ascii="Garamond" w:hAnsi="Garamond" w:cs="Tahoma"/>
          <w:sz w:val="24"/>
          <w:szCs w:val="24"/>
        </w:rPr>
      </w:pPr>
      <w:r w:rsidRPr="00872A63">
        <w:rPr>
          <w:rFonts w:ascii="Garamond" w:hAnsi="Garamond" w:cs="Tahoma"/>
          <w:sz w:val="24"/>
          <w:szCs w:val="24"/>
        </w:rPr>
        <w:t>Należy literalnie odnieść się do zapisów regulaminu z pkt. 5.2.2, kryterium nr 2.</w:t>
      </w:r>
    </w:p>
    <w:p w14:paraId="7C4D0574" w14:textId="19D8B6D7" w:rsidR="00926D99" w:rsidRPr="00396647" w:rsidRDefault="00344C6A" w:rsidP="00CA5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 obowiązkowe, max. 5 000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29EB151F" w14:textId="3A9616E3" w:rsidR="00540989" w:rsidRPr="00396647" w:rsidRDefault="00540989" w:rsidP="00CA5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2AF8C707" w14:textId="77777777" w:rsidR="00540989" w:rsidRPr="00396647" w:rsidRDefault="00540989" w:rsidP="00CA5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31D740E8" w14:textId="77777777" w:rsidR="00926D99" w:rsidRPr="00396647" w:rsidRDefault="00926D99" w:rsidP="00CA5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75595068" w14:textId="77777777" w:rsidR="001B42C4" w:rsidRPr="00396647" w:rsidRDefault="001B42C4" w:rsidP="001F0519">
      <w:pPr>
        <w:jc w:val="both"/>
        <w:rPr>
          <w:rFonts w:ascii="Garamond" w:hAnsi="Garamond" w:cs="Tahoma"/>
          <w:sz w:val="24"/>
          <w:szCs w:val="24"/>
        </w:rPr>
      </w:pPr>
    </w:p>
    <w:p w14:paraId="5724B32D" w14:textId="7B9AE06C" w:rsidR="00926D99" w:rsidRPr="002B703C" w:rsidRDefault="00926D99" w:rsidP="001F0519">
      <w:pPr>
        <w:jc w:val="both"/>
        <w:rPr>
          <w:rFonts w:ascii="Garamond" w:hAnsi="Garamond" w:cs="Tahoma"/>
          <w:b/>
          <w:bCs/>
          <w:sz w:val="24"/>
          <w:szCs w:val="24"/>
        </w:rPr>
      </w:pPr>
      <w:bookmarkStart w:id="61" w:name="_Hlk88133566"/>
      <w:r w:rsidRPr="002B703C">
        <w:rPr>
          <w:rFonts w:ascii="Garamond" w:hAnsi="Garamond" w:cs="Tahoma"/>
          <w:b/>
          <w:bCs/>
          <w:sz w:val="24"/>
          <w:szCs w:val="24"/>
        </w:rPr>
        <w:t>Opis innowacyjności projektu</w:t>
      </w:r>
      <w:r w:rsidR="009D46E0" w:rsidRPr="002B703C">
        <w:rPr>
          <w:rFonts w:ascii="Garamond" w:hAnsi="Garamond" w:cs="Tahoma"/>
          <w:b/>
          <w:bCs/>
          <w:sz w:val="24"/>
          <w:szCs w:val="24"/>
        </w:rPr>
        <w:t xml:space="preserve"> (należy literalnie odnieść się do zapisów </w:t>
      </w:r>
      <w:r w:rsidR="0032239D" w:rsidRPr="002B703C">
        <w:rPr>
          <w:rFonts w:ascii="Garamond" w:hAnsi="Garamond" w:cs="Tahoma"/>
          <w:b/>
          <w:bCs/>
          <w:sz w:val="24"/>
          <w:szCs w:val="24"/>
        </w:rPr>
        <w:t>Regulaminu</w:t>
      </w:r>
      <w:r w:rsidR="009D46E0" w:rsidRPr="002B703C">
        <w:rPr>
          <w:rFonts w:ascii="Garamond" w:hAnsi="Garamond" w:cs="Tahoma"/>
          <w:b/>
          <w:bCs/>
          <w:sz w:val="24"/>
          <w:szCs w:val="24"/>
        </w:rPr>
        <w:t>).</w:t>
      </w:r>
    </w:p>
    <w:p w14:paraId="743E389D" w14:textId="77777777" w:rsidR="00872A63" w:rsidRPr="00872A63" w:rsidRDefault="00872A63" w:rsidP="00872A63">
      <w:pPr>
        <w:pStyle w:val="NoSpacing"/>
        <w:spacing w:before="60" w:after="60" w:line="240" w:lineRule="exact"/>
        <w:jc w:val="both"/>
        <w:rPr>
          <w:rFonts w:ascii="Garamond" w:hAnsi="Garamond" w:cs="Calibri"/>
          <w:sz w:val="24"/>
          <w:szCs w:val="24"/>
        </w:rPr>
      </w:pPr>
      <w:r w:rsidRPr="00872A63">
        <w:rPr>
          <w:rFonts w:ascii="Garamond" w:hAnsi="Garamond" w:cs="Calibri"/>
          <w:sz w:val="24"/>
          <w:szCs w:val="24"/>
        </w:rPr>
        <w:t xml:space="preserve">Prawidłowy opis i uzasadnienie powinny zawierać identyfikację elementów, które wpływają na innowacyjność Projektu. Należy uwzględnić czy np. zaproponowana obserwacja/analiza/interwencja profilaktyczna, dobór populacji czy też metod analizy danych jest unikatowa w skali kraju czy też świata. </w:t>
      </w:r>
    </w:p>
    <w:p w14:paraId="120EDE91" w14:textId="77777777" w:rsidR="00872A63" w:rsidRPr="00872A63" w:rsidRDefault="00872A63" w:rsidP="00872A63">
      <w:pPr>
        <w:pStyle w:val="NoSpacing"/>
        <w:spacing w:before="60" w:after="60" w:line="240" w:lineRule="exact"/>
        <w:jc w:val="both"/>
        <w:rPr>
          <w:rFonts w:ascii="Garamond" w:hAnsi="Garamond" w:cs="Calibri"/>
          <w:sz w:val="24"/>
          <w:szCs w:val="24"/>
        </w:rPr>
      </w:pPr>
      <w:r w:rsidRPr="00872A63">
        <w:rPr>
          <w:rFonts w:ascii="Garamond" w:hAnsi="Garamond" w:cs="Calibri"/>
          <w:sz w:val="24"/>
          <w:szCs w:val="24"/>
        </w:rPr>
        <w:t>Opis powinien uzasadniać, dlaczego zastosowanie/wprowadzenie zawartych w Projekcie rozwiązań może stanowić innowacyjne podejście do weryfikacji danego problemu badawczego.</w:t>
      </w:r>
    </w:p>
    <w:p w14:paraId="5E7089BF" w14:textId="5F7D1A25" w:rsidR="006D4558" w:rsidRPr="00396647" w:rsidRDefault="00872A63" w:rsidP="00872A63">
      <w:pPr>
        <w:pStyle w:val="NoSpacing"/>
        <w:spacing w:before="60" w:after="60" w:line="240" w:lineRule="exact"/>
        <w:jc w:val="both"/>
        <w:rPr>
          <w:rFonts w:ascii="Garamond" w:hAnsi="Garamond" w:cs="Calibri"/>
          <w:sz w:val="24"/>
          <w:szCs w:val="24"/>
        </w:rPr>
      </w:pPr>
      <w:r w:rsidRPr="00872A63">
        <w:rPr>
          <w:rFonts w:ascii="Garamond" w:hAnsi="Garamond" w:cs="Calibri"/>
          <w:sz w:val="24"/>
          <w:szCs w:val="24"/>
        </w:rPr>
        <w:t>Należy literalnie odnieść się do zapisów regulaminu z pkt. 5.2.2, kryterium nr 3.</w:t>
      </w:r>
      <w:r w:rsidR="003D2EB6" w:rsidRPr="00396647">
        <w:rPr>
          <w:rFonts w:ascii="Garamond" w:hAnsi="Garamond" w:cs="Calibri"/>
          <w:sz w:val="24"/>
          <w:szCs w:val="24"/>
        </w:rPr>
        <w:t xml:space="preserve"> </w:t>
      </w:r>
    </w:p>
    <w:p w14:paraId="35FAB105" w14:textId="77777777" w:rsidR="00926D99" w:rsidRPr="00396647" w:rsidRDefault="00344C6A" w:rsidP="00926D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 obowiązkowe, max. 5 000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bookmarkEnd w:id="61"/>
    <w:p w14:paraId="6D65E754" w14:textId="7552358F" w:rsidR="00926D99" w:rsidRPr="00396647" w:rsidRDefault="00926D99" w:rsidP="00926D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6DDD9C91" w14:textId="69CC5CFC" w:rsidR="00540989" w:rsidRPr="00396647" w:rsidRDefault="00540989" w:rsidP="00926D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30534F15" w14:textId="6E42C230" w:rsidR="003F4DF5" w:rsidRPr="002B703C" w:rsidRDefault="00DB53F6" w:rsidP="003F4DF5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2B703C">
        <w:rPr>
          <w:rFonts w:ascii="Garamond" w:hAnsi="Garamond" w:cs="Tahoma"/>
          <w:b/>
          <w:bCs/>
          <w:sz w:val="24"/>
          <w:szCs w:val="24"/>
        </w:rPr>
        <w:t>Opis przewidywanych efektów ekonomicznych</w:t>
      </w:r>
      <w:r w:rsidR="003F4DF5" w:rsidRPr="002B703C">
        <w:rPr>
          <w:rFonts w:ascii="Garamond" w:hAnsi="Garamond" w:cs="Tahoma"/>
          <w:b/>
          <w:bCs/>
          <w:sz w:val="24"/>
          <w:szCs w:val="24"/>
        </w:rPr>
        <w:t xml:space="preserve"> (należy literalnie odnieść się do zapisów </w:t>
      </w:r>
      <w:r w:rsidR="005C6CFB" w:rsidRPr="002B703C">
        <w:rPr>
          <w:rFonts w:ascii="Garamond" w:hAnsi="Garamond" w:cs="Tahoma"/>
          <w:b/>
          <w:bCs/>
          <w:sz w:val="24"/>
          <w:szCs w:val="24"/>
        </w:rPr>
        <w:t>Regulaminu</w:t>
      </w:r>
      <w:r w:rsidR="003F4DF5" w:rsidRPr="002B703C">
        <w:rPr>
          <w:rFonts w:ascii="Garamond" w:hAnsi="Garamond" w:cs="Tahoma"/>
          <w:b/>
          <w:bCs/>
          <w:sz w:val="24"/>
          <w:szCs w:val="24"/>
        </w:rPr>
        <w:t>).</w:t>
      </w:r>
    </w:p>
    <w:p w14:paraId="2948991E" w14:textId="77777777" w:rsidR="00872A63" w:rsidRPr="00872A63" w:rsidRDefault="00872A63" w:rsidP="00872A63">
      <w:pPr>
        <w:jc w:val="both"/>
        <w:rPr>
          <w:rFonts w:ascii="Garamond" w:hAnsi="Garamond" w:cs="Tahoma"/>
          <w:sz w:val="24"/>
          <w:szCs w:val="24"/>
        </w:rPr>
      </w:pPr>
      <w:r w:rsidRPr="00872A63">
        <w:rPr>
          <w:rFonts w:ascii="Garamond" w:hAnsi="Garamond" w:cs="Tahoma"/>
          <w:sz w:val="24"/>
          <w:szCs w:val="24"/>
        </w:rPr>
        <w:t>Oszacowanie w jaki sposób wyniki danego Projektu mogą wpłynąć na koszty związane z profilaktyką/diagnostyką bądź leczeniem  analizowanej wielochorobowości. Należy przedstawić aktualne wydatki ponoszone w ramach opieki nad pacjentem i określić możliwości związane z potencjalnymi korzyściami dla systemu opieki zdrowotnej. Jeśli jest to możliwe Wnioskodawca powinien przedstawić prognozę wydatków i oczekiwanych efektów zdrowotnych (krótko / długookresowych) w porównaniu do obecnego stanu.</w:t>
      </w:r>
    </w:p>
    <w:p w14:paraId="3B30C10F" w14:textId="6126E485" w:rsidR="00872A63" w:rsidRPr="00396647" w:rsidRDefault="00872A63" w:rsidP="00872A63">
      <w:pPr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 w:rsidRPr="00872A63">
        <w:rPr>
          <w:rFonts w:ascii="Garamond" w:hAnsi="Garamond" w:cs="Tahoma"/>
          <w:sz w:val="24"/>
          <w:szCs w:val="24"/>
        </w:rPr>
        <w:t>Należy literalnie odnieść się do zapisów regulaminu z pkt. 5.2.2, kryterium nr 4.</w:t>
      </w:r>
    </w:p>
    <w:p w14:paraId="4FF09250" w14:textId="68D142BB" w:rsidR="00E1715F" w:rsidRPr="00396647" w:rsidRDefault="00E1715F" w:rsidP="006B77DF">
      <w:pPr>
        <w:pStyle w:val="BodyTextFirstIndent"/>
        <w:pBdr>
          <w:top w:val="single" w:sz="4" w:space="2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Pole tekstowe, obowiązkowe, max. </w:t>
      </w:r>
      <w:r w:rsidR="006B77DF" w:rsidRPr="00396647">
        <w:rPr>
          <w:rFonts w:ascii="Garamond" w:hAnsi="Garamond" w:cs="Tahoma"/>
          <w:sz w:val="24"/>
          <w:szCs w:val="24"/>
        </w:rPr>
        <w:t>10</w:t>
      </w:r>
      <w:r w:rsidRPr="00396647">
        <w:rPr>
          <w:rFonts w:ascii="Garamond" w:hAnsi="Garamond" w:cs="Tahoma"/>
          <w:sz w:val="24"/>
          <w:szCs w:val="24"/>
        </w:rPr>
        <w:t xml:space="preserve"> 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3EF9E89C" w14:textId="77777777" w:rsidR="00DA7DD0" w:rsidRPr="00396647" w:rsidRDefault="00DA7DD0" w:rsidP="006B77DF">
      <w:pPr>
        <w:pStyle w:val="BodyTextFirstIndent"/>
        <w:pBdr>
          <w:top w:val="single" w:sz="4" w:space="2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5714242A" w14:textId="17F05A87" w:rsidR="00E1715F" w:rsidRPr="00396647" w:rsidRDefault="00E1715F" w:rsidP="003F4DF5">
      <w:pPr>
        <w:jc w:val="both"/>
        <w:rPr>
          <w:rFonts w:ascii="Garamond" w:hAnsi="Garamond" w:cs="Tahoma"/>
          <w:color w:val="5B9BD5" w:themeColor="accent1"/>
          <w:sz w:val="24"/>
          <w:szCs w:val="24"/>
        </w:rPr>
      </w:pPr>
    </w:p>
    <w:p w14:paraId="2F581E5B" w14:textId="68726D78" w:rsidR="00B446D7" w:rsidRPr="00396647" w:rsidRDefault="00DB53F6" w:rsidP="003F4DF5">
      <w:pPr>
        <w:jc w:val="both"/>
        <w:rPr>
          <w:rFonts w:ascii="Garamond" w:hAnsi="Garamond" w:cs="Tahoma"/>
          <w:color w:val="000000" w:themeColor="text1"/>
          <w:sz w:val="24"/>
          <w:szCs w:val="24"/>
        </w:rPr>
      </w:pPr>
      <w:r>
        <w:rPr>
          <w:rFonts w:ascii="Garamond" w:hAnsi="Garamond" w:cs="Tahoma"/>
          <w:b/>
          <w:bCs/>
          <w:sz w:val="24"/>
          <w:szCs w:val="24"/>
        </w:rPr>
        <w:t>O</w:t>
      </w:r>
      <w:r w:rsidR="003F4DF5" w:rsidRPr="00230024">
        <w:rPr>
          <w:rFonts w:ascii="Garamond" w:hAnsi="Garamond" w:cs="Tahoma"/>
          <w:b/>
          <w:bCs/>
          <w:sz w:val="24"/>
          <w:szCs w:val="24"/>
        </w:rPr>
        <w:t xml:space="preserve">pis możliwości zastosowania wyników </w:t>
      </w:r>
      <w:r w:rsidR="006B77DF" w:rsidRPr="00230024">
        <w:rPr>
          <w:rFonts w:ascii="Garamond" w:hAnsi="Garamond" w:cs="Tahoma"/>
          <w:b/>
          <w:bCs/>
          <w:sz w:val="24"/>
          <w:szCs w:val="24"/>
        </w:rPr>
        <w:t xml:space="preserve">Projektu </w:t>
      </w:r>
      <w:r w:rsidR="003F4DF5" w:rsidRPr="00230024">
        <w:rPr>
          <w:rFonts w:ascii="Garamond" w:hAnsi="Garamond" w:cs="Tahoma"/>
          <w:b/>
          <w:bCs/>
          <w:sz w:val="24"/>
          <w:szCs w:val="24"/>
        </w:rPr>
        <w:t>w systemie ochrony zdrowia</w:t>
      </w:r>
      <w:r w:rsidR="003F4DF5" w:rsidRPr="00396647">
        <w:rPr>
          <w:rFonts w:ascii="Garamond" w:hAnsi="Garamond" w:cs="Tahoma"/>
          <w:sz w:val="24"/>
          <w:szCs w:val="24"/>
        </w:rPr>
        <w:t xml:space="preserve"> (należy literalnie odnieść się do zapisów </w:t>
      </w:r>
      <w:r w:rsidR="00D359C9" w:rsidRPr="00396647">
        <w:rPr>
          <w:rFonts w:ascii="Garamond" w:hAnsi="Garamond" w:cs="Tahoma"/>
          <w:b/>
          <w:bCs/>
          <w:sz w:val="24"/>
          <w:szCs w:val="24"/>
        </w:rPr>
        <w:t>Regulaminu</w:t>
      </w:r>
      <w:r w:rsidR="003F4DF5" w:rsidRPr="00396647">
        <w:rPr>
          <w:rFonts w:ascii="Garamond" w:hAnsi="Garamond" w:cs="Tahoma"/>
          <w:color w:val="000000" w:themeColor="text1"/>
          <w:sz w:val="24"/>
          <w:szCs w:val="24"/>
        </w:rPr>
        <w:t>).</w:t>
      </w:r>
      <w:r w:rsidR="000436E9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 Należy </w:t>
      </w:r>
      <w:r w:rsidR="00530E10" w:rsidRPr="00396647">
        <w:rPr>
          <w:rFonts w:ascii="Garamond" w:hAnsi="Garamond" w:cs="Tahoma"/>
          <w:color w:val="000000" w:themeColor="text1"/>
          <w:sz w:val="24"/>
          <w:szCs w:val="24"/>
        </w:rPr>
        <w:t xml:space="preserve">szczegółowo </w:t>
      </w:r>
      <w:r w:rsidR="000436E9" w:rsidRPr="00396647">
        <w:rPr>
          <w:rFonts w:ascii="Garamond" w:hAnsi="Garamond" w:cs="Tahoma"/>
          <w:color w:val="000000" w:themeColor="text1"/>
          <w:sz w:val="24"/>
          <w:szCs w:val="24"/>
        </w:rPr>
        <w:t>uzasadnić</w:t>
      </w:r>
      <w:r w:rsidR="00B446D7" w:rsidRPr="00396647">
        <w:rPr>
          <w:rFonts w:ascii="Garamond" w:hAnsi="Garamond" w:cs="Tahoma"/>
          <w:color w:val="000000" w:themeColor="text1"/>
          <w:sz w:val="24"/>
          <w:szCs w:val="24"/>
        </w:rPr>
        <w:t>:</w:t>
      </w:r>
    </w:p>
    <w:p w14:paraId="43F65568" w14:textId="77777777" w:rsidR="00872A63" w:rsidRPr="00872A63" w:rsidRDefault="00872A63" w:rsidP="00872A63">
      <w:pPr>
        <w:pStyle w:val="ListParagraph"/>
        <w:numPr>
          <w:ilvl w:val="0"/>
          <w:numId w:val="35"/>
        </w:numPr>
        <w:jc w:val="both"/>
        <w:rPr>
          <w:rFonts w:ascii="Garamond" w:hAnsi="Garamond" w:cs="Calibri"/>
          <w:color w:val="000000" w:themeColor="text1"/>
          <w:sz w:val="24"/>
          <w:szCs w:val="24"/>
        </w:rPr>
      </w:pPr>
      <w:r w:rsidRPr="00872A63">
        <w:rPr>
          <w:rFonts w:ascii="Garamond" w:hAnsi="Garamond" w:cs="Calibri"/>
          <w:color w:val="000000" w:themeColor="text1"/>
          <w:sz w:val="24"/>
          <w:szCs w:val="24"/>
        </w:rPr>
        <w:lastRenderedPageBreak/>
        <w:t>zapotrzebowanie na wyniki Projektu ze strony sektora ochrony zdrowia wraz z argumentacją skąd wynika potrzeba badań w wybranej grupie docelowej oraz informacja na temat możliwości praktycznego wykorzystania wyników badania</w:t>
      </w:r>
    </w:p>
    <w:p w14:paraId="5C375903" w14:textId="77777777" w:rsidR="00872A63" w:rsidRPr="00872A63" w:rsidRDefault="00872A63" w:rsidP="00872A63">
      <w:pPr>
        <w:pStyle w:val="ListParagraph"/>
        <w:numPr>
          <w:ilvl w:val="0"/>
          <w:numId w:val="35"/>
        </w:numPr>
        <w:jc w:val="both"/>
        <w:rPr>
          <w:rFonts w:ascii="Garamond" w:hAnsi="Garamond" w:cs="Calibri"/>
          <w:color w:val="000000" w:themeColor="text1"/>
          <w:sz w:val="24"/>
          <w:szCs w:val="24"/>
        </w:rPr>
      </w:pPr>
      <w:r w:rsidRPr="00872A63">
        <w:rPr>
          <w:rFonts w:ascii="Garamond" w:hAnsi="Garamond" w:cs="Calibri"/>
          <w:color w:val="000000" w:themeColor="text1"/>
          <w:sz w:val="24"/>
          <w:szCs w:val="24"/>
        </w:rPr>
        <w:t>czy i w jaki sposób wyniki danego Projektu przyczynią się do wzrostu efektywności funkcjonowania systemu opieki zdrowotnej wraz ze szczegółową argumentacją</w:t>
      </w:r>
    </w:p>
    <w:p w14:paraId="525EA6F3" w14:textId="77777777" w:rsidR="00872A63" w:rsidRPr="00872A63" w:rsidRDefault="00872A63" w:rsidP="00872A63">
      <w:pPr>
        <w:pStyle w:val="ListParagraph"/>
        <w:numPr>
          <w:ilvl w:val="0"/>
          <w:numId w:val="35"/>
        </w:numPr>
        <w:jc w:val="both"/>
        <w:rPr>
          <w:rFonts w:ascii="Garamond" w:hAnsi="Garamond" w:cs="Calibri"/>
          <w:color w:val="000000" w:themeColor="text1"/>
          <w:sz w:val="24"/>
          <w:szCs w:val="24"/>
        </w:rPr>
      </w:pPr>
      <w:r w:rsidRPr="00872A63">
        <w:rPr>
          <w:rFonts w:ascii="Garamond" w:hAnsi="Garamond" w:cs="Calibri"/>
          <w:color w:val="000000" w:themeColor="text1"/>
          <w:sz w:val="24"/>
          <w:szCs w:val="24"/>
        </w:rPr>
        <w:t xml:space="preserve">czy zidentyfikowano bariery (np. systemowe, finansowe, prawne, etyczne), które mogłyby potencjalnie utrudnić wdrożenie wyników Projektu do standardowego postępowania w ochronie zdrowia? </w:t>
      </w:r>
    </w:p>
    <w:p w14:paraId="352FAB75" w14:textId="7CA3FC9D" w:rsidR="00872A63" w:rsidRPr="00872A63" w:rsidRDefault="00872A63" w:rsidP="00872A63">
      <w:pPr>
        <w:jc w:val="both"/>
        <w:rPr>
          <w:rFonts w:ascii="Garamond" w:eastAsia="Calibri" w:hAnsi="Garamond" w:cs="Calibri"/>
          <w:color w:val="000000" w:themeColor="text1"/>
          <w:sz w:val="24"/>
          <w:szCs w:val="24"/>
        </w:rPr>
      </w:pPr>
      <w:r w:rsidRPr="00872A63">
        <w:rPr>
          <w:rFonts w:ascii="Garamond" w:eastAsia="Calibri" w:hAnsi="Garamond" w:cs="Calibri"/>
          <w:color w:val="000000" w:themeColor="text1"/>
          <w:sz w:val="24"/>
          <w:szCs w:val="24"/>
        </w:rPr>
        <w:t>Należy literalnie odnieść się do zapisów regulaminu z pkt. 5.2.2, kryterium nr 5.</w:t>
      </w:r>
    </w:p>
    <w:p w14:paraId="1A922195" w14:textId="77777777" w:rsidR="003F4DF5" w:rsidRPr="00396647" w:rsidRDefault="003F4DF5" w:rsidP="003C744C">
      <w:pPr>
        <w:pStyle w:val="BodyTextFirstInden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Pole tekstowe, obowiązkowe, max. 5 000 znaków</w:t>
      </w:r>
      <w:r w:rsidRPr="00396647" w:rsidDel="00344C6A">
        <w:rPr>
          <w:rFonts w:ascii="Garamond" w:hAnsi="Garamond" w:cs="Tahoma"/>
          <w:sz w:val="24"/>
          <w:szCs w:val="24"/>
        </w:rPr>
        <w:t xml:space="preserve"> </w:t>
      </w:r>
    </w:p>
    <w:p w14:paraId="731F031A" w14:textId="77777777" w:rsidR="003F4DF5" w:rsidRPr="00396647" w:rsidRDefault="003F4DF5" w:rsidP="003C744C">
      <w:pPr>
        <w:pStyle w:val="BodyTextFirstInden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Tahoma"/>
          <w:sz w:val="24"/>
          <w:szCs w:val="24"/>
        </w:rPr>
      </w:pPr>
    </w:p>
    <w:p w14:paraId="07C70292" w14:textId="77777777" w:rsidR="003F4DF5" w:rsidRPr="00396647" w:rsidRDefault="003F4DF5" w:rsidP="003F4DF5">
      <w:pPr>
        <w:spacing w:after="0"/>
        <w:jc w:val="both"/>
        <w:rPr>
          <w:rFonts w:ascii="Garamond" w:hAnsi="Garamond" w:cs="Tahoma"/>
          <w:sz w:val="24"/>
          <w:szCs w:val="24"/>
          <w:u w:val="single"/>
        </w:rPr>
      </w:pP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6"/>
        <w:gridCol w:w="10487"/>
      </w:tblGrid>
      <w:tr w:rsidR="001B42C4" w:rsidRPr="00396647" w14:paraId="6058239E" w14:textId="77777777" w:rsidTr="003C744C">
        <w:trPr>
          <w:trHeight w:val="1450"/>
        </w:trPr>
        <w:tc>
          <w:tcPr>
            <w:tcW w:w="1212" w:type="pct"/>
            <w:shd w:val="clear" w:color="auto" w:fill="D9D9D9" w:themeFill="background1" w:themeFillShade="D9"/>
            <w:vAlign w:val="center"/>
          </w:tcPr>
          <w:p w14:paraId="391EF79E" w14:textId="77777777" w:rsidR="001B42C4" w:rsidRPr="00396647" w:rsidRDefault="001B42C4" w:rsidP="003C744C">
            <w:pPr>
              <w:pStyle w:val="ManualHeading3"/>
              <w:keepNext w:val="0"/>
              <w:widowControl w:val="0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62" w:name="_Zakładka:_„IV._Budżet"/>
            <w:bookmarkStart w:id="63" w:name="_Zakładka:_„IV._Lista"/>
            <w:bookmarkEnd w:id="56"/>
            <w:bookmarkEnd w:id="62"/>
            <w:bookmarkEnd w:id="63"/>
            <w:r w:rsidRPr="00396647">
              <w:rPr>
                <w:rFonts w:ascii="Garamond" w:hAnsi="Garamond" w:cs="Tahoma"/>
                <w:i w:val="0"/>
                <w:szCs w:val="24"/>
              </w:rPr>
              <w:t>Wskaźniki</w:t>
            </w:r>
          </w:p>
        </w:tc>
        <w:tc>
          <w:tcPr>
            <w:tcW w:w="3788" w:type="pct"/>
            <w:shd w:val="clear" w:color="auto" w:fill="D9D9D9" w:themeFill="background1" w:themeFillShade="D9"/>
            <w:vAlign w:val="center"/>
          </w:tcPr>
          <w:p w14:paraId="740E36C5" w14:textId="77777777" w:rsidR="001B42C4" w:rsidRPr="00396647" w:rsidRDefault="001B42C4" w:rsidP="00B41AE1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>Nazwa podsekcji</w:t>
            </w:r>
          </w:p>
        </w:tc>
      </w:tr>
      <w:tr w:rsidR="00DF0DFD" w:rsidRPr="00396647" w14:paraId="222AF920" w14:textId="77777777" w:rsidTr="003C744C">
        <w:trPr>
          <w:trHeight w:val="1450"/>
        </w:trPr>
        <w:tc>
          <w:tcPr>
            <w:tcW w:w="1212" w:type="pct"/>
            <w:shd w:val="clear" w:color="auto" w:fill="auto"/>
            <w:vAlign w:val="center"/>
          </w:tcPr>
          <w:p w14:paraId="40C125A7" w14:textId="7883E259" w:rsidR="009359C8" w:rsidRPr="006A48A2" w:rsidRDefault="00DF0DFD" w:rsidP="003C744C">
            <w:pPr>
              <w:pStyle w:val="ManualHeading3"/>
              <w:keepNext w:val="0"/>
              <w:widowControl w:val="0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396647">
              <w:rPr>
                <w:rFonts w:ascii="Garamond" w:hAnsi="Garamond" w:cs="Tahoma"/>
                <w:i w:val="0"/>
                <w:szCs w:val="24"/>
              </w:rPr>
              <w:t>Wskaźniki obligatoryjne dla Wnioskodawcy do uwzględnienia w ramach Wniosku o dofinansowanie w systemie</w:t>
            </w:r>
          </w:p>
        </w:tc>
        <w:tc>
          <w:tcPr>
            <w:tcW w:w="3788" w:type="pct"/>
            <w:shd w:val="clear" w:color="auto" w:fill="auto"/>
            <w:vAlign w:val="center"/>
          </w:tcPr>
          <w:p w14:paraId="3B43EB28" w14:textId="77777777" w:rsidR="00872A63" w:rsidRDefault="00872A63" w:rsidP="003C744C">
            <w:pPr>
              <w:pStyle w:val="Text3"/>
              <w:widowControl w:val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872A63">
              <w:rPr>
                <w:rFonts w:ascii="Garamond" w:hAnsi="Garamond" w:cs="Tahoma"/>
                <w:szCs w:val="24"/>
              </w:rPr>
              <w:t>Liczba uruchomionych badań epidemiologicznych w Polsce dotyczących wielochorobowości.</w:t>
            </w:r>
          </w:p>
          <w:p w14:paraId="3FB63F19" w14:textId="5C97943E" w:rsidR="00872A63" w:rsidRDefault="00872A63" w:rsidP="003C744C">
            <w:pPr>
              <w:pStyle w:val="Text3"/>
              <w:widowControl w:val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872A63">
              <w:rPr>
                <w:rFonts w:ascii="Garamond" w:hAnsi="Garamond" w:cs="Tahoma"/>
                <w:szCs w:val="24"/>
              </w:rPr>
              <w:t>Liczba uczestników lub osób, których dane wykorzystano w ramach niniejszego badania.</w:t>
            </w:r>
          </w:p>
          <w:p w14:paraId="45180EB0" w14:textId="34B31461" w:rsidR="00872A63" w:rsidRDefault="00872A63" w:rsidP="003C744C">
            <w:pPr>
              <w:pStyle w:val="Text3"/>
              <w:widowControl w:val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872A63">
              <w:rPr>
                <w:rFonts w:ascii="Garamond" w:hAnsi="Garamond" w:cs="Tahoma"/>
                <w:szCs w:val="24"/>
              </w:rPr>
              <w:t>Liczba jednostek chorobowych będących przedmiotem ww. badania.</w:t>
            </w:r>
          </w:p>
          <w:p w14:paraId="2F06C564" w14:textId="040DBE8C" w:rsidR="00872A63" w:rsidRDefault="00872A63" w:rsidP="003C744C">
            <w:pPr>
              <w:pStyle w:val="Text3"/>
              <w:widowControl w:val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872A63">
              <w:rPr>
                <w:rFonts w:ascii="Garamond" w:hAnsi="Garamond" w:cs="Tahoma"/>
                <w:szCs w:val="24"/>
              </w:rPr>
              <w:t>Liczba wspólnych publikacji, doniesień konferencyjnych raportujących o postępach w badaniach.</w:t>
            </w:r>
          </w:p>
          <w:p w14:paraId="17F772E8" w14:textId="77777777" w:rsidR="00872A63" w:rsidRPr="00872A63" w:rsidRDefault="00872A63" w:rsidP="00872A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72A63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 xml:space="preserve">Liczba opracowanych lub uaktualnionych wytycznych klinicznych/standardów postępowania z pacjentem. </w:t>
            </w:r>
          </w:p>
          <w:p w14:paraId="3A4DA86B" w14:textId="77777777" w:rsidR="00872A63" w:rsidRPr="00872A63" w:rsidRDefault="00872A63" w:rsidP="00872A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72A63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Liczba wykorzystanych źródeł danych w postaci krajowych rejestrów.</w:t>
            </w:r>
          </w:p>
          <w:p w14:paraId="4CCE51F5" w14:textId="37A13D37" w:rsidR="00C57614" w:rsidRPr="00396647" w:rsidRDefault="00C57614" w:rsidP="003C744C">
            <w:pPr>
              <w:pStyle w:val="Text3"/>
              <w:widowControl w:val="0"/>
              <w:ind w:left="0"/>
              <w:jc w:val="left"/>
              <w:rPr>
                <w:rFonts w:ascii="Garamond" w:hAnsi="Garamond" w:cs="Tahoma"/>
                <w:szCs w:val="24"/>
              </w:rPr>
            </w:pPr>
            <w:r>
              <w:rPr>
                <w:rFonts w:ascii="Garamond" w:hAnsi="Garamond" w:cs="Tahoma"/>
                <w:szCs w:val="24"/>
              </w:rPr>
              <w:t>L</w:t>
            </w:r>
            <w:r w:rsidRPr="00C57614">
              <w:rPr>
                <w:rFonts w:ascii="Garamond" w:hAnsi="Garamond" w:cs="Tahoma"/>
                <w:szCs w:val="24"/>
              </w:rPr>
              <w:t>iczb</w:t>
            </w:r>
            <w:r w:rsidR="00287E8D">
              <w:rPr>
                <w:rFonts w:ascii="Garamond" w:hAnsi="Garamond" w:cs="Tahoma"/>
                <w:szCs w:val="24"/>
              </w:rPr>
              <w:t>a</w:t>
            </w:r>
            <w:r w:rsidRPr="00C57614">
              <w:rPr>
                <w:rFonts w:ascii="Garamond" w:hAnsi="Garamond" w:cs="Tahoma"/>
                <w:szCs w:val="24"/>
              </w:rPr>
              <w:t xml:space="preserve"> bankowanych próbek materiału genetycznego</w:t>
            </w:r>
            <w:r>
              <w:rPr>
                <w:rFonts w:ascii="Garamond" w:hAnsi="Garamond" w:cs="Tahoma"/>
                <w:szCs w:val="24"/>
              </w:rPr>
              <w:t xml:space="preserve"> (umożliwiających </w:t>
            </w:r>
            <w:r w:rsidRPr="00C57614">
              <w:rPr>
                <w:rFonts w:ascii="Garamond" w:hAnsi="Garamond" w:cs="Tahoma"/>
                <w:szCs w:val="24"/>
              </w:rPr>
              <w:t>sekwencjonowani</w:t>
            </w:r>
            <w:r>
              <w:rPr>
                <w:rFonts w:ascii="Garamond" w:hAnsi="Garamond" w:cs="Tahoma"/>
                <w:szCs w:val="24"/>
              </w:rPr>
              <w:t>e</w:t>
            </w:r>
            <w:r w:rsidRPr="00C57614">
              <w:rPr>
                <w:rFonts w:ascii="Garamond" w:hAnsi="Garamond" w:cs="Tahoma"/>
                <w:szCs w:val="24"/>
              </w:rPr>
              <w:t xml:space="preserve"> całogenomowe lub sekwencjonowani</w:t>
            </w:r>
            <w:r>
              <w:rPr>
                <w:rFonts w:ascii="Garamond" w:hAnsi="Garamond" w:cs="Tahoma"/>
                <w:szCs w:val="24"/>
              </w:rPr>
              <w:t>e</w:t>
            </w:r>
            <w:r w:rsidRPr="00C57614">
              <w:rPr>
                <w:rFonts w:ascii="Garamond" w:hAnsi="Garamond" w:cs="Tahoma"/>
                <w:szCs w:val="24"/>
              </w:rPr>
              <w:t xml:space="preserve"> eksomów</w:t>
            </w:r>
            <w:r>
              <w:rPr>
                <w:rFonts w:ascii="Garamond" w:hAnsi="Garamond" w:cs="Tahoma"/>
                <w:szCs w:val="24"/>
              </w:rPr>
              <w:t>)</w:t>
            </w:r>
            <w:r>
              <w:rPr>
                <w:rStyle w:val="FootnoteReference"/>
                <w:rFonts w:ascii="Garamond" w:hAnsi="Garamond" w:cs="Tahoma"/>
                <w:szCs w:val="24"/>
              </w:rPr>
              <w:footnoteReference w:id="3"/>
            </w:r>
            <w:r>
              <w:rPr>
                <w:rFonts w:ascii="Garamond" w:hAnsi="Garamond" w:cs="Tahoma"/>
                <w:szCs w:val="24"/>
              </w:rPr>
              <w:t>.</w:t>
            </w:r>
          </w:p>
        </w:tc>
      </w:tr>
      <w:tr w:rsidR="009359C8" w:rsidRPr="00396647" w14:paraId="77A9D943" w14:textId="77777777" w:rsidTr="003C744C">
        <w:trPr>
          <w:trHeight w:val="1450"/>
        </w:trPr>
        <w:tc>
          <w:tcPr>
            <w:tcW w:w="1212" w:type="pct"/>
            <w:shd w:val="clear" w:color="auto" w:fill="auto"/>
            <w:vAlign w:val="center"/>
          </w:tcPr>
          <w:p w14:paraId="76022322" w14:textId="1316E8A4" w:rsidR="009359C8" w:rsidRPr="00396647" w:rsidRDefault="009359C8" w:rsidP="003C744C">
            <w:pPr>
              <w:pStyle w:val="ManualHeading3"/>
              <w:keepNext w:val="0"/>
              <w:widowControl w:val="0"/>
              <w:ind w:left="-14" w:firstLine="14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396647">
              <w:rPr>
                <w:rFonts w:ascii="Garamond" w:hAnsi="Garamond" w:cs="Tahoma"/>
                <w:i w:val="0"/>
                <w:szCs w:val="24"/>
              </w:rPr>
              <w:lastRenderedPageBreak/>
              <w:t>Inne</w:t>
            </w:r>
          </w:p>
        </w:tc>
        <w:tc>
          <w:tcPr>
            <w:tcW w:w="3788" w:type="pct"/>
            <w:shd w:val="clear" w:color="auto" w:fill="auto"/>
            <w:vAlign w:val="center"/>
          </w:tcPr>
          <w:p w14:paraId="4B0AC810" w14:textId="77777777" w:rsidR="009359C8" w:rsidRPr="00396647" w:rsidRDefault="009359C8" w:rsidP="003C744C">
            <w:pPr>
              <w:pStyle w:val="Text3"/>
              <w:widowControl w:val="0"/>
              <w:ind w:left="0"/>
              <w:jc w:val="left"/>
              <w:rPr>
                <w:rFonts w:ascii="Garamond" w:hAnsi="Garamond" w:cs="Tahoma"/>
                <w:bCs/>
                <w:szCs w:val="24"/>
              </w:rPr>
            </w:pPr>
          </w:p>
        </w:tc>
      </w:tr>
    </w:tbl>
    <w:p w14:paraId="5CFDCA07" w14:textId="58F8C202" w:rsidR="00D46A23" w:rsidRPr="00396647" w:rsidRDefault="006178B9" w:rsidP="001F0519">
      <w:pPr>
        <w:jc w:val="both"/>
        <w:rPr>
          <w:rFonts w:ascii="Garamond" w:hAnsi="Garamond" w:cs="Tahoma"/>
          <w:sz w:val="24"/>
          <w:szCs w:val="24"/>
        </w:rPr>
      </w:pPr>
      <w:bookmarkStart w:id="64" w:name="_Zakładka:_„IV._Lista_1"/>
      <w:bookmarkStart w:id="65" w:name="_Toc5618610"/>
      <w:bookmarkEnd w:id="64"/>
      <w:r w:rsidRPr="00396647">
        <w:rPr>
          <w:rFonts w:ascii="Garamond" w:hAnsi="Garamond" w:cs="Tahoma"/>
          <w:b/>
          <w:sz w:val="24"/>
          <w:szCs w:val="24"/>
          <w:u w:val="single"/>
        </w:rPr>
        <w:t xml:space="preserve">II.C. Projekt - harmonogram realizacji </w:t>
      </w:r>
      <w:bookmarkEnd w:id="65"/>
    </w:p>
    <w:p w14:paraId="0F3C4D7B" w14:textId="77777777" w:rsidR="00D46A23" w:rsidRPr="00396647" w:rsidRDefault="00D46A23" w:rsidP="001F0519">
      <w:pPr>
        <w:jc w:val="both"/>
        <w:rPr>
          <w:rFonts w:ascii="Garamond" w:hAnsi="Garamond" w:cs="Tahoma"/>
          <w:sz w:val="24"/>
          <w:szCs w:val="24"/>
        </w:rPr>
      </w:pPr>
    </w:p>
    <w:tbl>
      <w:tblPr>
        <w:tblW w:w="4895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"/>
        <w:gridCol w:w="5998"/>
        <w:gridCol w:w="6803"/>
      </w:tblGrid>
      <w:tr w:rsidR="00153C8F" w:rsidRPr="00396647" w14:paraId="07F2C453" w14:textId="77777777" w:rsidTr="00872A63">
        <w:trPr>
          <w:trHeight w:val="690"/>
        </w:trPr>
        <w:tc>
          <w:tcPr>
            <w:tcW w:w="328" w:type="pct"/>
            <w:shd w:val="clear" w:color="auto" w:fill="FFFFFF" w:themeFill="background1"/>
            <w:vAlign w:val="center"/>
          </w:tcPr>
          <w:p w14:paraId="1775207B" w14:textId="77777777" w:rsidR="000D0770" w:rsidRPr="00396647" w:rsidRDefault="000D0770" w:rsidP="003F0849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189" w:type="pct"/>
            <w:shd w:val="clear" w:color="auto" w:fill="FFFFFF" w:themeFill="background1"/>
            <w:vAlign w:val="center"/>
          </w:tcPr>
          <w:p w14:paraId="58A5FC4E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 xml:space="preserve">W tej części proszę zawrzeć działania projektowe. Zadania obligatoryjne są już określone: </w:t>
            </w:r>
          </w:p>
          <w:p w14:paraId="72CD3292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>Przygotowanie dokumentacji badania epidemiologicznego;</w:t>
            </w:r>
          </w:p>
          <w:p w14:paraId="4519FD01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>Zakup infrastruktury badawczej w tym sprzętu medycznego;</w:t>
            </w:r>
          </w:p>
          <w:p w14:paraId="110BF3D8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>Zakup i utrzymanie infrastruktury informatycznej;</w:t>
            </w:r>
          </w:p>
          <w:p w14:paraId="12966F34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>Realizacja części badawczej;</w:t>
            </w:r>
          </w:p>
          <w:p w14:paraId="3034C72D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>Podsumowanie Projektu.</w:t>
            </w:r>
          </w:p>
          <w:p w14:paraId="73C9E668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>Można dodać dodatkowo maksymalnie 3 zadania (razem max. 13 zadań) - możliwość duplikowania zadania pn. „Realizacja części badawczej” przez Wnioskodawcę maksymalnie 5 razy – duplikowania zadania wchodzi w liczbę łączną 13.</w:t>
            </w:r>
          </w:p>
          <w:p w14:paraId="2399148D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 xml:space="preserve">Każde zadanie powinno zawierać zdefiniowany, sparametryzowany kamień milowy. W przypadku zadania 1 Wnioskodawca może odnieść się w kamieniach milowych do np. uzyskania zgody Komisji Bioetycznej na prowadzenie badania. Zadanie Zakup infrastruktury badawczej w tym sprzętu medycznego może z kolei odnosić się do kamienia </w:t>
            </w:r>
            <w:r w:rsidRPr="00872A63">
              <w:rPr>
                <w:rFonts w:ascii="Garamond" w:eastAsiaTheme="minorHAnsi" w:hAnsi="Garamond" w:cs="Arial"/>
                <w:lang w:eastAsia="en-US"/>
              </w:rPr>
              <w:lastRenderedPageBreak/>
              <w:t>milowego dotyczącego np. zakupu licencji na korzystanie z wystandaryzowanych kwestionariuszy. W przypadku kolejnego zadania tj. Zakupu i utrzymania infrastruktury informatycznej możliwe jest zaplanowania kamienia związanego z zakupem sprzętu niezbędnego do prowadzenia badania np. tabletów. W kolejnym zadaniu kamieniami milowymi mogą być etapy związane stricte z prowadzeniem części badawczej tj. stopień pozyskania próby badawczej, analiza danych. W ramach ostatniego zadania „Podsumowanie Projektu” przewidziano obligatoryjne kamienie milowe: przygotowanie raportu końcowego badania, opracowanie publikacji z badania, złożenie publikacji do czasopisma.</w:t>
            </w:r>
          </w:p>
          <w:p w14:paraId="42B626EF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 xml:space="preserve">Prawidłowe zdefiniowanie kamieni milowych powinno odnosić się do podejmowanych w danym etapie zagadnień badawczych i umożliwiać obiektywną ocenę stopnia osiągnięcia zakładanych w danym etapie celów badawczych. </w:t>
            </w:r>
          </w:p>
          <w:p w14:paraId="61008420" w14:textId="77777777" w:rsidR="00872A63" w:rsidRPr="00872A63" w:rsidRDefault="00872A63" w:rsidP="00872A63">
            <w:pPr>
              <w:pStyle w:val="NormalWeb"/>
              <w:spacing w:after="150"/>
              <w:rPr>
                <w:rFonts w:ascii="Garamond" w:eastAsiaTheme="minorHAnsi" w:hAnsi="Garamond" w:cs="Arial"/>
                <w:lang w:eastAsia="en-US"/>
              </w:rPr>
            </w:pPr>
            <w:r w:rsidRPr="00872A63">
              <w:rPr>
                <w:rFonts w:ascii="Garamond" w:eastAsiaTheme="minorHAnsi" w:hAnsi="Garamond" w:cs="Arial"/>
                <w:lang w:eastAsia="en-US"/>
              </w:rPr>
              <w:t>Należy odnieść się literalnie do zapisów w Regulaminie.</w:t>
            </w:r>
          </w:p>
          <w:p w14:paraId="01A409CD" w14:textId="0DD8FE71" w:rsidR="000D0770" w:rsidRPr="009001EE" w:rsidRDefault="000D0770" w:rsidP="009001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2483" w:type="pct"/>
            <w:shd w:val="clear" w:color="auto" w:fill="FFFFFF" w:themeFill="background1"/>
            <w:vAlign w:val="center"/>
          </w:tcPr>
          <w:p w14:paraId="0D18B55F" w14:textId="1E5A558D" w:rsidR="000D0770" w:rsidRPr="00396647" w:rsidRDefault="000D0770" w:rsidP="003F0849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153C8F" w:rsidRPr="00396647" w14:paraId="6C78BC4B" w14:textId="77777777" w:rsidTr="00872A63">
        <w:trPr>
          <w:trHeight w:val="690"/>
        </w:trPr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076255B9" w14:textId="77777777" w:rsidR="00D46A23" w:rsidRPr="00396647" w:rsidRDefault="00D46A23" w:rsidP="003F0849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189" w:type="pct"/>
            <w:shd w:val="clear" w:color="auto" w:fill="D9D9D9" w:themeFill="background1" w:themeFillShade="D9"/>
            <w:vAlign w:val="center"/>
          </w:tcPr>
          <w:p w14:paraId="627F4075" w14:textId="77777777" w:rsidR="00D46A23" w:rsidRPr="00396647" w:rsidRDefault="0082440D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66" w:name="_Toc5618611"/>
            <w:r w:rsidRPr="00396647">
              <w:rPr>
                <w:rFonts w:ascii="Garamond" w:hAnsi="Garamond" w:cs="Tahoma"/>
                <w:i w:val="0"/>
                <w:szCs w:val="24"/>
              </w:rPr>
              <w:t>Lista zadań</w:t>
            </w:r>
            <w:bookmarkEnd w:id="66"/>
          </w:p>
        </w:tc>
        <w:tc>
          <w:tcPr>
            <w:tcW w:w="2483" w:type="pct"/>
            <w:shd w:val="clear" w:color="auto" w:fill="D9D9D9" w:themeFill="background1" w:themeFillShade="D9"/>
            <w:vAlign w:val="center"/>
          </w:tcPr>
          <w:p w14:paraId="4DD4DB20" w14:textId="77777777" w:rsidR="00872A63" w:rsidRPr="00872A63" w:rsidRDefault="00872A63" w:rsidP="00872A63">
            <w:pPr>
              <w:pStyle w:val="Text3"/>
              <w:spacing w:after="0"/>
              <w:ind w:left="0"/>
              <w:rPr>
                <w:rFonts w:ascii="Garamond" w:hAnsi="Garamond" w:cs="Tahoma"/>
                <w:szCs w:val="24"/>
              </w:rPr>
            </w:pPr>
            <w:r w:rsidRPr="00872A63">
              <w:rPr>
                <w:rFonts w:ascii="Garamond" w:hAnsi="Garamond" w:cs="Tahoma"/>
                <w:szCs w:val="24"/>
              </w:rPr>
              <w:t xml:space="preserve">Sekcja powtarzalna. </w:t>
            </w:r>
          </w:p>
          <w:p w14:paraId="0127BC8A" w14:textId="79E74C96" w:rsidR="00D46A23" w:rsidRPr="00396647" w:rsidRDefault="00872A63" w:rsidP="00872A63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872A63">
              <w:rPr>
                <w:rFonts w:ascii="Garamond" w:hAnsi="Garamond" w:cs="Tahoma"/>
                <w:szCs w:val="24"/>
              </w:rPr>
              <w:t>Łącznie maks. 13 zadań. Zadań obligatoryjnych nie można usunąć + Redaktor może dodać 3 zadania niezależnie od typu Projektu. Zadania spoza listy obligatoryjnej, dodane przez Redaktora mogą zostać usunięte itp.)</w:t>
            </w:r>
          </w:p>
        </w:tc>
      </w:tr>
      <w:tr w:rsidR="00153C8F" w:rsidRPr="00396647" w14:paraId="5D152134" w14:textId="77777777" w:rsidTr="00872A63">
        <w:trPr>
          <w:trHeight w:val="690"/>
        </w:trPr>
        <w:tc>
          <w:tcPr>
            <w:tcW w:w="328" w:type="pct"/>
            <w:shd w:val="clear" w:color="auto" w:fill="auto"/>
            <w:vAlign w:val="center"/>
          </w:tcPr>
          <w:p w14:paraId="6EDC71FF" w14:textId="77777777" w:rsidR="00D46A23" w:rsidRPr="00396647" w:rsidRDefault="006D3197" w:rsidP="00D97B62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  <w:r w:rsidRPr="00396647">
              <w:rPr>
                <w:rFonts w:ascii="Garamond" w:hAnsi="Garamond" w:cs="Tahoma"/>
                <w:szCs w:val="24"/>
              </w:rPr>
              <w:t xml:space="preserve"> </w:t>
            </w:r>
          </w:p>
        </w:tc>
        <w:tc>
          <w:tcPr>
            <w:tcW w:w="2189" w:type="pct"/>
            <w:shd w:val="clear" w:color="auto" w:fill="auto"/>
            <w:vAlign w:val="center"/>
          </w:tcPr>
          <w:p w14:paraId="1A0E2678" w14:textId="61ECB26C" w:rsidR="00D46A23" w:rsidRPr="00396647" w:rsidRDefault="006D3197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67" w:name="_Toc5618612"/>
            <w:r w:rsidRPr="00396647">
              <w:rPr>
                <w:rFonts w:ascii="Garamond" w:hAnsi="Garamond" w:cs="Tahoma"/>
                <w:i w:val="0"/>
                <w:szCs w:val="24"/>
              </w:rPr>
              <w:t>Zadanie nr</w:t>
            </w:r>
            <w:bookmarkEnd w:id="67"/>
            <w:r w:rsidR="009001EE">
              <w:rPr>
                <w:rFonts w:ascii="Garamond" w:hAnsi="Garamond" w:cs="Tahoma"/>
                <w:i w:val="0"/>
                <w:szCs w:val="24"/>
              </w:rPr>
              <w:t xml:space="preserve"> ..</w:t>
            </w:r>
          </w:p>
        </w:tc>
        <w:tc>
          <w:tcPr>
            <w:tcW w:w="2483" w:type="pct"/>
            <w:vAlign w:val="center"/>
          </w:tcPr>
          <w:p w14:paraId="26F72A82" w14:textId="77777777" w:rsidR="00872A63" w:rsidRPr="00872A63" w:rsidRDefault="00872A63" w:rsidP="00872A6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72A63">
              <w:rPr>
                <w:rFonts w:ascii="Garamond" w:hAnsi="Garamond" w:cs="Tahoma"/>
                <w:sz w:val="24"/>
                <w:szCs w:val="24"/>
              </w:rPr>
              <w:t>Numer zadania uzupełniany automatycznie kolejną liczbą całkowitą rozpoczynając od 1, np. „Zadanie nr 1”, „Zadanie nr 2” itd. oraz nazwą zadania</w:t>
            </w:r>
          </w:p>
          <w:p w14:paraId="47B7466A" w14:textId="73267C77" w:rsidR="0082440D" w:rsidRPr="00396647" w:rsidRDefault="00872A63" w:rsidP="00872A6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72A63">
              <w:rPr>
                <w:rFonts w:ascii="Garamond" w:hAnsi="Garamond" w:cs="Tahoma"/>
                <w:sz w:val="24"/>
                <w:szCs w:val="24"/>
              </w:rPr>
              <w:t>Pole obowiązkowe.</w:t>
            </w:r>
          </w:p>
        </w:tc>
      </w:tr>
      <w:tr w:rsidR="00153C8F" w:rsidRPr="00396647" w14:paraId="499F0D57" w14:textId="77777777" w:rsidTr="00872A63">
        <w:trPr>
          <w:trHeight w:val="690"/>
        </w:trPr>
        <w:tc>
          <w:tcPr>
            <w:tcW w:w="328" w:type="pct"/>
            <w:shd w:val="clear" w:color="auto" w:fill="auto"/>
            <w:vAlign w:val="center"/>
          </w:tcPr>
          <w:p w14:paraId="0EA7B9C9" w14:textId="77777777" w:rsidR="00C769F1" w:rsidRPr="00396647" w:rsidRDefault="00C769F1" w:rsidP="003F0849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189" w:type="pct"/>
            <w:shd w:val="clear" w:color="auto" w:fill="auto"/>
            <w:vAlign w:val="center"/>
          </w:tcPr>
          <w:p w14:paraId="538F0B17" w14:textId="77777777" w:rsidR="00C769F1" w:rsidRPr="00396647" w:rsidRDefault="00C769F1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68" w:name="_Toc5618613"/>
            <w:r w:rsidRPr="00396647">
              <w:rPr>
                <w:rFonts w:ascii="Garamond" w:hAnsi="Garamond" w:cs="Tahoma"/>
                <w:i w:val="0"/>
                <w:szCs w:val="24"/>
              </w:rPr>
              <w:t>Nazwa zadania</w:t>
            </w:r>
            <w:bookmarkEnd w:id="68"/>
          </w:p>
        </w:tc>
        <w:tc>
          <w:tcPr>
            <w:tcW w:w="2483" w:type="pct"/>
            <w:vAlign w:val="center"/>
          </w:tcPr>
          <w:p w14:paraId="1407DDCB" w14:textId="77777777" w:rsidR="00872A63" w:rsidRPr="00872A63" w:rsidRDefault="00872A63" w:rsidP="00872A6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72A63">
              <w:rPr>
                <w:rFonts w:ascii="Garamond" w:hAnsi="Garamond" w:cs="Tahoma"/>
                <w:sz w:val="24"/>
                <w:szCs w:val="24"/>
              </w:rPr>
              <w:t>Pole tekstowe, obowiązkowe, max. 1 000 znaków.</w:t>
            </w:r>
          </w:p>
          <w:p w14:paraId="2E1C9E89" w14:textId="77777777" w:rsidR="00C769F1" w:rsidRDefault="00872A63" w:rsidP="00872A6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72A63">
              <w:rPr>
                <w:rFonts w:ascii="Garamond" w:hAnsi="Garamond" w:cs="Tahoma"/>
                <w:sz w:val="24"/>
                <w:szCs w:val="24"/>
              </w:rPr>
              <w:t>Poniższe zadania obligatoryjne są już określone i nie można ich usunąć.</w:t>
            </w:r>
          </w:p>
          <w:tbl>
            <w:tblPr>
              <w:tblStyle w:val="GridTable5Dark-Accent5"/>
              <w:tblW w:w="0" w:type="auto"/>
              <w:tblLook w:val="04A0" w:firstRow="1" w:lastRow="0" w:firstColumn="1" w:lastColumn="0" w:noHBand="0" w:noVBand="1"/>
            </w:tblPr>
            <w:tblGrid>
              <w:gridCol w:w="1229"/>
              <w:gridCol w:w="2392"/>
              <w:gridCol w:w="2956"/>
            </w:tblGrid>
            <w:tr w:rsidR="00872A63" w:rsidRPr="00872A63" w14:paraId="698A37D2" w14:textId="77777777" w:rsidTr="00872A6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1AFAA66B" w14:textId="77777777" w:rsidR="00872A63" w:rsidRPr="00872A63" w:rsidRDefault="00872A63" w:rsidP="00872A63">
                  <w:pPr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Pod którym nr?</w:t>
                  </w:r>
                </w:p>
              </w:tc>
              <w:tc>
                <w:tcPr>
                  <w:tcW w:w="0" w:type="auto"/>
                </w:tcPr>
                <w:p w14:paraId="1CCF16A3" w14:textId="77777777" w:rsidR="00872A63" w:rsidRPr="00872A63" w:rsidRDefault="00872A63" w:rsidP="00872A6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Nazwa zadania</w:t>
                  </w:r>
                </w:p>
              </w:tc>
              <w:tc>
                <w:tcPr>
                  <w:tcW w:w="0" w:type="auto"/>
                </w:tcPr>
                <w:p w14:paraId="4FA434CB" w14:textId="77777777" w:rsidR="00872A63" w:rsidRPr="00872A63" w:rsidRDefault="00872A63" w:rsidP="00872A6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Reguły wyświetlania</w:t>
                  </w:r>
                </w:p>
              </w:tc>
            </w:tr>
            <w:tr w:rsidR="00872A63" w:rsidRPr="00872A63" w14:paraId="59FE5423" w14:textId="77777777" w:rsidTr="00872A6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768C5897" w14:textId="77777777" w:rsidR="00872A63" w:rsidRPr="00872A63" w:rsidRDefault="00872A63" w:rsidP="00872A63">
                  <w:pPr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12F88E1" w14:textId="77777777" w:rsidR="00872A63" w:rsidRPr="00872A63" w:rsidRDefault="00872A63" w:rsidP="00872A6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Przygotowanie dokumentacji badania epidemiologicznego</w:t>
                  </w:r>
                </w:p>
              </w:tc>
              <w:tc>
                <w:tcPr>
                  <w:tcW w:w="0" w:type="auto"/>
                </w:tcPr>
                <w:p w14:paraId="17A2C222" w14:textId="77777777" w:rsidR="00872A63" w:rsidRPr="00872A63" w:rsidRDefault="00872A63" w:rsidP="00872A6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Zawsze dostępne.</w:t>
                  </w:r>
                </w:p>
              </w:tc>
            </w:tr>
            <w:tr w:rsidR="00872A63" w:rsidRPr="00872A63" w14:paraId="4EE99853" w14:textId="77777777" w:rsidTr="00872A6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0CEEBA7E" w14:textId="77777777" w:rsidR="00872A63" w:rsidRPr="00872A63" w:rsidRDefault="00872A63" w:rsidP="00872A63">
                  <w:pPr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D7521A1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Zakup infrastruktury badawczej w tym sprzętu medycznego</w:t>
                  </w:r>
                </w:p>
              </w:tc>
              <w:tc>
                <w:tcPr>
                  <w:tcW w:w="0" w:type="auto"/>
                </w:tcPr>
                <w:p w14:paraId="5197FD9F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Zawsze dostępne.</w:t>
                  </w:r>
                </w:p>
              </w:tc>
            </w:tr>
            <w:tr w:rsidR="00872A63" w:rsidRPr="00872A63" w14:paraId="315391EA" w14:textId="77777777" w:rsidTr="00872A6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728580A4" w14:textId="77777777" w:rsidR="00872A63" w:rsidRPr="00872A63" w:rsidRDefault="00872A63" w:rsidP="00872A63">
                  <w:pPr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06A50147" w14:textId="77777777" w:rsidR="00872A63" w:rsidRPr="00872A63" w:rsidRDefault="00872A63" w:rsidP="00872A6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Zakup i utrzymanie infrastruktury informatycznej</w:t>
                  </w:r>
                </w:p>
              </w:tc>
              <w:tc>
                <w:tcPr>
                  <w:tcW w:w="0" w:type="auto"/>
                </w:tcPr>
                <w:p w14:paraId="032EB147" w14:textId="77777777" w:rsidR="00872A63" w:rsidRPr="00872A63" w:rsidRDefault="00872A63" w:rsidP="00872A6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Zawsze dostępne.</w:t>
                  </w:r>
                </w:p>
              </w:tc>
            </w:tr>
            <w:tr w:rsidR="00872A63" w:rsidRPr="00872A63" w14:paraId="0DABB98C" w14:textId="77777777" w:rsidTr="00872A6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6E117C6C" w14:textId="77777777" w:rsidR="00872A63" w:rsidRPr="00872A63" w:rsidRDefault="00872A63" w:rsidP="00872A63">
                  <w:pPr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4 i kolejne (o ile potrzeba)</w:t>
                  </w:r>
                </w:p>
              </w:tc>
              <w:tc>
                <w:tcPr>
                  <w:tcW w:w="0" w:type="auto"/>
                </w:tcPr>
                <w:p w14:paraId="2FDF37D7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Realizacja części badawczej- ramię X lub analiza śródokresowa</w:t>
                  </w:r>
                </w:p>
              </w:tc>
              <w:tc>
                <w:tcPr>
                  <w:tcW w:w="0" w:type="auto"/>
                </w:tcPr>
                <w:p w14:paraId="216E0FA5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Zawsze dostępne tyle zadań, ile ramion wskazano w polu „Liczba ramion" plus zadanie dotyczące analizy śródokresowej jeśli została wskazana w Metryce Wniosku.</w:t>
                  </w:r>
                </w:p>
                <w:p w14:paraId="165AECEF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Przykładowo:</w:t>
                  </w:r>
                </w:p>
                <w:p w14:paraId="394044F2" w14:textId="77777777" w:rsidR="00872A63" w:rsidRPr="00872A63" w:rsidRDefault="00872A63" w:rsidP="00872A63">
                  <w:pPr>
                    <w:pStyle w:val="ListParagraph"/>
                    <w:numPr>
                      <w:ilvl w:val="0"/>
                      <w:numId w:val="36"/>
                    </w:numPr>
                    <w:spacing w:after="0" w:line="240" w:lineRule="auto"/>
                    <w:ind w:left="322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eastAsiaTheme="minorHAnsi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eastAsiaTheme="minorHAnsi" w:hAnsi="Garamond" w:cs="Tahoma"/>
                      <w:sz w:val="24"/>
                      <w:szCs w:val="24"/>
                    </w:rPr>
                    <w:t>jeżeli „Liczba ramion”=1, pojawi się tylko jedno zadanie pod numerem 4 o nazwie: Realizacja części badawczej- ramię 1</w:t>
                  </w:r>
                </w:p>
                <w:p w14:paraId="71A1D3A0" w14:textId="77777777" w:rsidR="00872A63" w:rsidRPr="00872A63" w:rsidRDefault="00872A63" w:rsidP="00872A63">
                  <w:pPr>
                    <w:pStyle w:val="ListParagraph"/>
                    <w:numPr>
                      <w:ilvl w:val="0"/>
                      <w:numId w:val="36"/>
                    </w:numPr>
                    <w:spacing w:after="0" w:line="240" w:lineRule="auto"/>
                    <w:ind w:left="322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eastAsiaTheme="minorHAnsi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eastAsiaTheme="minorHAnsi" w:hAnsi="Garamond" w:cs="Tahoma"/>
                      <w:sz w:val="24"/>
                      <w:szCs w:val="24"/>
                    </w:rPr>
                    <w:t>jeżeli „Liczba ramion”=3, pojawią się  zadania:</w:t>
                  </w:r>
                </w:p>
                <w:p w14:paraId="6840878D" w14:textId="77777777" w:rsidR="00872A63" w:rsidRPr="00872A63" w:rsidRDefault="00872A63" w:rsidP="00872A63">
                  <w:pPr>
                    <w:pStyle w:val="ListParagraph"/>
                    <w:numPr>
                      <w:ilvl w:val="1"/>
                      <w:numId w:val="36"/>
                    </w:numPr>
                    <w:spacing w:after="0" w:line="240" w:lineRule="auto"/>
                    <w:ind w:left="606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eastAsiaTheme="minorHAnsi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eastAsiaTheme="minorHAnsi" w:hAnsi="Garamond" w:cs="Tahoma"/>
                      <w:sz w:val="24"/>
                      <w:szCs w:val="24"/>
                    </w:rPr>
                    <w:lastRenderedPageBreak/>
                    <w:t>pod numerem 4: Realizacja części badawczej- ramię 1</w:t>
                  </w:r>
                </w:p>
                <w:p w14:paraId="0E9D11C1" w14:textId="77777777" w:rsidR="00872A63" w:rsidRPr="00872A63" w:rsidRDefault="00872A63" w:rsidP="00872A63">
                  <w:pPr>
                    <w:pStyle w:val="ListParagraph"/>
                    <w:numPr>
                      <w:ilvl w:val="1"/>
                      <w:numId w:val="36"/>
                    </w:numPr>
                    <w:spacing w:after="0" w:line="240" w:lineRule="auto"/>
                    <w:ind w:left="606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eastAsiaTheme="minorHAnsi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eastAsiaTheme="minorHAnsi" w:hAnsi="Garamond" w:cs="Tahoma"/>
                      <w:sz w:val="24"/>
                      <w:szCs w:val="24"/>
                    </w:rPr>
                    <w:t>pod numerem 5: Realizacja części badawczej- ramię 2</w:t>
                  </w:r>
                </w:p>
                <w:p w14:paraId="3ABED14F" w14:textId="77777777" w:rsidR="00872A63" w:rsidRPr="00872A63" w:rsidRDefault="00872A63" w:rsidP="00872A63">
                  <w:pPr>
                    <w:pStyle w:val="ListParagraph"/>
                    <w:numPr>
                      <w:ilvl w:val="1"/>
                      <w:numId w:val="36"/>
                    </w:numPr>
                    <w:spacing w:after="0" w:line="240" w:lineRule="auto"/>
                    <w:ind w:left="606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eastAsiaTheme="minorHAnsi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eastAsiaTheme="minorHAnsi" w:hAnsi="Garamond" w:cs="Tahoma"/>
                      <w:sz w:val="24"/>
                      <w:szCs w:val="24"/>
                    </w:rPr>
                    <w:t>pod numerem 6: Realizacja części badawczej- ramię 3</w:t>
                  </w:r>
                </w:p>
                <w:p w14:paraId="4570A661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</w:p>
              </w:tc>
            </w:tr>
            <w:tr w:rsidR="00872A63" w:rsidRPr="00872A63" w14:paraId="573DFCB9" w14:textId="77777777" w:rsidTr="00872A6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0FF9EF54" w14:textId="77777777" w:rsidR="00872A63" w:rsidRPr="00872A63" w:rsidRDefault="00872A63" w:rsidP="00872A63">
                  <w:pPr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lastRenderedPageBreak/>
                    <w:t>kolejny numer</w:t>
                  </w:r>
                </w:p>
              </w:tc>
              <w:tc>
                <w:tcPr>
                  <w:tcW w:w="0" w:type="auto"/>
                </w:tcPr>
                <w:p w14:paraId="025F173A" w14:textId="77777777" w:rsidR="00872A63" w:rsidRPr="00872A63" w:rsidRDefault="00872A63" w:rsidP="00872A6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Podsumowanie Projektu</w:t>
                  </w:r>
                </w:p>
              </w:tc>
              <w:tc>
                <w:tcPr>
                  <w:tcW w:w="0" w:type="auto"/>
                </w:tcPr>
                <w:p w14:paraId="150AB7E8" w14:textId="77777777" w:rsidR="00872A63" w:rsidRPr="00872A63" w:rsidRDefault="00872A63" w:rsidP="00872A6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Zawsze dostępne.</w:t>
                  </w:r>
                </w:p>
              </w:tc>
            </w:tr>
            <w:tr w:rsidR="00872A63" w:rsidRPr="00872A63" w14:paraId="15E7AD0C" w14:textId="77777777" w:rsidTr="00872A6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001533F5" w14:textId="77777777" w:rsidR="00872A63" w:rsidRPr="00872A63" w:rsidRDefault="00872A63" w:rsidP="00872A63">
                  <w:pPr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kolejny numer</w:t>
                  </w:r>
                </w:p>
              </w:tc>
              <w:tc>
                <w:tcPr>
                  <w:tcW w:w="0" w:type="auto"/>
                </w:tcPr>
                <w:p w14:paraId="4876DCF3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14:paraId="130730CC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Wnioskodawca może opcjonalnie dodać kolejne zadanie i samodzielnie wpisać jego nazwę.</w:t>
                  </w:r>
                </w:p>
              </w:tc>
            </w:tr>
            <w:tr w:rsidR="00872A63" w:rsidRPr="00872A63" w14:paraId="56B1DFF6" w14:textId="77777777" w:rsidTr="00872A6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73E65BE8" w14:textId="77777777" w:rsidR="00872A63" w:rsidRPr="00872A63" w:rsidRDefault="00872A63" w:rsidP="00872A63">
                  <w:pPr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kolejny numer</w:t>
                  </w:r>
                </w:p>
              </w:tc>
              <w:tc>
                <w:tcPr>
                  <w:tcW w:w="0" w:type="auto"/>
                </w:tcPr>
                <w:p w14:paraId="6760B61C" w14:textId="77777777" w:rsidR="00872A63" w:rsidRPr="00872A63" w:rsidRDefault="00872A63" w:rsidP="00872A6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14:paraId="0437407E" w14:textId="77777777" w:rsidR="00872A63" w:rsidRPr="00872A63" w:rsidRDefault="00872A63" w:rsidP="00872A6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Wnioskodawca może opcjonalnie dodać kolejne zadanie i samodzielnie wpisać jego nazwę.</w:t>
                  </w:r>
                </w:p>
              </w:tc>
            </w:tr>
            <w:tr w:rsidR="00872A63" w:rsidRPr="00872A63" w14:paraId="70288137" w14:textId="77777777" w:rsidTr="00872A6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00E9D76F" w14:textId="77777777" w:rsidR="00872A63" w:rsidRPr="00872A63" w:rsidRDefault="00872A63" w:rsidP="00872A63">
                  <w:pPr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b w:val="0"/>
                      <w:bCs w:val="0"/>
                      <w:color w:val="auto"/>
                      <w:sz w:val="24"/>
                      <w:szCs w:val="24"/>
                    </w:rPr>
                    <w:t>kolejny numer</w:t>
                  </w:r>
                </w:p>
              </w:tc>
              <w:tc>
                <w:tcPr>
                  <w:tcW w:w="0" w:type="auto"/>
                </w:tcPr>
                <w:p w14:paraId="25FA627E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14:paraId="11A132DA" w14:textId="77777777" w:rsidR="00872A63" w:rsidRPr="00872A63" w:rsidRDefault="00872A63" w:rsidP="00872A6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72A63">
                    <w:rPr>
                      <w:rFonts w:ascii="Garamond" w:hAnsi="Garamond" w:cs="Tahoma"/>
                      <w:sz w:val="24"/>
                      <w:szCs w:val="24"/>
                    </w:rPr>
                    <w:t>Wnioskodawca może opcjonalnie dodać kolejne zadanie i samodzielnie wpisać jego nazwę.</w:t>
                  </w:r>
                </w:p>
              </w:tc>
            </w:tr>
          </w:tbl>
          <w:p w14:paraId="31A95E9A" w14:textId="109E9090" w:rsidR="00872A63" w:rsidRPr="00396647" w:rsidRDefault="00872A63" w:rsidP="00872A6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53C8F" w:rsidRPr="00396647" w14:paraId="44D9DE21" w14:textId="77777777" w:rsidTr="00872A63">
        <w:trPr>
          <w:trHeight w:val="690"/>
        </w:trPr>
        <w:tc>
          <w:tcPr>
            <w:tcW w:w="328" w:type="pct"/>
            <w:shd w:val="clear" w:color="auto" w:fill="auto"/>
            <w:vAlign w:val="center"/>
          </w:tcPr>
          <w:p w14:paraId="75CFA2CF" w14:textId="77777777" w:rsidR="001F0DB0" w:rsidRPr="00396647" w:rsidRDefault="001F0DB0" w:rsidP="00D97B62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189" w:type="pct"/>
            <w:shd w:val="clear" w:color="auto" w:fill="auto"/>
            <w:vAlign w:val="center"/>
          </w:tcPr>
          <w:p w14:paraId="39A5E818" w14:textId="77777777" w:rsidR="001F0DB0" w:rsidRPr="00396647" w:rsidRDefault="0082440D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69" w:name="_Toc5618614"/>
            <w:r w:rsidRPr="00396647">
              <w:rPr>
                <w:rFonts w:ascii="Garamond" w:hAnsi="Garamond" w:cs="Tahoma"/>
                <w:i w:val="0"/>
                <w:szCs w:val="24"/>
              </w:rPr>
              <w:t>Początek okresu realizacji zadania</w:t>
            </w:r>
            <w:bookmarkEnd w:id="69"/>
          </w:p>
        </w:tc>
        <w:tc>
          <w:tcPr>
            <w:tcW w:w="2483" w:type="pct"/>
            <w:vAlign w:val="center"/>
          </w:tcPr>
          <w:p w14:paraId="5FF493E0" w14:textId="6F12A91E" w:rsidR="001F0DB0" w:rsidRPr="00396647" w:rsidRDefault="001F0DB0" w:rsidP="00212E68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53C8F" w:rsidRPr="00396647" w14:paraId="40E9CBB1" w14:textId="77777777" w:rsidTr="00872A63">
        <w:trPr>
          <w:trHeight w:val="690"/>
        </w:trPr>
        <w:tc>
          <w:tcPr>
            <w:tcW w:w="328" w:type="pct"/>
            <w:shd w:val="clear" w:color="auto" w:fill="auto"/>
            <w:vAlign w:val="center"/>
          </w:tcPr>
          <w:p w14:paraId="752B6516" w14:textId="77777777" w:rsidR="001F0DB0" w:rsidRPr="00396647" w:rsidRDefault="001F0DB0" w:rsidP="003F0849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189" w:type="pct"/>
            <w:shd w:val="clear" w:color="auto" w:fill="auto"/>
            <w:vAlign w:val="center"/>
          </w:tcPr>
          <w:p w14:paraId="1CD1F9AD" w14:textId="77777777" w:rsidR="001F0DB0" w:rsidRPr="00396647" w:rsidRDefault="0082440D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70" w:name="_Toc5618615"/>
            <w:r w:rsidRPr="00396647">
              <w:rPr>
                <w:rFonts w:ascii="Garamond" w:hAnsi="Garamond" w:cs="Tahoma"/>
                <w:i w:val="0"/>
                <w:szCs w:val="24"/>
              </w:rPr>
              <w:t>Zakończenie okresu realizacji zadania</w:t>
            </w:r>
            <w:bookmarkEnd w:id="70"/>
          </w:p>
        </w:tc>
        <w:tc>
          <w:tcPr>
            <w:tcW w:w="2483" w:type="pct"/>
            <w:vAlign w:val="center"/>
          </w:tcPr>
          <w:p w14:paraId="5C5B982D" w14:textId="39EEC741" w:rsidR="001F0DB0" w:rsidRPr="00396647" w:rsidRDefault="001F0DB0" w:rsidP="0082440D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53C8F" w:rsidRPr="00396647" w14:paraId="0BE253AB" w14:textId="77777777" w:rsidTr="00872A63">
        <w:trPr>
          <w:trHeight w:val="690"/>
        </w:trPr>
        <w:tc>
          <w:tcPr>
            <w:tcW w:w="328" w:type="pct"/>
            <w:shd w:val="clear" w:color="auto" w:fill="auto"/>
            <w:vAlign w:val="center"/>
          </w:tcPr>
          <w:p w14:paraId="64381ADE" w14:textId="77777777" w:rsidR="009474E2" w:rsidRPr="00396647" w:rsidRDefault="009474E2" w:rsidP="003F0849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189" w:type="pct"/>
            <w:shd w:val="clear" w:color="auto" w:fill="auto"/>
            <w:vAlign w:val="center"/>
          </w:tcPr>
          <w:p w14:paraId="576BA11F" w14:textId="2CD9C175" w:rsidR="009474E2" w:rsidRPr="00396647" w:rsidRDefault="009474E2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71" w:name="_Toc5618616"/>
            <w:r w:rsidRPr="00396647">
              <w:rPr>
                <w:rFonts w:ascii="Garamond" w:hAnsi="Garamond" w:cs="Tahoma"/>
                <w:i w:val="0"/>
                <w:szCs w:val="24"/>
              </w:rPr>
              <w:t>Nazwa Wnioskodawcy/</w:t>
            </w:r>
            <w:r w:rsidR="00A20BAD" w:rsidRPr="00396647">
              <w:rPr>
                <w:rFonts w:ascii="Garamond" w:hAnsi="Garamond" w:cs="Tahoma"/>
                <w:i w:val="0"/>
                <w:szCs w:val="24"/>
              </w:rPr>
              <w:t>Konsorcjanta</w:t>
            </w:r>
            <w:r w:rsidRPr="00396647">
              <w:rPr>
                <w:rFonts w:ascii="Garamond" w:hAnsi="Garamond" w:cs="Tahoma"/>
                <w:i w:val="0"/>
                <w:szCs w:val="24"/>
              </w:rPr>
              <w:t xml:space="preserve"> odpowiedzialnego za realizację zadania</w:t>
            </w:r>
            <w:bookmarkEnd w:id="71"/>
          </w:p>
        </w:tc>
        <w:tc>
          <w:tcPr>
            <w:tcW w:w="2483" w:type="pct"/>
            <w:vAlign w:val="center"/>
          </w:tcPr>
          <w:p w14:paraId="635D430E" w14:textId="185EDD0F" w:rsidR="009474E2" w:rsidRPr="00396647" w:rsidRDefault="009474E2" w:rsidP="00D46A2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1F0DB0" w:rsidRPr="00396647" w14:paraId="299E6228" w14:textId="77777777" w:rsidTr="00872A63">
        <w:trPr>
          <w:trHeight w:val="690"/>
        </w:trPr>
        <w:tc>
          <w:tcPr>
            <w:tcW w:w="328" w:type="pct"/>
            <w:shd w:val="clear" w:color="auto" w:fill="auto"/>
            <w:vAlign w:val="center"/>
          </w:tcPr>
          <w:p w14:paraId="04B089F6" w14:textId="77777777" w:rsidR="001F0DB0" w:rsidRPr="00396647" w:rsidRDefault="001F0DB0" w:rsidP="003F0849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189" w:type="pct"/>
            <w:shd w:val="clear" w:color="auto" w:fill="auto"/>
            <w:vAlign w:val="center"/>
          </w:tcPr>
          <w:p w14:paraId="03A956BF" w14:textId="50107DA8" w:rsidR="009C02E7" w:rsidRPr="00396647" w:rsidRDefault="009474E2" w:rsidP="00EC6E98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72" w:name="_Toc5618617"/>
            <w:r w:rsidRPr="00396647">
              <w:rPr>
                <w:rFonts w:ascii="Garamond" w:hAnsi="Garamond" w:cs="Tahoma"/>
                <w:i w:val="0"/>
                <w:szCs w:val="24"/>
              </w:rPr>
              <w:t>Opis zadania</w:t>
            </w:r>
            <w:bookmarkEnd w:id="72"/>
          </w:p>
        </w:tc>
        <w:tc>
          <w:tcPr>
            <w:tcW w:w="2483" w:type="pct"/>
            <w:vAlign w:val="center"/>
          </w:tcPr>
          <w:p w14:paraId="12718F97" w14:textId="6F657C95" w:rsidR="001F0DB0" w:rsidRPr="00396647" w:rsidRDefault="00616BA0" w:rsidP="00D46A2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max. 5</w:t>
            </w:r>
            <w:r w:rsidR="003D7D47" w:rsidRPr="00396647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Pr="00396647">
              <w:rPr>
                <w:rFonts w:ascii="Garamond" w:hAnsi="Garamond" w:cs="Tahoma"/>
                <w:sz w:val="24"/>
                <w:szCs w:val="24"/>
              </w:rPr>
              <w:t>000 znaków</w:t>
            </w:r>
          </w:p>
        </w:tc>
      </w:tr>
      <w:tr w:rsidR="00EC6E98" w:rsidRPr="00396647" w14:paraId="6A7CAA05" w14:textId="77777777" w:rsidTr="00872A63">
        <w:trPr>
          <w:trHeight w:val="690"/>
        </w:trPr>
        <w:tc>
          <w:tcPr>
            <w:tcW w:w="328" w:type="pct"/>
            <w:shd w:val="clear" w:color="auto" w:fill="auto"/>
            <w:vAlign w:val="center"/>
          </w:tcPr>
          <w:p w14:paraId="21A4EF8C" w14:textId="77777777" w:rsidR="00EC6E98" w:rsidRPr="00396647" w:rsidRDefault="00EC6E98" w:rsidP="003F0849">
            <w:pPr>
              <w:pStyle w:val="Text3"/>
              <w:spacing w:before="0" w:after="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  <w:tc>
          <w:tcPr>
            <w:tcW w:w="2189" w:type="pct"/>
            <w:shd w:val="clear" w:color="auto" w:fill="auto"/>
            <w:vAlign w:val="center"/>
          </w:tcPr>
          <w:p w14:paraId="4F867F89" w14:textId="1D1BB627" w:rsidR="00EC6E98" w:rsidRPr="00396647" w:rsidRDefault="00EC6E98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396647">
              <w:rPr>
                <w:rFonts w:ascii="Garamond" w:hAnsi="Garamond" w:cs="Tahoma"/>
                <w:i w:val="0"/>
                <w:szCs w:val="24"/>
              </w:rPr>
              <w:t>Kamienie milowe</w:t>
            </w:r>
          </w:p>
        </w:tc>
        <w:tc>
          <w:tcPr>
            <w:tcW w:w="2483" w:type="pct"/>
            <w:vAlign w:val="center"/>
          </w:tcPr>
          <w:p w14:paraId="6CA5F9F2" w14:textId="3FC17FAB" w:rsidR="00EC6E98" w:rsidRPr="00396647" w:rsidRDefault="00EC6E98" w:rsidP="00D46A2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 xml:space="preserve">Min. </w:t>
            </w:r>
            <w:r w:rsidR="00396647" w:rsidRPr="00396647">
              <w:rPr>
                <w:rFonts w:ascii="Garamond" w:hAnsi="Garamond" w:cs="Tahoma"/>
                <w:sz w:val="24"/>
                <w:szCs w:val="24"/>
              </w:rPr>
              <w:t>2</w:t>
            </w:r>
            <w:r w:rsidRPr="00396647">
              <w:rPr>
                <w:rFonts w:ascii="Garamond" w:hAnsi="Garamond" w:cs="Tahoma"/>
                <w:sz w:val="24"/>
                <w:szCs w:val="24"/>
              </w:rPr>
              <w:t xml:space="preserve">, max. </w:t>
            </w:r>
            <w:r w:rsidR="00396647" w:rsidRPr="00396647">
              <w:rPr>
                <w:rFonts w:ascii="Garamond" w:hAnsi="Garamond" w:cs="Tahoma"/>
                <w:sz w:val="24"/>
                <w:szCs w:val="24"/>
              </w:rPr>
              <w:t>6</w:t>
            </w:r>
            <w:r w:rsidRPr="00396647">
              <w:rPr>
                <w:rFonts w:ascii="Garamond" w:hAnsi="Garamond" w:cs="Tahoma"/>
                <w:sz w:val="24"/>
                <w:szCs w:val="24"/>
              </w:rPr>
              <w:t xml:space="preserve"> w ramach jednego zadania</w:t>
            </w:r>
            <w:r w:rsidR="00396647">
              <w:rPr>
                <w:rFonts w:ascii="Garamond" w:hAnsi="Garamond" w:cs="Tahoma"/>
                <w:sz w:val="24"/>
                <w:szCs w:val="24"/>
              </w:rPr>
              <w:t>.</w:t>
            </w:r>
          </w:p>
          <w:p w14:paraId="20942B87" w14:textId="77777777" w:rsidR="003A75E8" w:rsidRDefault="003A75E8" w:rsidP="00D46A2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Okres od … do …</w:t>
            </w:r>
          </w:p>
          <w:p w14:paraId="75D79504" w14:textId="65D9E8E7" w:rsidR="00E40E06" w:rsidRPr="00396647" w:rsidRDefault="00F37155" w:rsidP="00D46A23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>
              <w:rPr>
                <w:rFonts w:ascii="Garamond" w:hAnsi="Garamond" w:cs="Tahoma"/>
                <w:sz w:val="24"/>
                <w:szCs w:val="24"/>
              </w:rPr>
              <w:t>M</w:t>
            </w:r>
            <w:r w:rsidR="00E40E06" w:rsidRPr="00396647">
              <w:rPr>
                <w:rFonts w:ascii="Garamond" w:hAnsi="Garamond" w:cs="Tahoma"/>
                <w:sz w:val="24"/>
                <w:szCs w:val="24"/>
              </w:rPr>
              <w:t>ax. 5 000 znaków</w:t>
            </w:r>
          </w:p>
        </w:tc>
      </w:tr>
    </w:tbl>
    <w:p w14:paraId="3C286B41" w14:textId="77777777" w:rsidR="00D46A23" w:rsidRPr="00396647" w:rsidRDefault="00D46A23" w:rsidP="001F0519">
      <w:pPr>
        <w:jc w:val="both"/>
        <w:rPr>
          <w:rFonts w:ascii="Garamond" w:hAnsi="Garamond" w:cs="Tahoma"/>
          <w:sz w:val="24"/>
          <w:szCs w:val="24"/>
        </w:rPr>
      </w:pPr>
    </w:p>
    <w:p w14:paraId="4D3B9B44" w14:textId="77777777" w:rsidR="003A75E8" w:rsidRDefault="003A75E8" w:rsidP="001F0519">
      <w:pPr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leGrid"/>
        <w:tblW w:w="12905" w:type="dxa"/>
        <w:tblLook w:val="04A0" w:firstRow="1" w:lastRow="0" w:firstColumn="1" w:lastColumn="0" w:noHBand="0" w:noVBand="1"/>
      </w:tblPr>
      <w:tblGrid>
        <w:gridCol w:w="1571"/>
        <w:gridCol w:w="1623"/>
        <w:gridCol w:w="1623"/>
        <w:gridCol w:w="1623"/>
        <w:gridCol w:w="1623"/>
        <w:gridCol w:w="1623"/>
        <w:gridCol w:w="1623"/>
        <w:gridCol w:w="1596"/>
      </w:tblGrid>
      <w:tr w:rsidR="00876B86" w:rsidRPr="00876B86" w14:paraId="42B75E72" w14:textId="77777777" w:rsidTr="00D27A40">
        <w:trPr>
          <w:trHeight w:val="1334"/>
        </w:trPr>
        <w:tc>
          <w:tcPr>
            <w:tcW w:w="1571" w:type="dxa"/>
            <w:shd w:val="clear" w:color="auto" w:fill="D9D9D9" w:themeFill="background1" w:themeFillShade="D9"/>
          </w:tcPr>
          <w:p w14:paraId="1D7E5979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[kwartał] / [rok] lub [rok]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133B4AA8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[kwartał] / [rok] lub [rok]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64ABBE62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[kwartał] / [rok] lub [rok]</w:t>
            </w:r>
            <w:r w:rsidRPr="00876B86" w:rsidDel="003A3966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2BB3AE03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[kwartał] / [rok] lub [rok]</w:t>
            </w:r>
            <w:r w:rsidRPr="00876B86" w:rsidDel="003A3966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27277EF6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[kwartał] / [rok] lub [rok]</w:t>
            </w:r>
            <w:r w:rsidRPr="00876B86" w:rsidDel="003A3966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313E5CFD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[kwartał] / [rok] lub [rok]</w:t>
            </w:r>
            <w:r w:rsidRPr="00876B86" w:rsidDel="003A3966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40822389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 w:rsidDel="003A3966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Pr="00876B86">
              <w:rPr>
                <w:rFonts w:ascii="Garamond" w:hAnsi="Garamond" w:cs="Tahoma"/>
                <w:sz w:val="24"/>
                <w:szCs w:val="24"/>
              </w:rPr>
              <w:t>[kwartał] / [rok] lub [rok]</w:t>
            </w:r>
            <w:r w:rsidRPr="00876B86" w:rsidDel="003A3966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shd w:val="clear" w:color="auto" w:fill="D9D9D9" w:themeFill="background1" w:themeFillShade="D9"/>
          </w:tcPr>
          <w:p w14:paraId="5B9A1F80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… itd. maks. 12 kolumn</w:t>
            </w:r>
            <w:r w:rsidRPr="00876B86" w:rsidDel="003A3966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</w:tr>
      <w:tr w:rsidR="00876B86" w:rsidRPr="00876B86" w14:paraId="2F226F16" w14:textId="77777777" w:rsidTr="00D27A40">
        <w:trPr>
          <w:trHeight w:val="437"/>
        </w:trPr>
        <w:tc>
          <w:tcPr>
            <w:tcW w:w="12905" w:type="dxa"/>
            <w:gridSpan w:val="8"/>
          </w:tcPr>
          <w:p w14:paraId="0FAF194D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/>
                <w:b/>
                <w:sz w:val="24"/>
              </w:rPr>
              <w:t>Zadanie nr [nr zadania]: [nazwa zadania]</w:t>
            </w:r>
          </w:p>
          <w:p w14:paraId="4B6A694D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  <w:p w14:paraId="6B477362" w14:textId="77777777" w:rsidR="00876B86" w:rsidRPr="00876B86" w:rsidRDefault="00876B86" w:rsidP="006E3E9C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76B86" w:rsidRPr="00876B86" w14:paraId="4E67624B" w14:textId="77777777" w:rsidTr="00D27A40">
        <w:trPr>
          <w:trHeight w:val="3298"/>
        </w:trPr>
        <w:tc>
          <w:tcPr>
            <w:tcW w:w="1571" w:type="dxa"/>
          </w:tcPr>
          <w:p w14:paraId="570C7BD4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14F74FE1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6EC038BC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5F4D87DF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3C624E5A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2264B275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0C1EEB3A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596" w:type="dxa"/>
          </w:tcPr>
          <w:p w14:paraId="1932D6CE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</w:tr>
      <w:tr w:rsidR="00876B86" w:rsidRPr="00876B86" w14:paraId="078568E3" w14:textId="77777777" w:rsidTr="00D27A40">
        <w:trPr>
          <w:trHeight w:val="566"/>
        </w:trPr>
        <w:tc>
          <w:tcPr>
            <w:tcW w:w="12905" w:type="dxa"/>
            <w:gridSpan w:val="8"/>
          </w:tcPr>
          <w:p w14:paraId="6F32BFB2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76B86">
              <w:rPr>
                <w:rFonts w:ascii="Garamond" w:hAnsi="Garamond" w:cs="Tahoma"/>
                <w:b/>
                <w:sz w:val="24"/>
                <w:szCs w:val="24"/>
              </w:rPr>
              <w:t>Kamień milowy: [nazwa kamienia milowego]</w:t>
            </w:r>
          </w:p>
          <w:p w14:paraId="08F0F173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  <w:p w14:paraId="257B5555" w14:textId="39A9CC3C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76B86" w:rsidRPr="00876B86" w14:paraId="3CE5B25C" w14:textId="77777777" w:rsidTr="00D27A40">
        <w:trPr>
          <w:trHeight w:val="2976"/>
        </w:trPr>
        <w:tc>
          <w:tcPr>
            <w:tcW w:w="1571" w:type="dxa"/>
          </w:tcPr>
          <w:p w14:paraId="24157920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lastRenderedPageBreak/>
              <w:t>Jeżeli kamień milowy będzie realizowany w tym przedziale czasowym- pole zostaje oznaczone kolorem lub znakiem X</w:t>
            </w:r>
          </w:p>
        </w:tc>
        <w:tc>
          <w:tcPr>
            <w:tcW w:w="1623" w:type="dxa"/>
          </w:tcPr>
          <w:p w14:paraId="66D47DFD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kamień będzie realizowany w tym przedziale czasowym- pole zostaje oznaczone kolorem lub znakiem X</w:t>
            </w:r>
          </w:p>
        </w:tc>
        <w:tc>
          <w:tcPr>
            <w:tcW w:w="1623" w:type="dxa"/>
          </w:tcPr>
          <w:p w14:paraId="00F24A0D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kamień będzie realizowany w tym przedziale czasowym- pole zostaje oznaczone kolorem lub znakiem X</w:t>
            </w:r>
          </w:p>
        </w:tc>
        <w:tc>
          <w:tcPr>
            <w:tcW w:w="1623" w:type="dxa"/>
          </w:tcPr>
          <w:p w14:paraId="6A0F80DA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kamień będzie realizowany w tym przedziale czasowym- pole zostaje oznaczone kolorem lub znakiem X</w:t>
            </w:r>
          </w:p>
        </w:tc>
        <w:tc>
          <w:tcPr>
            <w:tcW w:w="1623" w:type="dxa"/>
          </w:tcPr>
          <w:p w14:paraId="6FCF2ADF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kamień będzie realizowany w tym przedziale czasowym- pole zostaje oznaczone kolorem lub znakiem X</w:t>
            </w:r>
          </w:p>
        </w:tc>
        <w:tc>
          <w:tcPr>
            <w:tcW w:w="1623" w:type="dxa"/>
          </w:tcPr>
          <w:p w14:paraId="79ACA618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kamień będzie realizowany w tym przedziale czasowym- pole zostaje oznaczone kolorem lub znakiem X</w:t>
            </w:r>
          </w:p>
        </w:tc>
        <w:tc>
          <w:tcPr>
            <w:tcW w:w="1623" w:type="dxa"/>
          </w:tcPr>
          <w:p w14:paraId="6F6CD4F0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kamień będzie realizowany w tym przedziale czasowym- pole zostaje oznaczone kolorem lub znakiem X</w:t>
            </w:r>
          </w:p>
        </w:tc>
        <w:tc>
          <w:tcPr>
            <w:tcW w:w="1596" w:type="dxa"/>
          </w:tcPr>
          <w:p w14:paraId="3D31DC85" w14:textId="77777777" w:rsidR="00876B86" w:rsidRPr="00876B86" w:rsidRDefault="00876B86" w:rsidP="00D27A4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76B86">
              <w:rPr>
                <w:rFonts w:ascii="Garamond" w:hAnsi="Garamond" w:cs="Tahoma"/>
                <w:sz w:val="24"/>
                <w:szCs w:val="24"/>
              </w:rPr>
              <w:t>Jeżeli kamień będzie realizowany w tym przedziale czasowym- pole zostaje oznaczone kolorem lub znakiem X</w:t>
            </w:r>
          </w:p>
        </w:tc>
      </w:tr>
    </w:tbl>
    <w:p w14:paraId="1C25F951" w14:textId="77777777" w:rsidR="00876B86" w:rsidRDefault="00876B86" w:rsidP="001F0519">
      <w:pPr>
        <w:jc w:val="both"/>
        <w:rPr>
          <w:rFonts w:ascii="Garamond" w:hAnsi="Garamond" w:cs="Tahoma"/>
          <w:sz w:val="24"/>
          <w:szCs w:val="24"/>
        </w:rPr>
      </w:pPr>
    </w:p>
    <w:p w14:paraId="71E25462" w14:textId="77777777" w:rsidR="00876B86" w:rsidRPr="00396647" w:rsidRDefault="00876B86" w:rsidP="001F0519">
      <w:pPr>
        <w:jc w:val="both"/>
        <w:rPr>
          <w:rFonts w:ascii="Garamond" w:hAnsi="Garamond" w:cs="Tahoma"/>
          <w:sz w:val="24"/>
          <w:szCs w:val="24"/>
        </w:rPr>
      </w:pPr>
    </w:p>
    <w:p w14:paraId="6545F9F6" w14:textId="77777777" w:rsidR="0062407B" w:rsidRPr="00D02055" w:rsidRDefault="0062407B" w:rsidP="00D02055">
      <w:bookmarkStart w:id="73" w:name="_Toc5618618"/>
    </w:p>
    <w:p w14:paraId="63416267" w14:textId="7E06C87A" w:rsidR="00385574" w:rsidRPr="00396647" w:rsidRDefault="008A60BF" w:rsidP="00B43B5F">
      <w:pPr>
        <w:pStyle w:val="Heading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III. Budżet szczegółowy Projektu </w:t>
      </w:r>
      <w:bookmarkEnd w:id="73"/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8"/>
        <w:gridCol w:w="6805"/>
      </w:tblGrid>
      <w:tr w:rsidR="001B42C4" w:rsidRPr="00396647" w14:paraId="539C1C8B" w14:textId="77777777" w:rsidTr="005166A1">
        <w:trPr>
          <w:trHeight w:val="557"/>
        </w:trPr>
        <w:tc>
          <w:tcPr>
            <w:tcW w:w="2542" w:type="pct"/>
            <w:shd w:val="clear" w:color="auto" w:fill="BFBFBF" w:themeFill="background1" w:themeFillShade="BF"/>
            <w:vAlign w:val="center"/>
          </w:tcPr>
          <w:p w14:paraId="5FA1E0BE" w14:textId="77777777" w:rsidR="001B42C4" w:rsidRPr="009001EE" w:rsidRDefault="001B42C4" w:rsidP="009001EE">
            <w:pPr>
              <w:pStyle w:val="ManualHeading3"/>
              <w:keepNext w:val="0"/>
              <w:widowControl w:val="0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b/>
                <w:bCs/>
                <w:i w:val="0"/>
                <w:szCs w:val="24"/>
              </w:rPr>
            </w:pPr>
            <w:bookmarkStart w:id="74" w:name="_Toc5618619"/>
            <w:r w:rsidRPr="009001EE">
              <w:rPr>
                <w:rFonts w:ascii="Garamond" w:hAnsi="Garamond" w:cs="Tahoma"/>
                <w:b/>
                <w:bCs/>
                <w:i w:val="0"/>
                <w:szCs w:val="24"/>
              </w:rPr>
              <w:t>Informacje ogólne</w:t>
            </w:r>
            <w:bookmarkEnd w:id="74"/>
          </w:p>
        </w:tc>
        <w:tc>
          <w:tcPr>
            <w:tcW w:w="2458" w:type="pct"/>
            <w:shd w:val="clear" w:color="auto" w:fill="BFBFBF" w:themeFill="background1" w:themeFillShade="BF"/>
            <w:vAlign w:val="center"/>
          </w:tcPr>
          <w:p w14:paraId="6037B15D" w14:textId="77777777" w:rsidR="001B42C4" w:rsidRPr="009001EE" w:rsidRDefault="001B42C4" w:rsidP="009001EE">
            <w:pPr>
              <w:widowControl w:val="0"/>
              <w:spacing w:after="0"/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9001EE">
              <w:rPr>
                <w:rFonts w:ascii="Garamond" w:hAnsi="Garamond" w:cs="Tahoma"/>
                <w:b/>
                <w:bCs/>
                <w:sz w:val="24"/>
                <w:szCs w:val="24"/>
              </w:rPr>
              <w:t>Nazwa sekcji</w:t>
            </w:r>
          </w:p>
        </w:tc>
      </w:tr>
      <w:tr w:rsidR="001B42C4" w:rsidRPr="00396647" w14:paraId="64FA8A12" w14:textId="77777777" w:rsidTr="005166A1">
        <w:tc>
          <w:tcPr>
            <w:tcW w:w="2542" w:type="pct"/>
            <w:shd w:val="clear" w:color="auto" w:fill="auto"/>
            <w:vAlign w:val="center"/>
          </w:tcPr>
          <w:p w14:paraId="7F296D11" w14:textId="77777777" w:rsidR="00B8194B" w:rsidRPr="00B8194B" w:rsidRDefault="00B8194B" w:rsidP="00B8194B">
            <w:p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Na poprzedniej zakładce dodano zadania, które będą realizowane w Projekcie.</w:t>
            </w:r>
          </w:p>
          <w:p w14:paraId="734A23E0" w14:textId="77777777" w:rsidR="00B8194B" w:rsidRPr="00B8194B" w:rsidRDefault="00B8194B" w:rsidP="00B8194B">
            <w:p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W poniższej części Wniosku należy określić planowane koszty dla każdego zdefiniowanego wcześniej zadania.</w:t>
            </w:r>
          </w:p>
          <w:p w14:paraId="7E4F4E91" w14:textId="77777777" w:rsidR="00B8194B" w:rsidRPr="00B8194B" w:rsidRDefault="00B8194B" w:rsidP="00B8194B">
            <w:p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Jeżeli dane zadanie nie wymaga kosztów, można usunąć wpis przy danym zadaniu.</w:t>
            </w:r>
          </w:p>
          <w:p w14:paraId="43861D2B" w14:textId="77777777" w:rsidR="00B8194B" w:rsidRPr="00B8194B" w:rsidRDefault="00B8194B" w:rsidP="00B8194B">
            <w:p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Jeżeli dane zadanie wiąże się z większą ilością kosztów, można dodać kolejne wiersze przy danym zadaniu.</w:t>
            </w:r>
          </w:p>
          <w:p w14:paraId="0B19C447" w14:textId="77777777" w:rsidR="00B8194B" w:rsidRPr="00B8194B" w:rsidRDefault="00B8194B" w:rsidP="00B8194B">
            <w:p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Dla kosztu należy podać:</w:t>
            </w:r>
          </w:p>
          <w:p w14:paraId="768BA078" w14:textId="77777777" w:rsidR="00B8194B" w:rsidRPr="00B8194B" w:rsidRDefault="00B8194B" w:rsidP="00B8194B">
            <w:pPr>
              <w:pStyle w:val="ListParagraph"/>
              <w:numPr>
                <w:ilvl w:val="0"/>
                <w:numId w:val="37"/>
              </w:num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Nazwę kosztu</w:t>
            </w:r>
          </w:p>
          <w:p w14:paraId="65982323" w14:textId="77777777" w:rsidR="00B8194B" w:rsidRPr="00B8194B" w:rsidRDefault="00B8194B" w:rsidP="00B8194B">
            <w:pPr>
              <w:pStyle w:val="ListParagraph"/>
              <w:numPr>
                <w:ilvl w:val="0"/>
                <w:numId w:val="37"/>
              </w:num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lastRenderedPageBreak/>
              <w:t>Kategorię kosztu</w:t>
            </w:r>
          </w:p>
          <w:p w14:paraId="1888E62F" w14:textId="77777777" w:rsidR="00B8194B" w:rsidRPr="00B8194B" w:rsidRDefault="00B8194B" w:rsidP="00B8194B">
            <w:pPr>
              <w:pStyle w:val="ListParagraph"/>
              <w:numPr>
                <w:ilvl w:val="0"/>
                <w:numId w:val="37"/>
              </w:num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Opis sposobu kalkulacji kosztu – należy szczegółowo opisać, w jaki sposób dokonano kalkulacji np.w przypadku:</w:t>
            </w:r>
          </w:p>
          <w:p w14:paraId="56F36533" w14:textId="77777777" w:rsidR="00B8194B" w:rsidRPr="00B8194B" w:rsidRDefault="00B8194B" w:rsidP="00B8194B">
            <w:pPr>
              <w:pStyle w:val="ListParagraph"/>
              <w:numPr>
                <w:ilvl w:val="0"/>
                <w:numId w:val="37"/>
              </w:num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kategorii „Wynagrodzenia” należy wskazać planowaną liczbę stanowisk, formę zaangażowania, wysokość wynagrodzenia,</w:t>
            </w:r>
          </w:p>
          <w:p w14:paraId="527E4458" w14:textId="77777777" w:rsidR="00B8194B" w:rsidRPr="00B8194B" w:rsidRDefault="00B8194B" w:rsidP="00B8194B">
            <w:pPr>
              <w:pStyle w:val="ListParagraph"/>
              <w:numPr>
                <w:ilvl w:val="0"/>
                <w:numId w:val="37"/>
              </w:num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kategorii „Infrastruktura badawcza”, w opisie sposobu kalkulacji należy wymienić składowe zestawu. Podobnie w przypadku kategorii „Infrastruktura informatyczna”.</w:t>
            </w:r>
          </w:p>
          <w:p w14:paraId="5110D69C" w14:textId="77777777" w:rsidR="00B8194B" w:rsidRPr="00B8194B" w:rsidRDefault="00B8194B" w:rsidP="00B8194B">
            <w:pPr>
              <w:pStyle w:val="ListParagraph"/>
              <w:numPr>
                <w:ilvl w:val="0"/>
                <w:numId w:val="37"/>
              </w:numPr>
              <w:rPr>
                <w:rFonts w:ascii="Garamond" w:hAnsi="Garamond" w:cs="Tahoma"/>
                <w:iCs/>
                <w:sz w:val="24"/>
                <w:szCs w:val="28"/>
              </w:rPr>
            </w:pPr>
            <w:r w:rsidRPr="00B8194B">
              <w:rPr>
                <w:rFonts w:ascii="Garamond" w:hAnsi="Garamond" w:cs="Tahoma"/>
                <w:iCs/>
                <w:sz w:val="24"/>
                <w:szCs w:val="28"/>
              </w:rPr>
              <w:t>Koszt całkowity pozycji (PLN)</w:t>
            </w:r>
          </w:p>
          <w:p w14:paraId="25018C4A" w14:textId="0A556225" w:rsidR="00A87687" w:rsidRDefault="00A87687" w:rsidP="009001EE">
            <w:pPr>
              <w:pStyle w:val="ManualHeading3"/>
              <w:keepNext w:val="0"/>
              <w:widowControl w:val="0"/>
              <w:spacing w:after="0"/>
              <w:ind w:left="-23" w:firstLine="0"/>
              <w:rPr>
                <w:rFonts w:ascii="Garamond" w:hAnsi="Garamond" w:cs="Tahoma"/>
                <w:i w:val="0"/>
                <w:szCs w:val="24"/>
              </w:rPr>
            </w:pPr>
            <w:r w:rsidRPr="00396647">
              <w:rPr>
                <w:rFonts w:ascii="Garamond" w:hAnsi="Garamond" w:cs="Tahoma"/>
                <w:i w:val="0"/>
                <w:szCs w:val="24"/>
              </w:rPr>
              <w:t>Prosimy zwrócić uwagę, aby planowane wydatki znalazły uzasadnienie w przedstawionym harmonogramie działań/zadań w Projekcie.</w:t>
            </w:r>
          </w:p>
          <w:p w14:paraId="052D3BE2" w14:textId="77777777" w:rsidR="005166A1" w:rsidRDefault="005166A1" w:rsidP="005166A1">
            <w:pPr>
              <w:pStyle w:val="Text1"/>
              <w:rPr>
                <w:lang w:eastAsia="en-GB"/>
              </w:rPr>
            </w:pPr>
          </w:p>
          <w:p w14:paraId="5F7F9D79" w14:textId="6E074AE5" w:rsidR="001B42C4" w:rsidRPr="005166A1" w:rsidRDefault="005166A1" w:rsidP="005166A1">
            <w:pPr>
              <w:pStyle w:val="Text1"/>
              <w:ind w:left="0"/>
              <w:rPr>
                <w:rFonts w:ascii="Garamond" w:eastAsia="Calibri" w:hAnsi="Garamond" w:cs="Tahoma"/>
                <w:szCs w:val="24"/>
                <w:lang w:eastAsia="en-GB"/>
              </w:rPr>
            </w:pPr>
            <w:r w:rsidRPr="005166A1">
              <w:rPr>
                <w:rFonts w:ascii="Garamond" w:eastAsia="Calibri" w:hAnsi="Garamond" w:cs="Tahoma"/>
                <w:szCs w:val="24"/>
                <w:lang w:eastAsia="en-GB"/>
              </w:rPr>
              <w:t>Można dodać maksymalnie 100 pozycji kosztowych.</w:t>
            </w:r>
          </w:p>
        </w:tc>
        <w:tc>
          <w:tcPr>
            <w:tcW w:w="2458" w:type="pct"/>
            <w:vAlign w:val="center"/>
          </w:tcPr>
          <w:p w14:paraId="3DC90CBD" w14:textId="77777777" w:rsidR="001B42C4" w:rsidRPr="00396647" w:rsidRDefault="001B42C4" w:rsidP="009001EE">
            <w:pPr>
              <w:widowControl w:val="0"/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lastRenderedPageBreak/>
              <w:t>Tekst informacyjny, nieedytowalny.</w:t>
            </w:r>
          </w:p>
        </w:tc>
      </w:tr>
      <w:tr w:rsidR="001B42C4" w:rsidRPr="00396647" w14:paraId="5E52D3DC" w14:textId="77777777" w:rsidTr="005166A1">
        <w:trPr>
          <w:trHeight w:val="690"/>
        </w:trPr>
        <w:tc>
          <w:tcPr>
            <w:tcW w:w="2542" w:type="pct"/>
            <w:shd w:val="clear" w:color="auto" w:fill="auto"/>
            <w:vAlign w:val="center"/>
          </w:tcPr>
          <w:p w14:paraId="0F452A4A" w14:textId="1C7DFE46" w:rsidR="001B42C4" w:rsidRPr="00396647" w:rsidRDefault="001B42C4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75" w:name="_Toc5618621"/>
            <w:r w:rsidRPr="00396647">
              <w:rPr>
                <w:rFonts w:ascii="Garamond" w:hAnsi="Garamond" w:cs="Tahoma"/>
                <w:i w:val="0"/>
                <w:szCs w:val="24"/>
              </w:rPr>
              <w:lastRenderedPageBreak/>
              <w:t>Budżet zadania</w:t>
            </w:r>
            <w:bookmarkEnd w:id="75"/>
          </w:p>
        </w:tc>
        <w:tc>
          <w:tcPr>
            <w:tcW w:w="2458" w:type="pct"/>
            <w:vAlign w:val="center"/>
          </w:tcPr>
          <w:p w14:paraId="6B740E3B" w14:textId="0D2DAF6E" w:rsidR="001B42C4" w:rsidRPr="00396647" w:rsidRDefault="001B42C4" w:rsidP="0012074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Nazwa podsekcji. Pola powtarzalne dla każdego zadania</w:t>
            </w:r>
            <w:r w:rsidR="00EA0CD7">
              <w:rPr>
                <w:rFonts w:ascii="Garamond" w:hAnsi="Garamond" w:cs="Tahoma"/>
                <w:sz w:val="24"/>
                <w:szCs w:val="24"/>
              </w:rPr>
              <w:t>.</w:t>
            </w:r>
          </w:p>
        </w:tc>
      </w:tr>
      <w:tr w:rsidR="001B42C4" w:rsidRPr="00396647" w14:paraId="68AFCF1D" w14:textId="77777777" w:rsidTr="005166A1">
        <w:trPr>
          <w:trHeight w:val="690"/>
        </w:trPr>
        <w:tc>
          <w:tcPr>
            <w:tcW w:w="2542" w:type="pct"/>
            <w:shd w:val="clear" w:color="auto" w:fill="auto"/>
            <w:vAlign w:val="center"/>
          </w:tcPr>
          <w:p w14:paraId="6B640E56" w14:textId="07F10062" w:rsidR="001B42C4" w:rsidRPr="00396647" w:rsidRDefault="001B42C4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76" w:name="_Toc5618622"/>
            <w:r w:rsidRPr="00396647">
              <w:rPr>
                <w:rFonts w:ascii="Garamond" w:hAnsi="Garamond" w:cs="Tahoma"/>
                <w:i w:val="0"/>
                <w:szCs w:val="24"/>
              </w:rPr>
              <w:t>Zadanie nr [numer zadania]: [Nazwa zadania]</w:t>
            </w:r>
            <w:bookmarkEnd w:id="76"/>
          </w:p>
        </w:tc>
        <w:tc>
          <w:tcPr>
            <w:tcW w:w="2458" w:type="pct"/>
            <w:vAlign w:val="center"/>
          </w:tcPr>
          <w:p w14:paraId="7886DBEB" w14:textId="11E7550D" w:rsidR="001B42C4" w:rsidRPr="00396647" w:rsidRDefault="001B42C4" w:rsidP="0012074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Pole nieedytowalne, wartość wpisywana automatycznie.</w:t>
            </w:r>
          </w:p>
        </w:tc>
      </w:tr>
      <w:tr w:rsidR="001B42C4" w:rsidRPr="00396647" w14:paraId="6D0241AA" w14:textId="77777777" w:rsidTr="005166A1">
        <w:trPr>
          <w:trHeight w:val="690"/>
        </w:trPr>
        <w:tc>
          <w:tcPr>
            <w:tcW w:w="2542" w:type="pct"/>
            <w:shd w:val="clear" w:color="auto" w:fill="D9D9D9" w:themeFill="background1" w:themeFillShade="D9"/>
            <w:vAlign w:val="center"/>
          </w:tcPr>
          <w:p w14:paraId="6F7D04B2" w14:textId="41FE5184" w:rsidR="001B42C4" w:rsidRPr="00396647" w:rsidRDefault="001B42C4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77" w:name="_Toc5618623"/>
            <w:r w:rsidRPr="00396647">
              <w:rPr>
                <w:rFonts w:ascii="Garamond" w:hAnsi="Garamond" w:cs="Tahoma"/>
                <w:i w:val="0"/>
                <w:szCs w:val="24"/>
              </w:rPr>
              <w:t>+</w:t>
            </w:r>
            <w:bookmarkEnd w:id="77"/>
          </w:p>
        </w:tc>
        <w:tc>
          <w:tcPr>
            <w:tcW w:w="2458" w:type="pct"/>
            <w:shd w:val="clear" w:color="auto" w:fill="D9D9D9" w:themeFill="background1" w:themeFillShade="D9"/>
            <w:vAlign w:val="center"/>
          </w:tcPr>
          <w:p w14:paraId="2A2A157B" w14:textId="77777777" w:rsidR="001B42C4" w:rsidRPr="00396647" w:rsidRDefault="001B42C4" w:rsidP="0012074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Podsekcja dla każdej pozycji kosztowej w zadaniu.</w:t>
            </w:r>
          </w:p>
          <w:p w14:paraId="2B86CA0E" w14:textId="77777777" w:rsidR="001B42C4" w:rsidRPr="00396647" w:rsidRDefault="001B42C4" w:rsidP="0012074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Możliwość dodania kolejnej pozycji kosztowej za pomocą znaku „+”</w:t>
            </w:r>
          </w:p>
        </w:tc>
      </w:tr>
      <w:tr w:rsidR="001B42C4" w:rsidRPr="00396647" w14:paraId="2255333F" w14:textId="77777777" w:rsidTr="005166A1">
        <w:trPr>
          <w:trHeight w:val="741"/>
        </w:trPr>
        <w:tc>
          <w:tcPr>
            <w:tcW w:w="2542" w:type="pct"/>
            <w:shd w:val="clear" w:color="auto" w:fill="auto"/>
            <w:vAlign w:val="center"/>
          </w:tcPr>
          <w:p w14:paraId="6E7EE621" w14:textId="578E71D7" w:rsidR="001B42C4" w:rsidRPr="00396647" w:rsidRDefault="001B42C4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78" w:name="_Toc5618624"/>
            <w:r w:rsidRPr="00396647">
              <w:rPr>
                <w:rFonts w:ascii="Garamond" w:hAnsi="Garamond" w:cs="Tahoma"/>
                <w:i w:val="0"/>
                <w:szCs w:val="24"/>
              </w:rPr>
              <w:t>Lp.</w:t>
            </w:r>
            <w:bookmarkEnd w:id="78"/>
          </w:p>
        </w:tc>
        <w:tc>
          <w:tcPr>
            <w:tcW w:w="2458" w:type="pct"/>
            <w:vAlign w:val="center"/>
          </w:tcPr>
          <w:p w14:paraId="09F265A8" w14:textId="77777777" w:rsidR="00B8194B" w:rsidRPr="00B8194B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Numer pozycji uzupełniany automatycznie kolejną liczbą całkowitą rozpoczynając od 1.</w:t>
            </w:r>
          </w:p>
          <w:p w14:paraId="154F67FE" w14:textId="3332830C" w:rsidR="001B42C4" w:rsidRPr="00396647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Pozycje kosztowe nie są numerowane w obrębie danego Zadania, a są numerowane w obrębie całego wniosku, tzn. dla każdego zadania numeracja pozycji NIE rozpoczyna się od numeru 1 a jest kontynuacją numeracji pozycji z poprzedniego zadania.</w:t>
            </w:r>
          </w:p>
        </w:tc>
      </w:tr>
      <w:tr w:rsidR="001B42C4" w:rsidRPr="00396647" w14:paraId="33613397" w14:textId="77777777" w:rsidTr="005166A1">
        <w:trPr>
          <w:trHeight w:val="690"/>
        </w:trPr>
        <w:tc>
          <w:tcPr>
            <w:tcW w:w="2542" w:type="pct"/>
            <w:shd w:val="clear" w:color="auto" w:fill="auto"/>
            <w:vAlign w:val="center"/>
          </w:tcPr>
          <w:p w14:paraId="27FAD311" w14:textId="1E73955F" w:rsidR="001B42C4" w:rsidRPr="00396647" w:rsidRDefault="001B42C4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79" w:name="_Toc5618625"/>
            <w:r w:rsidRPr="00396647">
              <w:rPr>
                <w:rFonts w:ascii="Garamond" w:hAnsi="Garamond" w:cs="Tahoma"/>
                <w:i w:val="0"/>
                <w:szCs w:val="24"/>
              </w:rPr>
              <w:t>Nazwa kosztu</w:t>
            </w:r>
            <w:bookmarkEnd w:id="79"/>
          </w:p>
        </w:tc>
        <w:tc>
          <w:tcPr>
            <w:tcW w:w="2458" w:type="pct"/>
            <w:vAlign w:val="center"/>
          </w:tcPr>
          <w:p w14:paraId="5C7FF184" w14:textId="2CAFD04D" w:rsidR="001B42C4" w:rsidRPr="00396647" w:rsidRDefault="001B42C4" w:rsidP="0012074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Pole tekstowe, obowiązkowe, maks. 100 znaków</w:t>
            </w:r>
            <w:r w:rsidR="00EA0CD7">
              <w:rPr>
                <w:rFonts w:ascii="Garamond" w:hAnsi="Garamond" w:cs="Tahoma"/>
                <w:sz w:val="24"/>
                <w:szCs w:val="24"/>
              </w:rPr>
              <w:t>.</w:t>
            </w:r>
          </w:p>
        </w:tc>
      </w:tr>
      <w:tr w:rsidR="001B42C4" w:rsidRPr="00396647" w14:paraId="1CEC881D" w14:textId="77777777" w:rsidTr="005166A1">
        <w:trPr>
          <w:trHeight w:val="690"/>
        </w:trPr>
        <w:tc>
          <w:tcPr>
            <w:tcW w:w="2542" w:type="pct"/>
            <w:shd w:val="clear" w:color="auto" w:fill="auto"/>
            <w:vAlign w:val="center"/>
          </w:tcPr>
          <w:p w14:paraId="5EBDA243" w14:textId="474E1B6B" w:rsidR="001B42C4" w:rsidRPr="00396647" w:rsidRDefault="001B42C4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80" w:name="_Toc5618626"/>
            <w:r w:rsidRPr="00396647">
              <w:rPr>
                <w:rFonts w:ascii="Garamond" w:hAnsi="Garamond" w:cs="Tahoma"/>
                <w:i w:val="0"/>
                <w:szCs w:val="24"/>
              </w:rPr>
              <w:t>Kategoria kosztu</w:t>
            </w:r>
            <w:bookmarkEnd w:id="80"/>
          </w:p>
        </w:tc>
        <w:tc>
          <w:tcPr>
            <w:tcW w:w="2458" w:type="pct"/>
            <w:vAlign w:val="center"/>
          </w:tcPr>
          <w:p w14:paraId="2FEFA3C5" w14:textId="77777777" w:rsidR="00B8194B" w:rsidRPr="00B8194B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Pole obowiązkowe, jednokrotnego wyboru.</w:t>
            </w:r>
          </w:p>
          <w:p w14:paraId="176A9BE1" w14:textId="77777777" w:rsidR="00B8194B" w:rsidRPr="00B8194B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Wartości do wyboru:</w:t>
            </w:r>
          </w:p>
          <w:p w14:paraId="6FEABC02" w14:textId="77777777" w:rsidR="00B8194B" w:rsidRPr="00B8194B" w:rsidRDefault="00B8194B" w:rsidP="00B8194B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Wynagrodzenia;</w:t>
            </w:r>
          </w:p>
          <w:p w14:paraId="1B3B9E8D" w14:textId="77777777" w:rsidR="00B8194B" w:rsidRPr="00B8194B" w:rsidRDefault="00B8194B" w:rsidP="00B8194B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Usługa medyczna;</w:t>
            </w:r>
          </w:p>
          <w:p w14:paraId="593E4A95" w14:textId="77777777" w:rsidR="00B8194B" w:rsidRPr="00B8194B" w:rsidRDefault="00B8194B" w:rsidP="00B8194B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Ubezpieczenie;</w:t>
            </w:r>
          </w:p>
          <w:p w14:paraId="45C01B48" w14:textId="77777777" w:rsidR="00B8194B" w:rsidRPr="00B8194B" w:rsidRDefault="00B8194B" w:rsidP="00B8194B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Infrastruktura badawcza;</w:t>
            </w:r>
          </w:p>
          <w:p w14:paraId="75E37B3C" w14:textId="77777777" w:rsidR="00B8194B" w:rsidRPr="00B8194B" w:rsidRDefault="00B8194B" w:rsidP="00B8194B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Infrastruktura informatyczna;</w:t>
            </w:r>
          </w:p>
          <w:p w14:paraId="32FBA415" w14:textId="77777777" w:rsidR="00B8194B" w:rsidRPr="00B8194B" w:rsidRDefault="00B8194B" w:rsidP="00B8194B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Usługa merytoryczna zlecona;</w:t>
            </w:r>
          </w:p>
          <w:p w14:paraId="5FB0CE70" w14:textId="7AD29A0F" w:rsidR="001B42C4" w:rsidRPr="00B8194B" w:rsidRDefault="00B8194B" w:rsidP="00B8194B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Inne</w:t>
            </w:r>
          </w:p>
        </w:tc>
      </w:tr>
      <w:tr w:rsidR="001B42C4" w:rsidRPr="00396647" w14:paraId="5C4EAF06" w14:textId="77777777" w:rsidTr="005166A1">
        <w:trPr>
          <w:trHeight w:val="690"/>
        </w:trPr>
        <w:tc>
          <w:tcPr>
            <w:tcW w:w="2542" w:type="pct"/>
            <w:shd w:val="clear" w:color="auto" w:fill="auto"/>
            <w:vAlign w:val="center"/>
          </w:tcPr>
          <w:p w14:paraId="0451A812" w14:textId="4EA5D3EF" w:rsidR="001B42C4" w:rsidRPr="00396647" w:rsidRDefault="001B42C4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81" w:name="_Toc5618628"/>
            <w:r w:rsidRPr="00396647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>Instytucja, do której przyporządkowana jest pozycja kosztowa (Wnioskodawca/</w:t>
            </w:r>
            <w:r w:rsidR="00A20BAD" w:rsidRPr="00396647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>Konso</w:t>
            </w:r>
            <w:r w:rsidRPr="00396647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>r</w:t>
            </w:r>
            <w:r w:rsidR="00A20BAD" w:rsidRPr="00396647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>cjant</w:t>
            </w:r>
            <w:r w:rsidRPr="00396647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>)</w:t>
            </w:r>
            <w:bookmarkEnd w:id="81"/>
          </w:p>
        </w:tc>
        <w:tc>
          <w:tcPr>
            <w:tcW w:w="2458" w:type="pct"/>
            <w:vAlign w:val="center"/>
          </w:tcPr>
          <w:p w14:paraId="034BAB75" w14:textId="77777777" w:rsidR="00B8194B" w:rsidRPr="00B8194B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Pole jednokrotnego wyboru.</w:t>
            </w:r>
          </w:p>
          <w:p w14:paraId="08FD6087" w14:textId="77777777" w:rsidR="00B8194B" w:rsidRPr="00B8194B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Lista wyboru, zawiera nazwę Wnioskodawcy i nazwy Konsorcjantów zdefiniowanych we wniosku.</w:t>
            </w:r>
          </w:p>
          <w:p w14:paraId="7B6CD749" w14:textId="77777777" w:rsidR="00B8194B" w:rsidRPr="00B8194B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Pole obowiązkowe.</w:t>
            </w:r>
          </w:p>
          <w:p w14:paraId="5BC2D412" w14:textId="198BFDDA" w:rsidR="001B42C4" w:rsidRPr="00396647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Pole widoczne o ile Konsorcjanci zostali dodani do wniosku.</w:t>
            </w:r>
          </w:p>
        </w:tc>
      </w:tr>
      <w:tr w:rsidR="001B42C4" w:rsidRPr="00396647" w14:paraId="4949A733" w14:textId="77777777" w:rsidTr="005166A1">
        <w:trPr>
          <w:trHeight w:val="690"/>
        </w:trPr>
        <w:tc>
          <w:tcPr>
            <w:tcW w:w="2542" w:type="pct"/>
            <w:shd w:val="clear" w:color="auto" w:fill="auto"/>
            <w:vAlign w:val="center"/>
          </w:tcPr>
          <w:p w14:paraId="74B6F3F1" w14:textId="380CCF1D" w:rsidR="001B42C4" w:rsidRPr="00396647" w:rsidRDefault="001B42C4" w:rsidP="005166A1">
            <w:pPr>
              <w:pStyle w:val="ManualHeading3"/>
              <w:keepNext w:val="0"/>
              <w:widowControl w:val="0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  <w:shd w:val="clear" w:color="auto" w:fill="FFFFFF"/>
              </w:rPr>
            </w:pPr>
            <w:bookmarkStart w:id="82" w:name="_Toc5618631"/>
            <w:r w:rsidRPr="00396647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lastRenderedPageBreak/>
              <w:t>Opis sposobu kalkulacji kosztu</w:t>
            </w:r>
            <w:bookmarkEnd w:id="82"/>
          </w:p>
        </w:tc>
        <w:tc>
          <w:tcPr>
            <w:tcW w:w="2458" w:type="pct"/>
            <w:vAlign w:val="center"/>
          </w:tcPr>
          <w:p w14:paraId="29B96AF9" w14:textId="102C02D5" w:rsidR="005166A1" w:rsidRPr="00396647" w:rsidRDefault="005166A1" w:rsidP="005166A1">
            <w:pPr>
              <w:widowControl w:val="0"/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5166A1">
              <w:rPr>
                <w:rFonts w:ascii="Garamond" w:hAnsi="Garamond" w:cs="Tahoma"/>
                <w:sz w:val="24"/>
                <w:szCs w:val="24"/>
              </w:rPr>
              <w:t>Pole tekstowe, obowiązkowe, min. 300 znaków - maks. 3000 znaków.</w:t>
            </w:r>
            <w:r w:rsidR="00B8194B">
              <w:rPr>
                <w:rFonts w:ascii="Garamond" w:hAnsi="Garamond" w:cs="Tahoma"/>
                <w:sz w:val="24"/>
                <w:szCs w:val="24"/>
              </w:rPr>
              <w:br/>
            </w:r>
            <w:r w:rsidR="00B8194B" w:rsidRPr="00B8194B">
              <w:rPr>
                <w:rFonts w:ascii="Garamond" w:hAnsi="Garamond" w:cs="Tahoma"/>
                <w:sz w:val="24"/>
                <w:szCs w:val="24"/>
              </w:rPr>
              <w:t>Należy szczegółowo opisać, w jaki sposób dokonano kalkulacji. Zalecenia dot. opisu sposobu kalkulacji dla kategorii „Wynagrodzenia”, „Infrastruktura badawcza”, „Infrastruktura informatyczna” znajdują się w Instrukcji oraz w Regulaminie.</w:t>
            </w:r>
          </w:p>
        </w:tc>
      </w:tr>
      <w:tr w:rsidR="001B42C4" w:rsidRPr="00396647" w14:paraId="7D9698B7" w14:textId="77777777" w:rsidTr="005166A1">
        <w:trPr>
          <w:trHeight w:val="690"/>
        </w:trPr>
        <w:tc>
          <w:tcPr>
            <w:tcW w:w="2542" w:type="pct"/>
            <w:shd w:val="clear" w:color="auto" w:fill="auto"/>
            <w:vAlign w:val="center"/>
          </w:tcPr>
          <w:p w14:paraId="02E0CFFC" w14:textId="6ED04373" w:rsidR="001B42C4" w:rsidRPr="00396647" w:rsidRDefault="001B42C4" w:rsidP="005166A1">
            <w:pPr>
              <w:pStyle w:val="ManualHeading3"/>
              <w:keepNext w:val="0"/>
              <w:widowControl w:val="0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  <w:shd w:val="clear" w:color="auto" w:fill="FFFFFF"/>
              </w:rPr>
            </w:pPr>
            <w:bookmarkStart w:id="83" w:name="_Toc5618632"/>
            <w:r w:rsidRPr="00396647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>Koszt całkowity pozycji (PLN)</w:t>
            </w:r>
            <w:bookmarkEnd w:id="83"/>
          </w:p>
        </w:tc>
        <w:tc>
          <w:tcPr>
            <w:tcW w:w="2458" w:type="pct"/>
            <w:vAlign w:val="center"/>
          </w:tcPr>
          <w:p w14:paraId="269357A8" w14:textId="2D0B7F1B" w:rsidR="005166A1" w:rsidRPr="00396647" w:rsidRDefault="005166A1" w:rsidP="005166A1">
            <w:pPr>
              <w:widowControl w:val="0"/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5166A1">
              <w:rPr>
                <w:rFonts w:ascii="Garamond" w:hAnsi="Garamond" w:cs="Tahoma"/>
                <w:sz w:val="24"/>
                <w:szCs w:val="24"/>
              </w:rPr>
              <w:t>Pole obowiązkowe, maksymalnie 2 miejsca po przecinku.</w:t>
            </w:r>
          </w:p>
        </w:tc>
      </w:tr>
    </w:tbl>
    <w:p w14:paraId="369EE2CE" w14:textId="77777777" w:rsidR="000D0770" w:rsidRPr="00396647" w:rsidRDefault="000D0770" w:rsidP="001F0519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8"/>
        <w:gridCol w:w="6861"/>
      </w:tblGrid>
      <w:tr w:rsidR="00B8194B" w:rsidRPr="00396647" w14:paraId="7377EE04" w14:textId="77777777" w:rsidTr="00B8194B">
        <w:trPr>
          <w:trHeight w:val="1424"/>
        </w:trPr>
        <w:tc>
          <w:tcPr>
            <w:tcW w:w="2532" w:type="pct"/>
            <w:shd w:val="clear" w:color="auto" w:fill="BFBFBF" w:themeFill="background1" w:themeFillShade="BF"/>
            <w:vAlign w:val="center"/>
          </w:tcPr>
          <w:p w14:paraId="59C19972" w14:textId="77777777" w:rsidR="00B8194B" w:rsidRPr="00396647" w:rsidRDefault="00B8194B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/>
                <w:szCs w:val="24"/>
              </w:rPr>
            </w:pPr>
          </w:p>
        </w:tc>
        <w:tc>
          <w:tcPr>
            <w:tcW w:w="2468" w:type="pct"/>
            <w:shd w:val="clear" w:color="auto" w:fill="BFBFBF" w:themeFill="background1" w:themeFillShade="BF"/>
            <w:vAlign w:val="center"/>
          </w:tcPr>
          <w:p w14:paraId="73287E08" w14:textId="3D84AB43" w:rsidR="00B8194B" w:rsidRPr="00396647" w:rsidRDefault="00B8194B" w:rsidP="000B0A48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Podsekcja pod wszystkimi pozycjami kosztowymi danego zadania (powtarzana dla każdego zadania a nie dla każdej pozycji kosztowej).</w:t>
            </w:r>
          </w:p>
        </w:tc>
      </w:tr>
      <w:tr w:rsidR="005166A1" w:rsidRPr="00396647" w14:paraId="23FFCF2F" w14:textId="77777777" w:rsidTr="00120DF2">
        <w:trPr>
          <w:trHeight w:val="1424"/>
        </w:trPr>
        <w:tc>
          <w:tcPr>
            <w:tcW w:w="2532" w:type="pct"/>
            <w:shd w:val="clear" w:color="auto" w:fill="auto"/>
            <w:vAlign w:val="center"/>
          </w:tcPr>
          <w:p w14:paraId="6AD9A492" w14:textId="3A133FD1" w:rsidR="005166A1" w:rsidRPr="00396647" w:rsidRDefault="005166A1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  <w:shd w:val="clear" w:color="auto" w:fill="FFFFFF"/>
              </w:rPr>
            </w:pPr>
            <w:bookmarkStart w:id="84" w:name="_Toc5618636"/>
            <w:r w:rsidRPr="00396647">
              <w:rPr>
                <w:rFonts w:ascii="Garamond" w:hAnsi="Garamond"/>
                <w:szCs w:val="24"/>
              </w:rPr>
              <w:t xml:space="preserve"> </w:t>
            </w:r>
            <w:r w:rsidRPr="00396647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>Koszt całkowity</w:t>
            </w:r>
            <w:r w:rsidR="007B090C">
              <w:t xml:space="preserve"> </w:t>
            </w:r>
            <w:r w:rsidR="007B090C" w:rsidRPr="007B090C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 xml:space="preserve">zadania </w:t>
            </w:r>
            <w:r w:rsidRPr="00396647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>(PLN)</w:t>
            </w:r>
            <w:r w:rsidRPr="00396647" w:rsidDel="000219F6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 xml:space="preserve"> </w:t>
            </w:r>
            <w:bookmarkEnd w:id="84"/>
          </w:p>
        </w:tc>
        <w:tc>
          <w:tcPr>
            <w:tcW w:w="2468" w:type="pct"/>
            <w:vAlign w:val="center"/>
          </w:tcPr>
          <w:p w14:paraId="346AD98D" w14:textId="77777777" w:rsidR="00B8194B" w:rsidRPr="00B8194B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Pole wypełniane automatycznie, nieedytowalne.</w:t>
            </w:r>
          </w:p>
          <w:p w14:paraId="0228BAB6" w14:textId="77777777" w:rsidR="00B8194B" w:rsidRPr="00B8194B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Suma wartości w polach pól „Koszt całkowity pozycji (PLN)” wszystkich kosztów w ramach danego zadania.</w:t>
            </w:r>
          </w:p>
          <w:p w14:paraId="6F8F97D7" w14:textId="77777777" w:rsidR="00B8194B" w:rsidRPr="00B8194B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  <w:p w14:paraId="0F5AA886" w14:textId="72C112BF" w:rsidR="005166A1" w:rsidRPr="00396647" w:rsidRDefault="00B8194B" w:rsidP="00B8194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B8194B">
              <w:rPr>
                <w:rFonts w:ascii="Garamond" w:hAnsi="Garamond" w:cs="Tahoma"/>
                <w:sz w:val="24"/>
                <w:szCs w:val="24"/>
              </w:rPr>
              <w:t>W polu prezentowane są zawsze 2 miejsca po przecinku.</w:t>
            </w:r>
          </w:p>
        </w:tc>
      </w:tr>
      <w:tr w:rsidR="007B090C" w:rsidRPr="00396647" w14:paraId="626226C5" w14:textId="77777777" w:rsidTr="003E0EC3">
        <w:trPr>
          <w:trHeight w:val="1424"/>
        </w:trPr>
        <w:tc>
          <w:tcPr>
            <w:tcW w:w="2532" w:type="pct"/>
            <w:shd w:val="clear" w:color="auto" w:fill="auto"/>
          </w:tcPr>
          <w:p w14:paraId="144675D7" w14:textId="773C0CBB" w:rsidR="007B090C" w:rsidRPr="007B090C" w:rsidRDefault="007B090C" w:rsidP="007B090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szCs w:val="24"/>
                <w:shd w:val="clear" w:color="auto" w:fill="FFFFFF"/>
              </w:rPr>
            </w:pPr>
            <w:r w:rsidRPr="007B090C">
              <w:rPr>
                <w:rFonts w:ascii="Garamond" w:hAnsi="Garamond" w:cs="Tahoma"/>
                <w:i w:val="0"/>
                <w:szCs w:val="24"/>
                <w:shd w:val="clear" w:color="auto" w:fill="FFFFFF"/>
              </w:rPr>
              <w:t>Zaplanowana liczebność populacji w zadaniach „Realizacja części badawczej”</w:t>
            </w:r>
          </w:p>
        </w:tc>
        <w:tc>
          <w:tcPr>
            <w:tcW w:w="2468" w:type="pct"/>
          </w:tcPr>
          <w:p w14:paraId="6E237C3D" w14:textId="55C146F0" w:rsidR="007B090C" w:rsidRPr="007B090C" w:rsidRDefault="007B090C" w:rsidP="007B090C">
            <w:pPr>
              <w:spacing w:after="0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7B090C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 xml:space="preserve">Pole obowiązkowe tylko dla pozycji kosztowych w ramach zadań „Realizacja części badawczej” – w pozostałych zadaniach pole nieobowiązkowe, automatyczne wpisanie 0, brak możliwości edycji. Liczba całkowita, większa od zera. </w:t>
            </w:r>
          </w:p>
        </w:tc>
      </w:tr>
      <w:tr w:rsidR="007B090C" w:rsidRPr="00396647" w14:paraId="3DAB5829" w14:textId="77777777" w:rsidTr="00120DF2">
        <w:trPr>
          <w:trHeight w:val="1424"/>
        </w:trPr>
        <w:tc>
          <w:tcPr>
            <w:tcW w:w="2532" w:type="pct"/>
            <w:shd w:val="clear" w:color="auto" w:fill="auto"/>
            <w:vAlign w:val="center"/>
          </w:tcPr>
          <w:p w14:paraId="58AC6027" w14:textId="5F82FB42" w:rsidR="007B090C" w:rsidRPr="007B090C" w:rsidRDefault="007B090C" w:rsidP="007B090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i w:val="0"/>
                <w:iCs/>
                <w:szCs w:val="24"/>
                <w:shd w:val="clear" w:color="auto" w:fill="FFFFFF"/>
              </w:rPr>
            </w:pPr>
            <w:r w:rsidRPr="007B090C">
              <w:rPr>
                <w:rFonts w:ascii="Garamond" w:hAnsi="Garamond"/>
                <w:i w:val="0"/>
                <w:iCs/>
                <w:shd w:val="clear" w:color="auto" w:fill="FFFFFF"/>
              </w:rPr>
              <w:t>Liczba wizyt (sesji) lub analiz śródokresowych (dotyczy tylko zadania „Realizacja części badawczej”)</w:t>
            </w:r>
          </w:p>
        </w:tc>
        <w:tc>
          <w:tcPr>
            <w:tcW w:w="2468" w:type="pct"/>
            <w:vAlign w:val="center"/>
          </w:tcPr>
          <w:p w14:paraId="3EEDF642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7B090C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Przykładowe rozłożenie pól:</w:t>
            </w:r>
          </w:p>
          <w:p w14:paraId="4A0D0F4D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3"/>
              <w:gridCol w:w="1985"/>
            </w:tblGrid>
            <w:tr w:rsidR="007B090C" w:rsidRPr="007B090C" w14:paraId="18A4BCF9" w14:textId="77777777" w:rsidTr="009A2CDB">
              <w:tc>
                <w:tcPr>
                  <w:tcW w:w="1873" w:type="dxa"/>
                </w:tcPr>
                <w:p w14:paraId="7210E831" w14:textId="77777777" w:rsidR="007B090C" w:rsidRPr="007B090C" w:rsidRDefault="007B090C" w:rsidP="007B090C">
                  <w:pPr>
                    <w:rPr>
                      <w:rFonts w:ascii="Garamond" w:eastAsia="Calibri" w:hAnsi="Garamond" w:cs="Tahoma"/>
                      <w:sz w:val="24"/>
                      <w:szCs w:val="24"/>
                      <w:shd w:val="clear" w:color="auto" w:fill="FFFFFF"/>
                      <w:lang w:eastAsia="en-GB"/>
                    </w:rPr>
                  </w:pPr>
                  <w:r w:rsidRPr="007B090C">
                    <w:rPr>
                      <w:rFonts w:ascii="Garamond" w:eastAsia="Calibri" w:hAnsi="Garamond" w:cs="Tahoma"/>
                      <w:sz w:val="24"/>
                      <w:szCs w:val="24"/>
                      <w:shd w:val="clear" w:color="auto" w:fill="FFFFFF"/>
                      <w:lang w:eastAsia="en-GB"/>
                    </w:rPr>
                    <w:t xml:space="preserve">liczba </w:t>
                  </w:r>
                  <w:r w:rsidRPr="007B090C">
                    <w:rPr>
                      <w:rFonts w:ascii="Garamond" w:eastAsia="Calibri" w:hAnsi="Garamond" w:cs="Tahoma"/>
                      <w:sz w:val="24"/>
                      <w:szCs w:val="24"/>
                      <w:shd w:val="clear" w:color="auto" w:fill="FFFFFF"/>
                      <w:lang w:eastAsia="en-GB"/>
                    </w:rPr>
                    <w:br/>
                    <w:t>wizyt (sesji)</w:t>
                  </w:r>
                </w:p>
              </w:tc>
              <w:tc>
                <w:tcPr>
                  <w:tcW w:w="1985" w:type="dxa"/>
                </w:tcPr>
                <w:p w14:paraId="0DA89D3C" w14:textId="77777777" w:rsidR="007B090C" w:rsidRPr="007B090C" w:rsidRDefault="007B090C" w:rsidP="007B090C">
                  <w:pPr>
                    <w:rPr>
                      <w:rFonts w:ascii="Garamond" w:eastAsia="Calibri" w:hAnsi="Garamond" w:cs="Tahoma"/>
                      <w:sz w:val="24"/>
                      <w:szCs w:val="24"/>
                      <w:shd w:val="clear" w:color="auto" w:fill="FFFFFF"/>
                      <w:lang w:eastAsia="en-GB"/>
                    </w:rPr>
                  </w:pPr>
                  <w:r w:rsidRPr="007B090C">
                    <w:rPr>
                      <w:rFonts w:ascii="Garamond" w:eastAsia="Calibri" w:hAnsi="Garamond" w:cs="Tahoma"/>
                      <w:sz w:val="24"/>
                      <w:szCs w:val="24"/>
                      <w:shd w:val="clear" w:color="auto" w:fill="FFFFFF"/>
                      <w:lang w:eastAsia="en-GB"/>
                    </w:rPr>
                    <w:t>liczba analiz śródokresowych</w:t>
                  </w:r>
                </w:p>
              </w:tc>
            </w:tr>
            <w:tr w:rsidR="007B090C" w:rsidRPr="007B090C" w14:paraId="4958D645" w14:textId="77777777" w:rsidTr="009A2CDB">
              <w:tc>
                <w:tcPr>
                  <w:tcW w:w="1873" w:type="dxa"/>
                </w:tcPr>
                <w:p w14:paraId="02F25C73" w14:textId="77777777" w:rsidR="007B090C" w:rsidRPr="007B090C" w:rsidRDefault="007B090C" w:rsidP="007B090C">
                  <w:pPr>
                    <w:rPr>
                      <w:rFonts w:ascii="Garamond" w:eastAsia="Calibri" w:hAnsi="Garamond" w:cs="Tahoma"/>
                      <w:sz w:val="24"/>
                      <w:szCs w:val="24"/>
                      <w:shd w:val="clear" w:color="auto" w:fill="FFFFFF"/>
                      <w:lang w:eastAsia="en-GB"/>
                    </w:rPr>
                  </w:pPr>
                </w:p>
              </w:tc>
              <w:tc>
                <w:tcPr>
                  <w:tcW w:w="1985" w:type="dxa"/>
                </w:tcPr>
                <w:p w14:paraId="26D15FE7" w14:textId="77777777" w:rsidR="007B090C" w:rsidRPr="007B090C" w:rsidRDefault="007B090C" w:rsidP="007B090C">
                  <w:pPr>
                    <w:rPr>
                      <w:rFonts w:ascii="Garamond" w:eastAsia="Calibri" w:hAnsi="Garamond" w:cs="Tahoma"/>
                      <w:sz w:val="24"/>
                      <w:szCs w:val="24"/>
                      <w:shd w:val="clear" w:color="auto" w:fill="FFFFFF"/>
                      <w:lang w:eastAsia="en-GB"/>
                    </w:rPr>
                  </w:pPr>
                </w:p>
              </w:tc>
            </w:tr>
          </w:tbl>
          <w:p w14:paraId="7020EC21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7B090C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Pole: Liczba wizyt (sesji) (pole edytowalne): Pole obowiązkowe. Pole: Liczba analiz śródokresowych (pole edytowalne): Pole obowiązkowe.</w:t>
            </w:r>
          </w:p>
          <w:p w14:paraId="3A0FB0BD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7B090C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Pole do wprowadzenia - liczba całkowita – wartości ≥ 0.</w:t>
            </w:r>
          </w:p>
          <w:p w14:paraId="06FC1B27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7B090C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Pole obowiązkowe.</w:t>
            </w:r>
          </w:p>
          <w:p w14:paraId="10AA6E81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</w:p>
          <w:p w14:paraId="67F1ADF4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</w:p>
        </w:tc>
      </w:tr>
      <w:tr w:rsidR="007B090C" w:rsidRPr="00396647" w14:paraId="47E51D0A" w14:textId="77777777" w:rsidTr="00120DF2">
        <w:trPr>
          <w:trHeight w:val="1424"/>
        </w:trPr>
        <w:tc>
          <w:tcPr>
            <w:tcW w:w="2532" w:type="pct"/>
            <w:shd w:val="clear" w:color="auto" w:fill="auto"/>
            <w:vAlign w:val="center"/>
          </w:tcPr>
          <w:p w14:paraId="7161F3A9" w14:textId="3EAA8AE9" w:rsidR="007B090C" w:rsidRPr="007B090C" w:rsidRDefault="007B090C" w:rsidP="007B090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/>
                <w:i w:val="0"/>
                <w:shd w:val="clear" w:color="auto" w:fill="FFFFFF"/>
              </w:rPr>
            </w:pPr>
            <w:r w:rsidRPr="007B090C">
              <w:rPr>
                <w:rFonts w:ascii="Garamond" w:hAnsi="Garamond"/>
                <w:i w:val="0"/>
                <w:shd w:val="clear" w:color="auto" w:fill="FFFFFF"/>
              </w:rPr>
              <w:lastRenderedPageBreak/>
              <w:t>Koszt jednostkowy (PLN) (dotyczy tylko zadania „Realizacja części badawczej”)</w:t>
            </w:r>
          </w:p>
        </w:tc>
        <w:tc>
          <w:tcPr>
            <w:tcW w:w="2468" w:type="pct"/>
            <w:vAlign w:val="center"/>
          </w:tcPr>
          <w:p w14:paraId="2F9FD421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imes New Roman"/>
                <w:iCs/>
                <w:sz w:val="24"/>
                <w:szCs w:val="20"/>
                <w:shd w:val="clear" w:color="auto" w:fill="FFFFFF"/>
                <w:lang w:eastAsia="en-GB"/>
              </w:rPr>
            </w:pPr>
            <w:r w:rsidRPr="007B090C">
              <w:rPr>
                <w:rFonts w:ascii="Garamond" w:eastAsia="Calibri" w:hAnsi="Garamond" w:cs="Times New Roman"/>
                <w:iCs/>
                <w:sz w:val="24"/>
                <w:szCs w:val="20"/>
                <w:shd w:val="clear" w:color="auto" w:fill="FFFFFF"/>
                <w:lang w:eastAsia="en-GB"/>
              </w:rPr>
              <w:t>Pole wypełniane automatycznie, nieedytowalne.</w:t>
            </w:r>
          </w:p>
          <w:p w14:paraId="2199C2CB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imes New Roman"/>
                <w:iCs/>
                <w:sz w:val="24"/>
                <w:szCs w:val="20"/>
                <w:shd w:val="clear" w:color="auto" w:fill="FFFFFF"/>
                <w:lang w:eastAsia="en-GB"/>
              </w:rPr>
            </w:pPr>
            <w:r w:rsidRPr="007B090C">
              <w:rPr>
                <w:rFonts w:ascii="Garamond" w:eastAsia="Calibri" w:hAnsi="Garamond" w:cs="Times New Roman"/>
                <w:iCs/>
                <w:sz w:val="24"/>
                <w:szCs w:val="20"/>
                <w:shd w:val="clear" w:color="auto" w:fill="FFFFFF"/>
                <w:lang w:eastAsia="en-GB"/>
              </w:rPr>
              <w:t>Wartość wyliczana ze wzoru:</w:t>
            </w:r>
          </w:p>
          <w:p w14:paraId="22D2A031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imes New Roman"/>
                <w:iCs/>
                <w:sz w:val="24"/>
                <w:szCs w:val="20"/>
                <w:shd w:val="clear" w:color="auto" w:fill="FFFFFF"/>
                <w:lang w:eastAsia="en-GB"/>
              </w:rPr>
            </w:pPr>
            <w:r w:rsidRPr="007B090C">
              <w:rPr>
                <w:rFonts w:ascii="Garamond" w:eastAsia="Calibri" w:hAnsi="Garamond" w:cs="Times New Roman"/>
                <w:iCs/>
                <w:sz w:val="24"/>
                <w:szCs w:val="20"/>
                <w:shd w:val="clear" w:color="auto" w:fill="FFFFFF"/>
                <w:lang w:eastAsia="en-GB"/>
              </w:rPr>
              <w:t>„Koszt całkowity zadania (PLN)”/(„Zaplanowana liczebność populacji” * ”Liczba wizyt (sesji) lub analiz śródokresowych)</w:t>
            </w:r>
          </w:p>
          <w:p w14:paraId="0558455B" w14:textId="77777777" w:rsidR="007B090C" w:rsidRPr="007B090C" w:rsidRDefault="007B090C" w:rsidP="007B090C">
            <w:pPr>
              <w:spacing w:after="0"/>
              <w:rPr>
                <w:rFonts w:ascii="Garamond" w:eastAsia="Calibri" w:hAnsi="Garamond" w:cs="Times New Roman"/>
                <w:iCs/>
                <w:sz w:val="24"/>
                <w:szCs w:val="20"/>
                <w:shd w:val="clear" w:color="auto" w:fill="FFFFFF"/>
                <w:lang w:eastAsia="en-GB"/>
              </w:rPr>
            </w:pPr>
            <w:r w:rsidRPr="007B090C">
              <w:rPr>
                <w:rFonts w:ascii="Garamond" w:eastAsia="Calibri" w:hAnsi="Garamond" w:cs="Times New Roman"/>
                <w:iCs/>
                <w:sz w:val="24"/>
                <w:szCs w:val="20"/>
                <w:shd w:val="clear" w:color="auto" w:fill="FFFFFF"/>
                <w:lang w:eastAsia="en-GB"/>
              </w:rPr>
              <w:t>W polu prezentowane są zawsze 2 miejsca po przecinku.</w:t>
            </w:r>
          </w:p>
          <w:p w14:paraId="55CD8145" w14:textId="34B2E492" w:rsidR="007B090C" w:rsidRPr="007B090C" w:rsidRDefault="007B090C" w:rsidP="007B090C">
            <w:pPr>
              <w:spacing w:after="0"/>
              <w:rPr>
                <w:rFonts w:ascii="Garamond" w:eastAsia="Calibri" w:hAnsi="Garamond" w:cs="Times New Roman"/>
                <w:iCs/>
                <w:sz w:val="24"/>
                <w:szCs w:val="20"/>
                <w:shd w:val="clear" w:color="auto" w:fill="FFFFFF"/>
                <w:lang w:eastAsia="en-GB"/>
              </w:rPr>
            </w:pPr>
          </w:p>
        </w:tc>
      </w:tr>
    </w:tbl>
    <w:p w14:paraId="7F19E743" w14:textId="77777777" w:rsidR="001B42C4" w:rsidRPr="00396647" w:rsidRDefault="001B42C4" w:rsidP="00FA7044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0128"/>
      </w:tblGrid>
      <w:tr w:rsidR="00120DF2" w:rsidRPr="0083767A" w14:paraId="486CB8A1" w14:textId="77777777" w:rsidTr="00661DCE">
        <w:trPr>
          <w:trHeight w:val="690"/>
        </w:trPr>
        <w:tc>
          <w:tcPr>
            <w:tcW w:w="1342" w:type="pct"/>
            <w:shd w:val="clear" w:color="auto" w:fill="D9D9D9" w:themeFill="background1" w:themeFillShade="D9"/>
            <w:vAlign w:val="center"/>
          </w:tcPr>
          <w:p w14:paraId="1B80BA9B" w14:textId="77777777" w:rsidR="00120DF2" w:rsidRPr="00120DF2" w:rsidRDefault="00120DF2" w:rsidP="00120DF2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/>
                <w:i w:val="0"/>
                <w:iCs/>
                <w:szCs w:val="24"/>
              </w:rPr>
            </w:pPr>
          </w:p>
          <w:p w14:paraId="34839271" w14:textId="77777777" w:rsidR="00120DF2" w:rsidRPr="00120DF2" w:rsidRDefault="00120DF2" w:rsidP="00120DF2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/>
                <w:i w:val="0"/>
                <w:iCs/>
                <w:szCs w:val="24"/>
              </w:rPr>
            </w:pPr>
            <w:r w:rsidRPr="00120DF2">
              <w:rPr>
                <w:rFonts w:ascii="Garamond" w:hAnsi="Garamond"/>
                <w:i w:val="0"/>
                <w:iCs/>
                <w:szCs w:val="24"/>
              </w:rPr>
              <w:t>Całkowity budżet Projektu według typów uprawnionych kosztów</w:t>
            </w:r>
          </w:p>
        </w:tc>
        <w:tc>
          <w:tcPr>
            <w:tcW w:w="3658" w:type="pct"/>
            <w:shd w:val="clear" w:color="auto" w:fill="D9D9D9" w:themeFill="background1" w:themeFillShade="D9"/>
            <w:vAlign w:val="center"/>
          </w:tcPr>
          <w:p w14:paraId="2CDF4578" w14:textId="77777777" w:rsidR="00120DF2" w:rsidRPr="00120DF2" w:rsidRDefault="00120DF2" w:rsidP="00120DF2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/>
                <w:i w:val="0"/>
                <w:iCs/>
                <w:szCs w:val="24"/>
              </w:rPr>
            </w:pPr>
            <w:r w:rsidRPr="00120DF2">
              <w:rPr>
                <w:rFonts w:ascii="Garamond" w:hAnsi="Garamond"/>
                <w:i w:val="0"/>
                <w:iCs/>
                <w:szCs w:val="24"/>
              </w:rPr>
              <w:t>Tabela składa się z kolumn:</w:t>
            </w:r>
          </w:p>
          <w:p w14:paraId="491F9E8F" w14:textId="77777777" w:rsidR="007B090C" w:rsidRPr="007B090C" w:rsidRDefault="007B090C" w:rsidP="007B090C">
            <w:pPr>
              <w:pStyle w:val="ManualHeading3"/>
              <w:numPr>
                <w:ilvl w:val="0"/>
                <w:numId w:val="22"/>
              </w:numPr>
              <w:spacing w:after="0"/>
              <w:rPr>
                <w:rFonts w:ascii="Garamond" w:hAnsi="Garamond"/>
                <w:i w:val="0"/>
                <w:iCs/>
                <w:szCs w:val="24"/>
              </w:rPr>
            </w:pPr>
            <w:r w:rsidRPr="007B090C">
              <w:rPr>
                <w:rFonts w:ascii="Garamond" w:hAnsi="Garamond"/>
                <w:i w:val="0"/>
                <w:iCs/>
                <w:szCs w:val="24"/>
              </w:rPr>
              <w:t>Kategoria kosztu – nazwy wszystkich kategorii kosztów</w:t>
            </w:r>
          </w:p>
          <w:p w14:paraId="5D12BFB2" w14:textId="77777777" w:rsidR="007B090C" w:rsidRPr="007B090C" w:rsidRDefault="007B090C" w:rsidP="007B090C">
            <w:pPr>
              <w:pStyle w:val="ManualHeading3"/>
              <w:numPr>
                <w:ilvl w:val="0"/>
                <w:numId w:val="22"/>
              </w:numPr>
              <w:spacing w:after="0"/>
              <w:rPr>
                <w:rFonts w:ascii="Garamond" w:hAnsi="Garamond"/>
                <w:i w:val="0"/>
                <w:iCs/>
                <w:szCs w:val="24"/>
              </w:rPr>
            </w:pPr>
            <w:r w:rsidRPr="007B090C">
              <w:rPr>
                <w:rFonts w:ascii="Garamond" w:hAnsi="Garamond"/>
                <w:i w:val="0"/>
                <w:iCs/>
                <w:szCs w:val="24"/>
              </w:rPr>
              <w:t>Wnioskodawca (PLN) – suma kosztów przydzielonych do Wnioskodawcy dla wskazanej kategorii kosztu ze wszystkich zadań. W polach prezentowane są zawsze 2 miejsca po przecinku.</w:t>
            </w:r>
          </w:p>
          <w:p w14:paraId="3350F126" w14:textId="77777777" w:rsidR="007B090C" w:rsidRPr="007B090C" w:rsidRDefault="007B090C" w:rsidP="007B090C">
            <w:pPr>
              <w:pStyle w:val="ManualHeading3"/>
              <w:numPr>
                <w:ilvl w:val="0"/>
                <w:numId w:val="22"/>
              </w:numPr>
              <w:spacing w:after="0"/>
              <w:rPr>
                <w:rFonts w:ascii="Garamond" w:hAnsi="Garamond"/>
                <w:i w:val="0"/>
                <w:iCs/>
                <w:szCs w:val="24"/>
              </w:rPr>
            </w:pPr>
            <w:r w:rsidRPr="007B090C">
              <w:rPr>
                <w:rFonts w:ascii="Garamond" w:hAnsi="Garamond"/>
                <w:i w:val="0"/>
                <w:iCs/>
                <w:szCs w:val="24"/>
              </w:rPr>
              <w:t>Konsorcjant / Konsorcjanci (PLN) – suma kosztów przydzielonych do wszystkich Konsorcjantów dla wskazanej kategorii kosztu ze wszystkich zadań. W polach prezentowane są zawsze 2 miejsca po przecinku.</w:t>
            </w:r>
          </w:p>
          <w:p w14:paraId="433FFE58" w14:textId="77777777" w:rsidR="007B090C" w:rsidRPr="007B090C" w:rsidRDefault="007B090C" w:rsidP="007B090C">
            <w:pPr>
              <w:pStyle w:val="ManualHeading3"/>
              <w:numPr>
                <w:ilvl w:val="0"/>
                <w:numId w:val="22"/>
              </w:numPr>
              <w:spacing w:after="0"/>
              <w:rPr>
                <w:rFonts w:ascii="Garamond" w:hAnsi="Garamond"/>
                <w:i w:val="0"/>
                <w:iCs/>
                <w:szCs w:val="24"/>
              </w:rPr>
            </w:pPr>
            <w:r w:rsidRPr="007B090C">
              <w:rPr>
                <w:rFonts w:ascii="Garamond" w:hAnsi="Garamond"/>
                <w:i w:val="0"/>
                <w:iCs/>
                <w:szCs w:val="24"/>
              </w:rPr>
              <w:t>Razem (PLN) – suma wartości „Wnioskodawca (PLN)” i „Konsorcjant / Konsorcjanci (PLN)”. W polach prezentowane są zawsze 2 miejsca po przecinku.</w:t>
            </w:r>
          </w:p>
          <w:p w14:paraId="5BE7030C" w14:textId="2684A0F5" w:rsidR="00120DF2" w:rsidRPr="00120DF2" w:rsidRDefault="00120DF2" w:rsidP="007B090C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/>
                <w:i w:val="0"/>
                <w:iCs/>
                <w:szCs w:val="24"/>
              </w:rPr>
            </w:pPr>
          </w:p>
        </w:tc>
      </w:tr>
    </w:tbl>
    <w:p w14:paraId="45EC6D5C" w14:textId="77E1AC2B" w:rsidR="00F23643" w:rsidRDefault="00F23643" w:rsidP="001F0519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0308"/>
      </w:tblGrid>
      <w:tr w:rsidR="001B42C4" w:rsidRPr="00396647" w14:paraId="40B07E86" w14:textId="77777777" w:rsidTr="00120DF2">
        <w:trPr>
          <w:trHeight w:val="690"/>
        </w:trPr>
        <w:tc>
          <w:tcPr>
            <w:tcW w:w="1317" w:type="pct"/>
            <w:shd w:val="clear" w:color="auto" w:fill="D9D9D9" w:themeFill="background1" w:themeFillShade="D9"/>
            <w:vAlign w:val="center"/>
          </w:tcPr>
          <w:p w14:paraId="2DA36CED" w14:textId="74B104E1" w:rsidR="00903D3B" w:rsidRPr="00396647" w:rsidRDefault="00903D3B" w:rsidP="00212E68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Całkowity budżet Projektu w układzie zadaniowym</w:t>
            </w:r>
          </w:p>
        </w:tc>
        <w:tc>
          <w:tcPr>
            <w:tcW w:w="3683" w:type="pct"/>
            <w:shd w:val="clear" w:color="auto" w:fill="D9D9D9" w:themeFill="background1" w:themeFillShade="D9"/>
            <w:vAlign w:val="center"/>
          </w:tcPr>
          <w:p w14:paraId="3A03D934" w14:textId="77777777" w:rsidR="001B42C4" w:rsidRPr="00396647" w:rsidRDefault="001B42C4" w:rsidP="00120DF2">
            <w:pPr>
              <w:keepNext/>
              <w:widowControl w:val="0"/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W sekcji znajduje się tabela przedstawiona niżej.</w:t>
            </w:r>
          </w:p>
        </w:tc>
      </w:tr>
    </w:tbl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1"/>
        <w:gridCol w:w="3315"/>
        <w:gridCol w:w="3491"/>
        <w:gridCol w:w="3497"/>
      </w:tblGrid>
      <w:tr w:rsidR="00903D3B" w:rsidRPr="00396647" w14:paraId="326619D3" w14:textId="77777777" w:rsidTr="00120DF2"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EEC13A" w14:textId="08C3B784" w:rsidR="00903D3B" w:rsidRPr="00396647" w:rsidRDefault="00903D3B" w:rsidP="00903D3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Zadanie (Zgodnie z zadaniami z budżetu szczegółowego projektu)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7C4FB" w14:textId="77777777" w:rsidR="00903D3B" w:rsidRPr="00396647" w:rsidRDefault="00903D3B" w:rsidP="00903D3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Wnioskodawca (PLN)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CCB524" w14:textId="5BC5953C" w:rsidR="00903D3B" w:rsidRPr="00396647" w:rsidRDefault="007B090C" w:rsidP="00903D3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7B090C">
              <w:rPr>
                <w:rFonts w:ascii="Garamond" w:hAnsi="Garamond" w:cs="Tahoma"/>
                <w:sz w:val="24"/>
                <w:szCs w:val="24"/>
              </w:rPr>
              <w:t>Konsorcjant / Konsorcjanci (PLN)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DE564" w14:textId="77777777" w:rsidR="00903D3B" w:rsidRPr="00396647" w:rsidRDefault="00903D3B" w:rsidP="00903D3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Razem (PLN)</w:t>
            </w:r>
          </w:p>
        </w:tc>
      </w:tr>
      <w:tr w:rsidR="00903D3B" w:rsidRPr="00396647" w14:paraId="28C53F85" w14:textId="77777777" w:rsidTr="00120DF2">
        <w:tc>
          <w:tcPr>
            <w:tcW w:w="3671" w:type="dxa"/>
          </w:tcPr>
          <w:p w14:paraId="5470D75A" w14:textId="23F34482" w:rsidR="007B090C" w:rsidRPr="00396647" w:rsidRDefault="00903D3B" w:rsidP="007B090C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 xml:space="preserve">Zadanie </w:t>
            </w:r>
          </w:p>
          <w:p w14:paraId="11F98E18" w14:textId="45FB0F7D" w:rsidR="00903D3B" w:rsidRPr="00396647" w:rsidRDefault="00903D3B" w:rsidP="00903D3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3315" w:type="dxa"/>
          </w:tcPr>
          <w:p w14:paraId="2DCCEB69" w14:textId="77777777" w:rsidR="00903D3B" w:rsidRPr="00396647" w:rsidRDefault="00903D3B" w:rsidP="00903D3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[suma kosztów przydzielonych do Wnioskodawcy dla wskazanej kategorii kosztu ze wszystkich zadań]</w:t>
            </w:r>
          </w:p>
        </w:tc>
        <w:tc>
          <w:tcPr>
            <w:tcW w:w="3491" w:type="dxa"/>
          </w:tcPr>
          <w:p w14:paraId="296FF9EE" w14:textId="1DECBFB4" w:rsidR="00903D3B" w:rsidRPr="00396647" w:rsidRDefault="00903D3B" w:rsidP="00903D3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 xml:space="preserve">[suma kosztów przydzielonych do wszystkich </w:t>
            </w:r>
            <w:r w:rsidR="00A20BAD" w:rsidRPr="00396647">
              <w:rPr>
                <w:rFonts w:ascii="Garamond" w:hAnsi="Garamond" w:cs="Tahoma"/>
                <w:sz w:val="24"/>
                <w:szCs w:val="24"/>
              </w:rPr>
              <w:t>Konsorcjantów</w:t>
            </w:r>
            <w:r w:rsidRPr="00396647">
              <w:rPr>
                <w:rFonts w:ascii="Garamond" w:hAnsi="Garamond" w:cs="Tahoma"/>
                <w:sz w:val="24"/>
                <w:szCs w:val="24"/>
              </w:rPr>
              <w:t xml:space="preserve"> dla wskazanej kategorii kosztu ze wszystkich zadań]</w:t>
            </w:r>
          </w:p>
        </w:tc>
        <w:tc>
          <w:tcPr>
            <w:tcW w:w="3497" w:type="dxa"/>
          </w:tcPr>
          <w:p w14:paraId="47D3F0AF" w14:textId="6A5C8026" w:rsidR="00903D3B" w:rsidRPr="00396647" w:rsidRDefault="00903D3B" w:rsidP="00903D3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[suma wartości z kolumn „Wnioskodawca” i „</w:t>
            </w:r>
            <w:r w:rsidR="00A20BAD" w:rsidRPr="00396647">
              <w:rPr>
                <w:rFonts w:ascii="Garamond" w:hAnsi="Garamond" w:cs="Tahoma"/>
                <w:sz w:val="24"/>
                <w:szCs w:val="24"/>
              </w:rPr>
              <w:t>Konsorcjant</w:t>
            </w:r>
            <w:r w:rsidRPr="00396647">
              <w:rPr>
                <w:rFonts w:ascii="Garamond" w:hAnsi="Garamond" w:cs="Tahoma"/>
                <w:sz w:val="24"/>
                <w:szCs w:val="24"/>
              </w:rPr>
              <w:t>” danego wiersza]</w:t>
            </w:r>
          </w:p>
        </w:tc>
      </w:tr>
      <w:tr w:rsidR="00153C8F" w:rsidRPr="00396647" w14:paraId="00C39F02" w14:textId="77777777" w:rsidTr="00120DF2">
        <w:tc>
          <w:tcPr>
            <w:tcW w:w="3671" w:type="dxa"/>
          </w:tcPr>
          <w:p w14:paraId="322291E8" w14:textId="55D39C4E" w:rsidR="00F23643" w:rsidRPr="00396647" w:rsidRDefault="00903D3B" w:rsidP="00212E68">
            <w:pPr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Zadanie nr 1</w:t>
            </w:r>
          </w:p>
        </w:tc>
        <w:tc>
          <w:tcPr>
            <w:tcW w:w="3315" w:type="dxa"/>
          </w:tcPr>
          <w:p w14:paraId="73443AC8" w14:textId="77777777" w:rsidR="00F23643" w:rsidRPr="00396647" w:rsidRDefault="00E84187" w:rsidP="001F0519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jw.</w:t>
            </w:r>
          </w:p>
        </w:tc>
        <w:tc>
          <w:tcPr>
            <w:tcW w:w="3491" w:type="dxa"/>
          </w:tcPr>
          <w:p w14:paraId="1B901221" w14:textId="77777777" w:rsidR="00F23643" w:rsidRPr="00396647" w:rsidRDefault="00E84187" w:rsidP="001F0519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jw.</w:t>
            </w:r>
          </w:p>
        </w:tc>
        <w:tc>
          <w:tcPr>
            <w:tcW w:w="3497" w:type="dxa"/>
          </w:tcPr>
          <w:p w14:paraId="01143F0E" w14:textId="77777777" w:rsidR="00F23643" w:rsidRPr="00396647" w:rsidRDefault="00E84187" w:rsidP="001F0519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jw.</w:t>
            </w:r>
          </w:p>
        </w:tc>
      </w:tr>
      <w:tr w:rsidR="00153C8F" w:rsidRPr="00396647" w14:paraId="4C464B86" w14:textId="77777777" w:rsidTr="00120DF2">
        <w:tc>
          <w:tcPr>
            <w:tcW w:w="3671" w:type="dxa"/>
          </w:tcPr>
          <w:p w14:paraId="6BB7B590" w14:textId="32205007" w:rsidR="00F23643" w:rsidRPr="00396647" w:rsidRDefault="00903D3B" w:rsidP="00212E68">
            <w:pPr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Zadanie nr 2</w:t>
            </w:r>
          </w:p>
        </w:tc>
        <w:tc>
          <w:tcPr>
            <w:tcW w:w="3315" w:type="dxa"/>
          </w:tcPr>
          <w:p w14:paraId="01BD569A" w14:textId="77777777" w:rsidR="00F23643" w:rsidRPr="00396647" w:rsidRDefault="00E84187" w:rsidP="001F0519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jw.</w:t>
            </w:r>
          </w:p>
        </w:tc>
        <w:tc>
          <w:tcPr>
            <w:tcW w:w="3491" w:type="dxa"/>
          </w:tcPr>
          <w:p w14:paraId="57B011DC" w14:textId="77777777" w:rsidR="00F23643" w:rsidRPr="00396647" w:rsidRDefault="00E84187" w:rsidP="001F0519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jw.</w:t>
            </w:r>
          </w:p>
        </w:tc>
        <w:tc>
          <w:tcPr>
            <w:tcW w:w="3497" w:type="dxa"/>
          </w:tcPr>
          <w:p w14:paraId="18A9FC71" w14:textId="77777777" w:rsidR="00F23643" w:rsidRPr="00396647" w:rsidRDefault="00E84187" w:rsidP="001F0519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jw.</w:t>
            </w:r>
          </w:p>
        </w:tc>
      </w:tr>
      <w:tr w:rsidR="00153C8F" w:rsidRPr="00396647" w14:paraId="5DA3E268" w14:textId="77777777" w:rsidTr="00FE38AE">
        <w:tc>
          <w:tcPr>
            <w:tcW w:w="10477" w:type="dxa"/>
            <w:gridSpan w:val="3"/>
          </w:tcPr>
          <w:p w14:paraId="61D2DF1D" w14:textId="77777777" w:rsidR="0012074F" w:rsidRPr="00396647" w:rsidRDefault="0012074F" w:rsidP="00212E68">
            <w:pPr>
              <w:jc w:val="right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lastRenderedPageBreak/>
              <w:t>Suma</w:t>
            </w:r>
            <w:r w:rsidR="0088695D" w:rsidRPr="00396647">
              <w:rPr>
                <w:rFonts w:ascii="Garamond" w:hAnsi="Garamond" w:cs="Tahoma"/>
                <w:sz w:val="24"/>
                <w:szCs w:val="24"/>
              </w:rPr>
              <w:t xml:space="preserve"> (PLN)</w:t>
            </w:r>
            <w:r w:rsidRPr="00396647">
              <w:rPr>
                <w:rFonts w:ascii="Garamond" w:hAnsi="Garamond" w:cs="Tahoma"/>
                <w:sz w:val="24"/>
                <w:szCs w:val="24"/>
              </w:rPr>
              <w:t>:</w:t>
            </w:r>
          </w:p>
        </w:tc>
        <w:tc>
          <w:tcPr>
            <w:tcW w:w="3497" w:type="dxa"/>
          </w:tcPr>
          <w:p w14:paraId="71C64076" w14:textId="77777777" w:rsidR="0012074F" w:rsidRPr="00396647" w:rsidRDefault="0012074F" w:rsidP="001F0519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>[Suma wartości z powyższych kolumn]</w:t>
            </w:r>
          </w:p>
        </w:tc>
      </w:tr>
    </w:tbl>
    <w:p w14:paraId="126FCE19" w14:textId="3DAA9D37" w:rsidR="007601A8" w:rsidRPr="00396647" w:rsidRDefault="007601A8" w:rsidP="001F0519">
      <w:pPr>
        <w:jc w:val="both"/>
        <w:rPr>
          <w:rFonts w:ascii="Garamond" w:hAnsi="Garamond" w:cs="Tahoma"/>
          <w:sz w:val="24"/>
          <w:szCs w:val="24"/>
        </w:rPr>
      </w:pPr>
    </w:p>
    <w:p w14:paraId="0B51DA79" w14:textId="3B15C978" w:rsidR="00DE3F9F" w:rsidRPr="00120DF2" w:rsidRDefault="00DE3F9F" w:rsidP="001F0519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120DF2">
        <w:rPr>
          <w:rFonts w:ascii="Garamond" w:hAnsi="Garamond" w:cs="Tahoma"/>
          <w:b/>
          <w:bCs/>
          <w:sz w:val="24"/>
          <w:szCs w:val="24"/>
        </w:rPr>
        <w:t>Koszty pośrednie (PLN)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237"/>
        <w:gridCol w:w="7797"/>
      </w:tblGrid>
      <w:tr w:rsidR="00D369C2" w:rsidRPr="00396647" w14:paraId="1AA4EA4A" w14:textId="77777777" w:rsidTr="00120DF2">
        <w:trPr>
          <w:trHeight w:val="287"/>
        </w:trPr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6A964195" w14:textId="77777777" w:rsidR="00D369C2" w:rsidRPr="00396647" w:rsidRDefault="00D369C2" w:rsidP="006B63C5">
            <w:pPr>
              <w:pStyle w:val="Heading6"/>
              <w:keepNext w:val="0"/>
              <w:keepLines w:val="0"/>
              <w:spacing w:before="0"/>
              <w:ind w:firstLine="34"/>
              <w:jc w:val="center"/>
              <w:rPr>
                <w:rFonts w:ascii="Garamond" w:hAnsi="Garamond" w:cs="Tahoma"/>
                <w:b/>
                <w:i/>
                <w:color w:val="auto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b/>
                <w:color w:val="auto"/>
                <w:sz w:val="24"/>
                <w:szCs w:val="24"/>
              </w:rPr>
              <w:t>Stawka (%) ryczałtu kosztów pośrednich</w:t>
            </w:r>
          </w:p>
        </w:tc>
        <w:tc>
          <w:tcPr>
            <w:tcW w:w="7797" w:type="dxa"/>
            <w:shd w:val="clear" w:color="auto" w:fill="F2F2F2" w:themeFill="background1" w:themeFillShade="F2"/>
            <w:vAlign w:val="center"/>
          </w:tcPr>
          <w:p w14:paraId="4E2FCBA9" w14:textId="2B30EAC4" w:rsidR="00D369C2" w:rsidRPr="00396647" w:rsidRDefault="00D369C2" w:rsidP="006B63C5">
            <w:pPr>
              <w:pStyle w:val="Heading6"/>
              <w:keepNext w:val="0"/>
              <w:keepLines w:val="0"/>
              <w:spacing w:before="0"/>
              <w:jc w:val="center"/>
              <w:rPr>
                <w:rFonts w:ascii="Garamond" w:hAnsi="Garamond" w:cs="Tahoma"/>
                <w:color w:val="auto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b/>
                <w:color w:val="auto"/>
                <w:sz w:val="24"/>
                <w:szCs w:val="24"/>
              </w:rPr>
              <w:t>Koszty pośrednie (ryczałt)</w:t>
            </w:r>
          </w:p>
        </w:tc>
      </w:tr>
      <w:tr w:rsidR="00D369C2" w:rsidRPr="00396647" w14:paraId="63A89380" w14:textId="77777777" w:rsidTr="00120DF2">
        <w:trPr>
          <w:trHeight w:val="304"/>
        </w:trPr>
        <w:tc>
          <w:tcPr>
            <w:tcW w:w="6237" w:type="dxa"/>
            <w:shd w:val="clear" w:color="auto" w:fill="FFFFFF"/>
            <w:vAlign w:val="center"/>
          </w:tcPr>
          <w:p w14:paraId="43BCCED5" w14:textId="248B0991" w:rsidR="00D369C2" w:rsidRPr="00396647" w:rsidRDefault="00453DC2" w:rsidP="00DB6388">
            <w:pPr>
              <w:spacing w:after="0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396647">
              <w:rPr>
                <w:rFonts w:ascii="Garamond" w:hAnsi="Garamond" w:cs="Tahoma"/>
                <w:b/>
                <w:sz w:val="24"/>
                <w:szCs w:val="24"/>
              </w:rPr>
              <w:t>1</w:t>
            </w:r>
            <w:r w:rsidR="006D6702">
              <w:rPr>
                <w:rFonts w:ascii="Garamond" w:hAnsi="Garamond" w:cs="Tahoma"/>
                <w:b/>
                <w:sz w:val="24"/>
                <w:szCs w:val="24"/>
              </w:rPr>
              <w:t>5</w:t>
            </w:r>
            <w:r w:rsidR="00D369C2" w:rsidRPr="00396647">
              <w:rPr>
                <w:rFonts w:ascii="Garamond" w:hAnsi="Garamond" w:cs="Tahoma"/>
                <w:b/>
                <w:sz w:val="24"/>
                <w:szCs w:val="24"/>
              </w:rPr>
              <w:t>%</w:t>
            </w:r>
          </w:p>
        </w:tc>
        <w:tc>
          <w:tcPr>
            <w:tcW w:w="7797" w:type="dxa"/>
            <w:shd w:val="clear" w:color="auto" w:fill="FFFFFF"/>
            <w:vAlign w:val="center"/>
          </w:tcPr>
          <w:p w14:paraId="3D5792D4" w14:textId="77777777" w:rsidR="00D369C2" w:rsidRPr="00396647" w:rsidRDefault="00D369C2" w:rsidP="006B63C5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4DDECF45" w14:textId="77777777" w:rsidR="00DE3F9F" w:rsidRPr="00396647" w:rsidRDefault="00DE3F9F" w:rsidP="001F0519">
      <w:pPr>
        <w:jc w:val="both"/>
        <w:rPr>
          <w:rFonts w:ascii="Garamond" w:hAnsi="Garamond" w:cs="Tahoma"/>
          <w:sz w:val="24"/>
          <w:szCs w:val="24"/>
        </w:rPr>
      </w:pPr>
    </w:p>
    <w:p w14:paraId="73318D37" w14:textId="23BFDC36" w:rsidR="00926D99" w:rsidRPr="00120DF2" w:rsidRDefault="007601A8" w:rsidP="001F0519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120DF2">
        <w:rPr>
          <w:rFonts w:ascii="Garamond" w:hAnsi="Garamond" w:cs="Tahoma"/>
          <w:b/>
          <w:bCs/>
          <w:sz w:val="24"/>
          <w:szCs w:val="24"/>
        </w:rPr>
        <w:t>Całkowity koszt Projektu (PLN)</w:t>
      </w:r>
    </w:p>
    <w:p w14:paraId="6B3F9779" w14:textId="47852292" w:rsidR="007601A8" w:rsidRPr="00396647" w:rsidRDefault="007601A8" w:rsidP="001F0519">
      <w:p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Całkowity koszt Projektu (PLN)</w:t>
      </w:r>
      <w:r w:rsidR="00120DF2">
        <w:rPr>
          <w:rFonts w:ascii="Garamond" w:hAnsi="Garamond" w:cs="Tahoma"/>
          <w:sz w:val="24"/>
          <w:szCs w:val="24"/>
        </w:rPr>
        <w:t xml:space="preserve">: </w:t>
      </w:r>
    </w:p>
    <w:p w14:paraId="19EF81A1" w14:textId="6E79E85D" w:rsidR="007601A8" w:rsidRPr="00396647" w:rsidRDefault="007601A8" w:rsidP="001F0519">
      <w:p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Poziom dofinansowania</w:t>
      </w:r>
      <w:r w:rsidR="00120DF2">
        <w:rPr>
          <w:rFonts w:ascii="Garamond" w:hAnsi="Garamond" w:cs="Tahoma"/>
          <w:sz w:val="24"/>
          <w:szCs w:val="24"/>
        </w:rPr>
        <w:t xml:space="preserve">: </w:t>
      </w:r>
    </w:p>
    <w:p w14:paraId="484CA3E7" w14:textId="77777777" w:rsidR="00120DF2" w:rsidRDefault="00120DF2" w:rsidP="001F0519">
      <w:pPr>
        <w:jc w:val="both"/>
        <w:rPr>
          <w:rFonts w:ascii="Garamond" w:hAnsi="Garamond" w:cs="Tahoma"/>
          <w:sz w:val="24"/>
          <w:szCs w:val="24"/>
        </w:rPr>
      </w:pPr>
    </w:p>
    <w:p w14:paraId="5DAB54EA" w14:textId="55D43045" w:rsidR="007601A8" w:rsidRPr="00120DF2" w:rsidRDefault="007601A8" w:rsidP="001F0519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120DF2">
        <w:rPr>
          <w:rFonts w:ascii="Garamond" w:hAnsi="Garamond" w:cs="Tahoma"/>
          <w:b/>
          <w:bCs/>
          <w:sz w:val="24"/>
          <w:szCs w:val="24"/>
        </w:rPr>
        <w:t>Wnioskowane dofinansowanie (PLN)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AD5AC7" w:rsidRPr="00396647" w14:paraId="57B9680F" w14:textId="77777777" w:rsidTr="00540989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46FFA067" w14:textId="07710BB9" w:rsidR="00972604" w:rsidRPr="00396647" w:rsidRDefault="00AD3CF7" w:rsidP="008D692B">
            <w:pPr>
              <w:pStyle w:val="NoSpacing"/>
              <w:rPr>
                <w:rFonts w:ascii="Garamond" w:hAnsi="Garamond" w:cs="Tahoma"/>
                <w:sz w:val="24"/>
                <w:szCs w:val="24"/>
              </w:rPr>
            </w:pPr>
            <w:r w:rsidRPr="00396647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</w:tr>
    </w:tbl>
    <w:p w14:paraId="7ED9DCB7" w14:textId="77777777" w:rsidR="00AD5AC7" w:rsidRPr="00396647" w:rsidRDefault="00AD5AC7" w:rsidP="00972604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720D1A7E" w14:textId="211B79BE" w:rsidR="00787C4E" w:rsidRPr="00120DF2" w:rsidRDefault="00322F70" w:rsidP="003C744C">
      <w:pPr>
        <w:keepNext/>
        <w:jc w:val="both"/>
        <w:rPr>
          <w:rFonts w:ascii="Garamond" w:hAnsi="Garamond" w:cs="Tahoma"/>
          <w:b/>
          <w:bCs/>
          <w:sz w:val="24"/>
          <w:szCs w:val="24"/>
          <w:u w:val="single"/>
        </w:rPr>
      </w:pPr>
      <w:r w:rsidRPr="00120DF2">
        <w:rPr>
          <w:rFonts w:ascii="Garamond" w:hAnsi="Garamond" w:cs="Tahoma"/>
          <w:b/>
          <w:bCs/>
          <w:sz w:val="24"/>
          <w:szCs w:val="24"/>
          <w:u w:val="single"/>
        </w:rPr>
        <w:t>IV. Załączniki</w:t>
      </w:r>
    </w:p>
    <w:p w14:paraId="28087DBC" w14:textId="0BF734A1" w:rsidR="00120DF2" w:rsidRPr="00120DF2" w:rsidRDefault="00120DF2" w:rsidP="00540989">
      <w:pPr>
        <w:rPr>
          <w:rFonts w:ascii="Garamond" w:hAnsi="Garamond" w:cs="Tahoma"/>
          <w:b/>
          <w:bCs/>
          <w:sz w:val="24"/>
          <w:szCs w:val="24"/>
        </w:rPr>
      </w:pPr>
      <w:r w:rsidRPr="00120DF2">
        <w:rPr>
          <w:rFonts w:ascii="Garamond" w:hAnsi="Garamond" w:cs="Tahoma"/>
          <w:b/>
          <w:bCs/>
          <w:sz w:val="24"/>
          <w:szCs w:val="24"/>
        </w:rPr>
        <w:t>Załączniki obowiązkowe – do załączenia w postaci pliku o formacie wymienionym przy danym polu</w:t>
      </w:r>
    </w:p>
    <w:p w14:paraId="696C5F19" w14:textId="1D694989" w:rsidR="00230E01" w:rsidRPr="00396647" w:rsidRDefault="00120DF2" w:rsidP="0057456F">
      <w:pPr>
        <w:numPr>
          <w:ilvl w:val="0"/>
          <w:numId w:val="5"/>
        </w:numPr>
        <w:jc w:val="both"/>
        <w:rPr>
          <w:rFonts w:ascii="Garamond" w:hAnsi="Garamond" w:cs="Tahoma"/>
          <w:sz w:val="24"/>
          <w:szCs w:val="24"/>
        </w:rPr>
      </w:pPr>
      <w:r w:rsidRPr="00120DF2">
        <w:rPr>
          <w:rFonts w:ascii="Garamond" w:hAnsi="Garamond" w:cs="Tahoma"/>
          <w:sz w:val="24"/>
          <w:szCs w:val="24"/>
        </w:rPr>
        <w:t xml:space="preserve">Dokument potwierdzający upoważnienie do złożenia Wniosku podpisany kwalifikowanym podpisem elektronicznym, w przypadku Wnioskodawcy wielopodmiotowego podpisany przez Lidera Konsorcjum (format podpisu </w:t>
      </w:r>
      <w:r w:rsidR="00E50185" w:rsidRPr="00396647">
        <w:rPr>
          <w:rFonts w:ascii="Garamond" w:hAnsi="Garamond" w:cs="Tahoma"/>
          <w:sz w:val="24"/>
          <w:szCs w:val="24"/>
        </w:rPr>
        <w:t xml:space="preserve">PAdES </w:t>
      </w:r>
      <w:r w:rsidRPr="00120DF2">
        <w:rPr>
          <w:rFonts w:ascii="Garamond" w:hAnsi="Garamond" w:cs="Tahoma"/>
          <w:sz w:val="24"/>
          <w:szCs w:val="24"/>
        </w:rPr>
        <w:t>z zastosowaniem symbolu graficznego</w:t>
      </w:r>
      <w:r w:rsidR="00230E01" w:rsidRPr="00396647">
        <w:rPr>
          <w:rFonts w:ascii="Garamond" w:hAnsi="Garamond" w:cs="Tahoma"/>
          <w:sz w:val="24"/>
          <w:szCs w:val="24"/>
        </w:rPr>
        <w:t>)</w:t>
      </w:r>
      <w:r w:rsidR="00D51689">
        <w:rPr>
          <w:rFonts w:ascii="Garamond" w:hAnsi="Garamond" w:cs="Tahoma"/>
          <w:sz w:val="24"/>
          <w:szCs w:val="24"/>
        </w:rPr>
        <w:t>;</w:t>
      </w:r>
    </w:p>
    <w:p w14:paraId="7D893970" w14:textId="4D2C05DF" w:rsidR="00230E01" w:rsidRPr="00396647" w:rsidRDefault="00230E01" w:rsidP="0057456F">
      <w:pPr>
        <w:numPr>
          <w:ilvl w:val="0"/>
          <w:numId w:val="5"/>
        </w:num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CV Głównego </w:t>
      </w:r>
      <w:r w:rsidR="00752F95" w:rsidRPr="00396647">
        <w:rPr>
          <w:rFonts w:ascii="Garamond" w:hAnsi="Garamond" w:cs="Tahoma"/>
          <w:sz w:val="24"/>
          <w:szCs w:val="24"/>
        </w:rPr>
        <w:t xml:space="preserve">Badacza </w:t>
      </w:r>
      <w:r w:rsidR="001C5DAC" w:rsidRPr="00396647">
        <w:rPr>
          <w:rFonts w:ascii="Garamond" w:hAnsi="Garamond" w:cs="Tahoma"/>
          <w:sz w:val="24"/>
          <w:szCs w:val="24"/>
        </w:rPr>
        <w:t xml:space="preserve">zgodny z wzorem </w:t>
      </w:r>
      <w:r w:rsidR="00D51689">
        <w:rPr>
          <w:rFonts w:ascii="Garamond" w:hAnsi="Garamond" w:cs="Tahoma"/>
          <w:sz w:val="24"/>
          <w:szCs w:val="24"/>
        </w:rPr>
        <w:t xml:space="preserve">ABM z </w:t>
      </w:r>
      <w:r w:rsidR="002941B1" w:rsidRPr="00396647">
        <w:rPr>
          <w:rFonts w:ascii="Garamond" w:hAnsi="Garamond" w:cs="Tahoma"/>
          <w:sz w:val="24"/>
          <w:szCs w:val="24"/>
        </w:rPr>
        <w:t xml:space="preserve">Załącznika </w:t>
      </w:r>
      <w:r w:rsidR="001C5DAC" w:rsidRPr="00396647">
        <w:rPr>
          <w:rFonts w:ascii="Garamond" w:hAnsi="Garamond" w:cs="Tahoma"/>
          <w:sz w:val="24"/>
          <w:szCs w:val="24"/>
        </w:rPr>
        <w:t>n</w:t>
      </w:r>
      <w:r w:rsidR="00A96F0B" w:rsidRPr="00396647">
        <w:rPr>
          <w:rFonts w:ascii="Garamond" w:hAnsi="Garamond" w:cs="Tahoma"/>
          <w:sz w:val="24"/>
          <w:szCs w:val="24"/>
        </w:rPr>
        <w:t xml:space="preserve">r </w:t>
      </w:r>
      <w:r w:rsidR="007007CD">
        <w:rPr>
          <w:rFonts w:ascii="Garamond" w:hAnsi="Garamond" w:cs="Tahoma"/>
          <w:sz w:val="24"/>
          <w:szCs w:val="24"/>
        </w:rPr>
        <w:t>8</w:t>
      </w:r>
      <w:r w:rsidR="00E132C5">
        <w:rPr>
          <w:rFonts w:ascii="Garamond" w:hAnsi="Garamond" w:cs="Tahoma"/>
          <w:sz w:val="24"/>
          <w:szCs w:val="24"/>
        </w:rPr>
        <w:t xml:space="preserve"> do Regulaminu</w:t>
      </w:r>
      <w:r w:rsidR="00D51689">
        <w:rPr>
          <w:rFonts w:ascii="Garamond" w:hAnsi="Garamond" w:cs="Tahoma"/>
          <w:sz w:val="24"/>
          <w:szCs w:val="24"/>
        </w:rPr>
        <w:t>;</w:t>
      </w:r>
    </w:p>
    <w:p w14:paraId="0977E121" w14:textId="08BE455C" w:rsidR="00504A8D" w:rsidRPr="00396647" w:rsidRDefault="00504A8D" w:rsidP="0057456F">
      <w:pPr>
        <w:pStyle w:val="ListParagraph"/>
        <w:numPr>
          <w:ilvl w:val="0"/>
          <w:numId w:val="5"/>
        </w:numPr>
        <w:jc w:val="both"/>
        <w:rPr>
          <w:rFonts w:ascii="Garamond" w:eastAsiaTheme="minorHAnsi" w:hAnsi="Garamond" w:cs="Tahoma"/>
          <w:sz w:val="24"/>
          <w:szCs w:val="24"/>
        </w:rPr>
      </w:pPr>
      <w:bookmarkStart w:id="85" w:name="_Hlk62640906"/>
      <w:r w:rsidRPr="00396647">
        <w:rPr>
          <w:rFonts w:ascii="Garamond" w:eastAsiaTheme="minorHAnsi" w:hAnsi="Garamond" w:cs="Tahoma"/>
          <w:sz w:val="24"/>
          <w:szCs w:val="24"/>
        </w:rPr>
        <w:t xml:space="preserve">Umowa </w:t>
      </w:r>
      <w:r w:rsidR="00E9040C" w:rsidRPr="00396647">
        <w:rPr>
          <w:rFonts w:ascii="Garamond" w:eastAsiaTheme="minorHAnsi" w:hAnsi="Garamond" w:cs="Tahoma"/>
          <w:sz w:val="24"/>
          <w:szCs w:val="24"/>
        </w:rPr>
        <w:t>K</w:t>
      </w:r>
      <w:r w:rsidRPr="00396647">
        <w:rPr>
          <w:rFonts w:ascii="Garamond" w:eastAsiaTheme="minorHAnsi" w:hAnsi="Garamond" w:cs="Tahoma"/>
          <w:sz w:val="24"/>
          <w:szCs w:val="24"/>
        </w:rPr>
        <w:t xml:space="preserve">onsorcjum podpisana kwalifikowanym podpisem elektronicznym przez Lidera Konsorcjum oraz Konsorcjantów (format podpisu </w:t>
      </w:r>
      <w:r w:rsidR="00752F95" w:rsidRPr="00396647">
        <w:rPr>
          <w:rFonts w:ascii="Garamond" w:eastAsiaTheme="minorHAnsi" w:hAnsi="Garamond" w:cs="Tahoma"/>
          <w:sz w:val="24"/>
          <w:szCs w:val="24"/>
        </w:rPr>
        <w:t xml:space="preserve">PAdES </w:t>
      </w:r>
      <w:r w:rsidRPr="00396647">
        <w:rPr>
          <w:rFonts w:ascii="Garamond" w:eastAsiaTheme="minorHAnsi" w:hAnsi="Garamond" w:cs="Tahoma"/>
          <w:sz w:val="24"/>
          <w:szCs w:val="24"/>
        </w:rPr>
        <w:t>z zastosowaniem symbolu graficznego) w istotnym zakresie zgodna ze wzorem stanowiącym Załącznik nr 3 do Regulaminu - jeśli dotyczy;</w:t>
      </w:r>
    </w:p>
    <w:bookmarkEnd w:id="85"/>
    <w:p w14:paraId="498BAE17" w14:textId="5CA13831" w:rsidR="00230E01" w:rsidRDefault="006F13C6" w:rsidP="0057456F">
      <w:pPr>
        <w:numPr>
          <w:ilvl w:val="0"/>
          <w:numId w:val="5"/>
        </w:num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lastRenderedPageBreak/>
        <w:t>Prawidłowo wypełnione o</w:t>
      </w:r>
      <w:r w:rsidR="00230E01" w:rsidRPr="00396647">
        <w:rPr>
          <w:rFonts w:ascii="Garamond" w:hAnsi="Garamond" w:cs="Tahoma"/>
          <w:sz w:val="24"/>
          <w:szCs w:val="24"/>
        </w:rPr>
        <w:t xml:space="preserve">świadczenie o kwalifikowalności VAT składane przez wszystkie podmioty wskazane w metryce </w:t>
      </w:r>
      <w:r w:rsidR="00D51689" w:rsidRPr="00396647">
        <w:rPr>
          <w:rFonts w:ascii="Garamond" w:hAnsi="Garamond" w:cs="Tahoma"/>
          <w:sz w:val="24"/>
          <w:szCs w:val="24"/>
        </w:rPr>
        <w:t xml:space="preserve">Wniosku </w:t>
      </w:r>
      <w:r w:rsidR="00230E01" w:rsidRPr="00396647">
        <w:rPr>
          <w:rFonts w:ascii="Garamond" w:hAnsi="Garamond" w:cs="Tahoma"/>
          <w:sz w:val="24"/>
          <w:szCs w:val="24"/>
        </w:rPr>
        <w:t xml:space="preserve">podpisane kwalifikowanym podpisem elektronicznym (format podpisu </w:t>
      </w:r>
      <w:r w:rsidR="00752F95" w:rsidRPr="00396647">
        <w:rPr>
          <w:rFonts w:ascii="Garamond" w:hAnsi="Garamond" w:cs="Tahoma"/>
          <w:sz w:val="24"/>
          <w:szCs w:val="24"/>
        </w:rPr>
        <w:t xml:space="preserve">PAdES </w:t>
      </w:r>
      <w:r w:rsidR="00230E01" w:rsidRPr="00396647">
        <w:rPr>
          <w:rFonts w:ascii="Garamond" w:hAnsi="Garamond" w:cs="Tahoma"/>
          <w:sz w:val="24"/>
          <w:szCs w:val="24"/>
        </w:rPr>
        <w:t>z zastosowanie</w:t>
      </w:r>
      <w:r w:rsidR="00453DC2" w:rsidRPr="00396647">
        <w:rPr>
          <w:rFonts w:ascii="Garamond" w:hAnsi="Garamond" w:cs="Tahoma"/>
          <w:sz w:val="24"/>
          <w:szCs w:val="24"/>
        </w:rPr>
        <w:t>m</w:t>
      </w:r>
      <w:r w:rsidR="00230E01" w:rsidRPr="00396647">
        <w:rPr>
          <w:rFonts w:ascii="Garamond" w:hAnsi="Garamond" w:cs="Tahoma"/>
          <w:sz w:val="24"/>
          <w:szCs w:val="24"/>
        </w:rPr>
        <w:t xml:space="preserve"> symbolu graficznego)</w:t>
      </w:r>
      <w:r w:rsidR="00E132C5">
        <w:rPr>
          <w:rFonts w:ascii="Garamond" w:hAnsi="Garamond" w:cs="Tahoma"/>
          <w:sz w:val="24"/>
          <w:szCs w:val="24"/>
        </w:rPr>
        <w:t>;</w:t>
      </w:r>
    </w:p>
    <w:p w14:paraId="69726DFE" w14:textId="4B81E5B6" w:rsidR="004D3AB0" w:rsidRDefault="00E23CA5" w:rsidP="0057456F">
      <w:pPr>
        <w:numPr>
          <w:ilvl w:val="0"/>
          <w:numId w:val="5"/>
        </w:numPr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Projekt protokołu badania </w:t>
      </w:r>
      <w:r w:rsidR="00DE5DEE">
        <w:rPr>
          <w:rFonts w:ascii="Garamond" w:hAnsi="Garamond" w:cs="Tahoma"/>
          <w:sz w:val="24"/>
          <w:szCs w:val="24"/>
        </w:rPr>
        <w:t>epidemiologicznego</w:t>
      </w:r>
      <w:r w:rsidR="00E132C5">
        <w:rPr>
          <w:rFonts w:ascii="Garamond" w:hAnsi="Garamond" w:cs="Tahoma"/>
          <w:sz w:val="24"/>
          <w:szCs w:val="24"/>
        </w:rPr>
        <w:t>;</w:t>
      </w:r>
    </w:p>
    <w:p w14:paraId="69081C78" w14:textId="6E9E7BA7" w:rsidR="00230E01" w:rsidRPr="00E50185" w:rsidRDefault="0015313C" w:rsidP="008D692B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E50185">
        <w:rPr>
          <w:rFonts w:ascii="Garamond" w:hAnsi="Garamond" w:cs="Tahoma"/>
          <w:b/>
          <w:bCs/>
          <w:sz w:val="24"/>
          <w:szCs w:val="24"/>
        </w:rPr>
        <w:t>Załączniki nieobowiązkowe – do załączenia w postaci pliku pdf</w:t>
      </w:r>
    </w:p>
    <w:p w14:paraId="0AB35050" w14:textId="77777777" w:rsidR="00DE5DEE" w:rsidRPr="00DE5DEE" w:rsidRDefault="00DE5DEE" w:rsidP="00DE5DEE">
      <w:pPr>
        <w:pStyle w:val="ListParagraph"/>
        <w:numPr>
          <w:ilvl w:val="0"/>
          <w:numId w:val="6"/>
        </w:numPr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 xml:space="preserve">Wyniki opublikowanego badania pilotażowego lub badania epidemiologicznego stanowiącego kontynuację działań zaplanowanych w Projekcie (jeśli są już dostępne) </w:t>
      </w:r>
    </w:p>
    <w:p w14:paraId="01ACA076" w14:textId="77777777" w:rsidR="00FD1C87" w:rsidRPr="00E50185" w:rsidRDefault="00FD1C87" w:rsidP="008D692B">
      <w:pPr>
        <w:jc w:val="both"/>
        <w:rPr>
          <w:rFonts w:ascii="Garamond" w:hAnsi="Garamond" w:cs="Tahoma"/>
          <w:b/>
          <w:bCs/>
          <w:sz w:val="24"/>
          <w:szCs w:val="24"/>
        </w:rPr>
      </w:pPr>
      <w:r w:rsidRPr="00E50185">
        <w:rPr>
          <w:rFonts w:ascii="Garamond" w:hAnsi="Garamond" w:cs="Tahoma"/>
          <w:b/>
          <w:bCs/>
          <w:sz w:val="24"/>
          <w:szCs w:val="24"/>
        </w:rPr>
        <w:t>Inne załączniki</w:t>
      </w:r>
    </w:p>
    <w:p w14:paraId="56947468" w14:textId="15D17E99" w:rsidR="00AD16EA" w:rsidRDefault="0082706E" w:rsidP="0082706E">
      <w:pPr>
        <w:pStyle w:val="ListParagraph"/>
        <w:jc w:val="both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(</w:t>
      </w:r>
      <w:r w:rsidR="00FD1C87" w:rsidRPr="00396647">
        <w:rPr>
          <w:rFonts w:ascii="Garamond" w:hAnsi="Garamond" w:cs="Tahoma"/>
          <w:sz w:val="24"/>
          <w:szCs w:val="24"/>
        </w:rPr>
        <w:t>Pole nieobowiązkowe. Dozwolone pliki w formacie PDF, maks. rozmiar plików</w:t>
      </w:r>
      <w:r w:rsidR="007E15ED" w:rsidRPr="00396647">
        <w:rPr>
          <w:rFonts w:ascii="Garamond" w:hAnsi="Garamond" w:cs="Tahoma"/>
          <w:sz w:val="24"/>
          <w:szCs w:val="24"/>
        </w:rPr>
        <w:t xml:space="preserve"> </w:t>
      </w:r>
      <w:r w:rsidR="00EB2D75" w:rsidRPr="00396647">
        <w:rPr>
          <w:rFonts w:ascii="Garamond" w:hAnsi="Garamond" w:cs="Tahoma"/>
          <w:sz w:val="24"/>
          <w:szCs w:val="24"/>
        </w:rPr>
        <w:t>2 MB</w:t>
      </w:r>
      <w:r w:rsidR="00FD1C87" w:rsidRPr="00396647">
        <w:rPr>
          <w:rFonts w:ascii="Garamond" w:hAnsi="Garamond" w:cs="Tahoma"/>
          <w:sz w:val="24"/>
          <w:szCs w:val="24"/>
        </w:rPr>
        <w:t xml:space="preserve">. Możliwość dodania </w:t>
      </w:r>
      <w:r w:rsidR="00FD1C87" w:rsidRPr="00396647">
        <w:rPr>
          <w:rFonts w:ascii="Garamond" w:hAnsi="Garamond" w:cs="Tahoma"/>
          <w:sz w:val="24"/>
          <w:szCs w:val="24"/>
          <w:u w:val="single"/>
        </w:rPr>
        <w:t>kilku</w:t>
      </w:r>
      <w:r w:rsidR="00FD1C87" w:rsidRPr="00396647">
        <w:rPr>
          <w:rFonts w:ascii="Garamond" w:hAnsi="Garamond" w:cs="Tahoma"/>
          <w:sz w:val="24"/>
          <w:szCs w:val="24"/>
        </w:rPr>
        <w:t xml:space="preserve"> załączników. Pod polem pojawia się informacja: „Dozwolony format załączników to .pdf; maksymalny rozmiar załącznika </w:t>
      </w:r>
      <w:r w:rsidR="00EB2D75" w:rsidRPr="00396647">
        <w:rPr>
          <w:rFonts w:ascii="Garamond" w:hAnsi="Garamond" w:cs="Tahoma"/>
          <w:sz w:val="24"/>
          <w:szCs w:val="24"/>
        </w:rPr>
        <w:t xml:space="preserve">2 </w:t>
      </w:r>
      <w:r w:rsidR="00FD1C87" w:rsidRPr="00396647">
        <w:rPr>
          <w:rFonts w:ascii="Garamond" w:hAnsi="Garamond" w:cs="Tahoma"/>
          <w:sz w:val="24"/>
          <w:szCs w:val="24"/>
        </w:rPr>
        <w:t>MB”.</w:t>
      </w:r>
      <w:r w:rsidRPr="00396647">
        <w:rPr>
          <w:rFonts w:ascii="Garamond" w:hAnsi="Garamond" w:cs="Tahoma"/>
          <w:sz w:val="24"/>
          <w:szCs w:val="24"/>
        </w:rPr>
        <w:t>)</w:t>
      </w:r>
    </w:p>
    <w:p w14:paraId="20F26569" w14:textId="4D3EF8D3" w:rsidR="00120DF2" w:rsidRDefault="00120DF2" w:rsidP="0082706E">
      <w:pPr>
        <w:pStyle w:val="ListParagraph"/>
        <w:jc w:val="both"/>
        <w:rPr>
          <w:rFonts w:ascii="Garamond" w:hAnsi="Garamond" w:cs="Tahoma"/>
          <w:sz w:val="24"/>
          <w:szCs w:val="24"/>
        </w:rPr>
      </w:pPr>
    </w:p>
    <w:p w14:paraId="303AA87D" w14:textId="77777777" w:rsidR="00E50185" w:rsidRDefault="00E50185">
      <w:pPr>
        <w:rPr>
          <w:rFonts w:ascii="Garamond" w:eastAsiaTheme="majorEastAsia" w:hAnsi="Garamond" w:cs="Tahoma"/>
          <w:b/>
          <w:sz w:val="24"/>
          <w:szCs w:val="24"/>
          <w:u w:val="single"/>
        </w:rPr>
      </w:pPr>
      <w:bookmarkStart w:id="86" w:name="_Zakładka:_„VI._Oświadczenia”"/>
      <w:bookmarkStart w:id="87" w:name="_Toc5618642"/>
      <w:bookmarkEnd w:id="86"/>
      <w:r>
        <w:rPr>
          <w:rFonts w:ascii="Garamond" w:hAnsi="Garamond" w:cs="Tahoma"/>
          <w:b/>
          <w:sz w:val="24"/>
          <w:szCs w:val="24"/>
          <w:u w:val="single"/>
        </w:rPr>
        <w:br w:type="page"/>
      </w:r>
    </w:p>
    <w:p w14:paraId="4D29034F" w14:textId="4AD032D3" w:rsidR="0082706E" w:rsidRPr="00396647" w:rsidRDefault="0082706E" w:rsidP="00E50185">
      <w:pPr>
        <w:pStyle w:val="Heading2"/>
        <w:widowControl w:val="0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396647">
        <w:rPr>
          <w:rFonts w:ascii="Garamond" w:hAnsi="Garamond" w:cs="Tahoma"/>
          <w:b/>
          <w:color w:val="auto"/>
          <w:sz w:val="24"/>
          <w:szCs w:val="24"/>
          <w:u w:val="single"/>
        </w:rPr>
        <w:lastRenderedPageBreak/>
        <w:t>Zakładka: „VI. Oświadczenia”</w:t>
      </w:r>
      <w:bookmarkEnd w:id="87"/>
    </w:p>
    <w:p w14:paraId="28C1CA4A" w14:textId="77777777" w:rsidR="00DE5DEE" w:rsidRPr="00DE5DEE" w:rsidRDefault="00DE5DEE" w:rsidP="00DE5DEE">
      <w:pPr>
        <w:pStyle w:val="ListParagraph"/>
        <w:numPr>
          <w:ilvl w:val="0"/>
          <w:numId w:val="40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Jestem świadomy odpowiedzialności karnej za podanie fałszywych danych lub złożenie fałszywych oświadczeń.</w:t>
      </w:r>
    </w:p>
    <w:p w14:paraId="2D7A3799" w14:textId="77777777" w:rsidR="00DE5DEE" w:rsidRPr="00DE5DEE" w:rsidRDefault="00DE5DEE" w:rsidP="00DE5DEE">
      <w:pPr>
        <w:pStyle w:val="ListParagraph"/>
        <w:numPr>
          <w:ilvl w:val="0"/>
          <w:numId w:val="40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informacje zawarte w niniejszym Wniosku o dofinansowanie są zgodne z prawdą.</w:t>
      </w:r>
    </w:p>
    <w:p w14:paraId="44B3C3B2" w14:textId="77777777" w:rsidR="00DE5DEE" w:rsidRPr="00DE5DEE" w:rsidRDefault="00DE5DEE" w:rsidP="00DE5DEE">
      <w:pPr>
        <w:pStyle w:val="ListParagraph"/>
        <w:numPr>
          <w:ilvl w:val="0"/>
          <w:numId w:val="40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Projekt jest zgodny z właściwymi przepisami prawa unijnego i krajowego, w tym dotyczącymi zamówień publicznych oraz pomocy publicznej.</w:t>
      </w:r>
    </w:p>
    <w:p w14:paraId="3F6758B5" w14:textId="77777777" w:rsidR="00DE5DEE" w:rsidRPr="00DE5DEE" w:rsidRDefault="00DE5DEE" w:rsidP="00DE5DEE">
      <w:pPr>
        <w:pStyle w:val="ListParagraph"/>
        <w:numPr>
          <w:ilvl w:val="0"/>
          <w:numId w:val="40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 xml:space="preserve">Jestem świadomy, że treść niniejszego Wniosku o dofinansowanie wraz z jego załącznikami może być udostępniana innym instytucjom oraz ekspertom dokonującym oceny, ewaluacji i kontroli oraz zobowiązuję się brać udział w badaniach ewaluacyjnych mających na celu ocenę Projektu. </w:t>
      </w:r>
    </w:p>
    <w:p w14:paraId="7AC2F7CF" w14:textId="77777777" w:rsidR="00DE5DEE" w:rsidRPr="00DE5DEE" w:rsidRDefault="00DE5DEE" w:rsidP="00DE5DEE">
      <w:pPr>
        <w:pStyle w:val="ListParagraph"/>
        <w:numPr>
          <w:ilvl w:val="0"/>
          <w:numId w:val="40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badanie epidemiologiczne ma charakter niekomercyjny i jego wyniki nie zostaną wykorzystane w celu uzyskania pozwolenia na dopuszczenie do obrotu produktu leczniczego, dokonania zmian w istniejącym pozwoleniu lub w celach marketingowych.</w:t>
      </w:r>
    </w:p>
    <w:p w14:paraId="0A59EE57" w14:textId="77777777" w:rsidR="007604A7" w:rsidRPr="00396647" w:rsidRDefault="007604A7" w:rsidP="00997584">
      <w:pPr>
        <w:pStyle w:val="ListParagraph"/>
        <w:spacing w:before="120"/>
        <w:jc w:val="both"/>
        <w:rPr>
          <w:rFonts w:ascii="Garamond" w:hAnsi="Garamond" w:cs="Tahoma"/>
          <w:sz w:val="24"/>
          <w:szCs w:val="24"/>
        </w:rPr>
      </w:pPr>
    </w:p>
    <w:p w14:paraId="5D2766ED" w14:textId="472186D2" w:rsidR="00A66915" w:rsidRPr="0057456F" w:rsidRDefault="00A66915" w:rsidP="004F3E0E">
      <w:pPr>
        <w:jc w:val="both"/>
        <w:rPr>
          <w:rFonts w:ascii="Garamond" w:hAnsi="Garamond" w:cs="Tahoma"/>
          <w:b/>
          <w:bCs/>
          <w:sz w:val="24"/>
          <w:szCs w:val="24"/>
        </w:rPr>
      </w:pPr>
      <w:bookmarkStart w:id="88" w:name="_Hlk59540563"/>
      <w:r w:rsidRPr="0057456F">
        <w:rPr>
          <w:rFonts w:ascii="Garamond" w:hAnsi="Garamond" w:cs="Tahoma"/>
          <w:b/>
          <w:bCs/>
          <w:sz w:val="24"/>
          <w:szCs w:val="24"/>
        </w:rPr>
        <w:t>Wnioskodawca jednopodmiotowy</w:t>
      </w:r>
    </w:p>
    <w:p w14:paraId="1FF59F1C" w14:textId="77777777" w:rsidR="00DE5DEE" w:rsidRPr="00DE5DEE" w:rsidRDefault="00DE5DEE" w:rsidP="00DE5DEE">
      <w:pPr>
        <w:pStyle w:val="ListParagraph"/>
        <w:numPr>
          <w:ilvl w:val="0"/>
          <w:numId w:val="41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 xml:space="preserve">Oświadczam o niefinansowaniu i nieubieganiu się o finansowanie zadań objętych Wnioskiem ze środków publicznych pochodzących z innych źródeł; </w:t>
      </w:r>
    </w:p>
    <w:p w14:paraId="2CE5C439" w14:textId="77777777" w:rsidR="00DE5DEE" w:rsidRPr="00DE5DEE" w:rsidRDefault="00DE5DEE" w:rsidP="00DE5DEE">
      <w:pPr>
        <w:pStyle w:val="ListParagraph"/>
        <w:numPr>
          <w:ilvl w:val="0"/>
          <w:numId w:val="41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instytucja, która ubiega się o dofinansowanie nie zalega z uiszczaniem podatków, jak również z opłacaniem składek na ubezpieczenie społeczne i zdrowotne, Fundusz Pracy, Państwowy Fundusz Rehabilitacji Osób Niepełnosprawnych lub innych należności wymaganych odrębnymi przepisami.</w:t>
      </w:r>
    </w:p>
    <w:p w14:paraId="05A58A63" w14:textId="77777777" w:rsidR="00DE5DEE" w:rsidRPr="00DE5DEE" w:rsidRDefault="00DE5DEE" w:rsidP="00DE5DEE">
      <w:pPr>
        <w:pStyle w:val="ListParagraph"/>
        <w:numPr>
          <w:ilvl w:val="0"/>
          <w:numId w:val="41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jestem uprawniony do reprezentowania Wnioskodawcy w zakresie objętym Wnioskiem i złożenia niniejszego Wniosku o dofinansowanie.</w:t>
      </w:r>
    </w:p>
    <w:p w14:paraId="3ABABCF9" w14:textId="77777777" w:rsidR="00DE5DEE" w:rsidRPr="00DE5DEE" w:rsidRDefault="00DE5DEE" w:rsidP="00DE5DEE">
      <w:pPr>
        <w:pStyle w:val="ListParagraph"/>
        <w:numPr>
          <w:ilvl w:val="0"/>
          <w:numId w:val="41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podmiot, który ubiega się o dofinansowanie nie podlega wykluczeniu z możliwości otrzymania dofinansowania, w tym wykluczeniu, o którym mowa w art. 207 ust. 4 ustawy z dnia 27 sierpnia 2009 r. o finansach publicznych (t.j. Dz. U. z 2021 r., poz. 305).</w:t>
      </w:r>
    </w:p>
    <w:p w14:paraId="28F08176" w14:textId="77777777" w:rsidR="00DE5DEE" w:rsidRPr="00DE5DEE" w:rsidRDefault="00DE5DEE" w:rsidP="00DE5DEE">
      <w:pPr>
        <w:pStyle w:val="ListParagraph"/>
        <w:numPr>
          <w:ilvl w:val="0"/>
          <w:numId w:val="41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zapoznałem się z Regulaminem i akceptuję w całości jego warunki, w tym akceptuję w całości treść umowy o dofinansowanie, która stanowi Załącznik nr 2a do Regulaminu.</w:t>
      </w:r>
    </w:p>
    <w:p w14:paraId="2DA36003" w14:textId="77777777" w:rsidR="00DE5DEE" w:rsidRPr="00DE5DEE" w:rsidRDefault="00DE5DEE" w:rsidP="00DE5DEE">
      <w:pPr>
        <w:pStyle w:val="ListParagraph"/>
        <w:numPr>
          <w:ilvl w:val="0"/>
          <w:numId w:val="41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 xml:space="preserve">Oświadczam, że Wniosek o dofinansowanie nie narusza praw osób trzecich i brak jest przeszkód prawnych do złożenia Wniosku oraz realizacji Projektu zgodnie z Wnioskiem o dofinansowanie w szczególności, oświadczam, że nie zostały zawarte jakiekolwiek inne porozumienia lub umowy, które uniemożliwiałby lub ograniczałby udział Wnioskodawcy w Projekcie objętym Wnioskiem o dofinansowanie. </w:t>
      </w:r>
    </w:p>
    <w:p w14:paraId="6FA72C40" w14:textId="77777777" w:rsidR="00DE5DEE" w:rsidRPr="00DE5DEE" w:rsidRDefault="00DE5DEE" w:rsidP="00DE5DEE">
      <w:pPr>
        <w:pStyle w:val="ListParagraph"/>
        <w:numPr>
          <w:ilvl w:val="0"/>
          <w:numId w:val="41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lastRenderedPageBreak/>
        <w:t>Oświadczam, że zapoznałem się z klauzulą informacyjną, („Klauzula informacyjna dla Wnioskodawcy”) oraz zobowiązuję się w imieniu Administratora danych osobowych (Agencja Badań Medycznych) do spełnienia obowiązku informacyjnego wobec osób, których dane są zawarte we Wniosku o dofinansowanie („Klauzula informacyjna dla osób fizycznych wskazanych przez Wnioskodawcę we Wniosku”).</w:t>
      </w:r>
    </w:p>
    <w:p w14:paraId="7B59994B" w14:textId="77777777" w:rsidR="00DE5DEE" w:rsidRPr="00DE5DEE" w:rsidRDefault="00DE5DEE" w:rsidP="00DE5DEE">
      <w:pPr>
        <w:pStyle w:val="ListParagraph"/>
        <w:numPr>
          <w:ilvl w:val="0"/>
          <w:numId w:val="41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nie są prowadzone wobec Wnioskodawcy postępowania sądowe, administracyjne, egzekucyjne, postępowania skarbowe lub karnoskarbowe, których wynik może mieć wpływ na realizację zadań określonych Wnioskiem o dofinansowanie.</w:t>
      </w:r>
    </w:p>
    <w:p w14:paraId="375AD0CD" w14:textId="77777777" w:rsidR="00DE5DEE" w:rsidRPr="00DE5DEE" w:rsidRDefault="00DE5DEE" w:rsidP="00DE5DEE">
      <w:pPr>
        <w:pStyle w:val="ListParagraph"/>
        <w:numPr>
          <w:ilvl w:val="0"/>
          <w:numId w:val="41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 xml:space="preserve">Oświadczam, że Wnioskodawca nie prowadzi działalności gospodarczej w zakresie objętym finansowaniem udzielanym przez Agencję. </w:t>
      </w:r>
    </w:p>
    <w:p w14:paraId="22457672" w14:textId="77777777" w:rsidR="00DE5DEE" w:rsidRPr="00DE5DEE" w:rsidRDefault="00DE5DEE" w:rsidP="00DE5DEE">
      <w:pPr>
        <w:pStyle w:val="ListParagraph"/>
        <w:spacing w:before="120"/>
        <w:jc w:val="both"/>
        <w:rPr>
          <w:rFonts w:ascii="Garamond" w:hAnsi="Garamond" w:cs="Tahoma"/>
          <w:sz w:val="24"/>
          <w:szCs w:val="24"/>
        </w:rPr>
      </w:pPr>
    </w:p>
    <w:p w14:paraId="3B60DFDC" w14:textId="77777777" w:rsidR="00997584" w:rsidRPr="00396647" w:rsidRDefault="00997584" w:rsidP="00997584">
      <w:pPr>
        <w:pStyle w:val="ListParagraph"/>
        <w:spacing w:before="120"/>
        <w:jc w:val="both"/>
        <w:rPr>
          <w:rFonts w:ascii="Garamond" w:hAnsi="Garamond" w:cs="Tahoma"/>
          <w:sz w:val="24"/>
          <w:szCs w:val="24"/>
        </w:rPr>
      </w:pPr>
    </w:p>
    <w:p w14:paraId="30239789" w14:textId="1EE6F1A6" w:rsidR="008106B8" w:rsidRPr="0057456F" w:rsidRDefault="008106B8" w:rsidP="008106B8">
      <w:pPr>
        <w:rPr>
          <w:rFonts w:ascii="Garamond" w:hAnsi="Garamond" w:cs="Tahoma"/>
          <w:b/>
          <w:bCs/>
          <w:sz w:val="24"/>
          <w:szCs w:val="24"/>
        </w:rPr>
      </w:pPr>
      <w:r w:rsidRPr="0057456F">
        <w:rPr>
          <w:rFonts w:ascii="Garamond" w:hAnsi="Garamond" w:cs="Tahoma"/>
          <w:b/>
          <w:bCs/>
          <w:sz w:val="24"/>
          <w:szCs w:val="24"/>
        </w:rPr>
        <w:t>Wnioskodawca wielopodmiotowy</w:t>
      </w:r>
    </w:p>
    <w:bookmarkEnd w:id="88"/>
    <w:p w14:paraId="59040E97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Lider i Konsorcjanci nie finansują i nie ubiegają się o finansowanie zadań objętych Wnioskiem ze środków publicznych pochodzących z innych źródeł.</w:t>
      </w:r>
    </w:p>
    <w:p w14:paraId="0BB09C50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 xml:space="preserve">Oświadczam, że Lider i Konsorcjanci nie zalegają z uiszczaniem podatków, jak również z opłacaniem składek na ubezpieczenie społeczne i zdrowotne, Fundusz Pracy, Państwowy Fundusz Rehabilitacji Osób Niepełnosprawnych lub innych należności wymaganych odrębnymi przepisami. </w:t>
      </w:r>
    </w:p>
    <w:p w14:paraId="11695A4B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jestem uprawniony do reprezentowania Wnioskodawcy w zakresie objętym Wnioskiem o dofinansowanie i złożenia niniejszego Wniosku na rzecz i w imieniu Lidera jak i wszystkich Konsorcjantów.</w:t>
      </w:r>
    </w:p>
    <w:p w14:paraId="11B9AFB0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 xml:space="preserve">Oświadczam, że Lider i Konsorcjanci nie podlegają wykluczeniu z możliwości otrzymania dofinansowania, w tym wykluczeniu, o którym mowa w art. 207 ust. 4 ustawy z dnia 27 sierpnia 2009 r. o finansach publicznych (t.j. Dz. U. z 2021 r., poz. 305).  </w:t>
      </w:r>
    </w:p>
    <w:p w14:paraId="1B95AE82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 xml:space="preserve">Oświadczam, że Lider i Konsorcjanci zapoznali się z Regulaminem i akceptują w całości jego warunki, w tym akceptują w całości treść umowy o dofinansowanie, która stanowi Załącznik nr 2b do Regulaminu. </w:t>
      </w:r>
    </w:p>
    <w:p w14:paraId="58547436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Wniosek o dofinansowanie nie narusza praw osób trzecich i brak jest przeszkód prawnych do złożenia Wniosku oraz realizacji Projektu zgodnie z Wnioskiem o dofinansowanie w szczególności, oświadczam, że nie zostały zawarte jakiekolwiek inne porozumienia lub umowy z zastrzeżeniem Umowy Konsorcjum, które uniemożliwiałby lub ograniczałby udział Lidera i Konsorcjantów w Projekcie objętym Wnioskiem o dofinansowanie.</w:t>
      </w:r>
    </w:p>
    <w:p w14:paraId="3AFB244B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Lider i Konsorcjanci zapoznali się z klauzulą informacyjną, („Klauzula informacyjna dla Wnioskodawcy”) oraz zobowiązują się w imieniu Administratora danych osobowych (Agencja Badań Medycznych) do spełnienia obowiązku informacyjnego wobec osób, których dane są zawarte we Wniosku o dofinansowanie („Klauzula informacyjna dla osób fizycznych wskazanych przez Wnioskodawcę we Wniosku”).</w:t>
      </w:r>
    </w:p>
    <w:p w14:paraId="4FAC2192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lastRenderedPageBreak/>
        <w:t xml:space="preserve">Oświadczam, że nie są prowadzone wobec żadnego z Członków Konsorcjum postępowania sądowe, administracyjne, egzekucyjne, postępowania skarbowe lub karnoskarbowe, których wynik może mieć wpływ na realizację zadań określonych Wnioskiem o dofinansowanie.  </w:t>
      </w:r>
    </w:p>
    <w:p w14:paraId="1990AD17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 xml:space="preserve">Oświadczam, że Lider i Konsorcjanci nie prowadzą działalności gospodarczej w zakresie objętym finansowaniem udzielanym przez Agencję. </w:t>
      </w:r>
    </w:p>
    <w:p w14:paraId="4E797947" w14:textId="77777777" w:rsidR="00DE5DEE" w:rsidRPr="00DE5DEE" w:rsidRDefault="00DE5DEE" w:rsidP="00DE5DEE">
      <w:pPr>
        <w:pStyle w:val="ListParagraph"/>
        <w:numPr>
          <w:ilvl w:val="0"/>
          <w:numId w:val="42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DE5DEE">
        <w:rPr>
          <w:rFonts w:ascii="Garamond" w:hAnsi="Garamond" w:cs="Tahoma"/>
          <w:sz w:val="24"/>
          <w:szCs w:val="24"/>
        </w:rPr>
        <w:t>Oświadczam, że została skutecznie zawarta Umowa Konsorcjum, o treści uwzględniającej minimalne postanowienia znajdujące się we wzorze Umowy Konsorcjum stanowiącym Załącznik nr 3 do Regulaminu.</w:t>
      </w:r>
    </w:p>
    <w:p w14:paraId="7124F3CB" w14:textId="77777777" w:rsidR="00FD7839" w:rsidRPr="00396647" w:rsidRDefault="00FD7839" w:rsidP="00FD7839">
      <w:pPr>
        <w:pStyle w:val="ListParagraph"/>
        <w:spacing w:before="120"/>
        <w:jc w:val="both"/>
        <w:rPr>
          <w:rFonts w:ascii="Garamond" w:hAnsi="Garamond" w:cs="Tahoma"/>
          <w:sz w:val="24"/>
          <w:szCs w:val="24"/>
        </w:rPr>
      </w:pPr>
    </w:p>
    <w:p w14:paraId="3EDB1021" w14:textId="3513071E" w:rsidR="000C6F07" w:rsidRPr="0057456F" w:rsidRDefault="000C6F07" w:rsidP="00223D7D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b/>
          <w:bCs/>
          <w:sz w:val="24"/>
          <w:szCs w:val="24"/>
        </w:rPr>
      </w:pPr>
      <w:r w:rsidRPr="0057456F">
        <w:rPr>
          <w:rFonts w:ascii="Garamond" w:hAnsi="Garamond" w:cs="Tahoma"/>
          <w:b/>
          <w:bCs/>
          <w:sz w:val="24"/>
          <w:szCs w:val="24"/>
        </w:rPr>
        <w:t xml:space="preserve">Pomoc publiczna i pomoc </w:t>
      </w:r>
      <w:r w:rsidRPr="0057456F">
        <w:rPr>
          <w:rFonts w:ascii="Garamond" w:hAnsi="Garamond" w:cs="Tahoma"/>
          <w:b/>
          <w:bCs/>
          <w:i/>
          <w:iCs/>
          <w:sz w:val="24"/>
          <w:szCs w:val="24"/>
        </w:rPr>
        <w:t>de minimis</w:t>
      </w:r>
      <w:r w:rsidRPr="0057456F">
        <w:rPr>
          <w:rFonts w:ascii="Garamond" w:hAnsi="Garamond" w:cs="Tahoma"/>
          <w:b/>
          <w:bCs/>
          <w:sz w:val="24"/>
          <w:szCs w:val="24"/>
        </w:rPr>
        <w:t xml:space="preserve"> </w:t>
      </w:r>
    </w:p>
    <w:p w14:paraId="17EB78D5" w14:textId="77777777" w:rsidR="00CC59F8" w:rsidRPr="00396647" w:rsidRDefault="00CC59F8" w:rsidP="00CC59F8">
      <w:pPr>
        <w:pStyle w:val="ListParagraph"/>
        <w:ind w:left="1080"/>
        <w:rPr>
          <w:rFonts w:ascii="Garamond" w:hAnsi="Garamond" w:cs="Tahoma"/>
          <w:sz w:val="24"/>
          <w:szCs w:val="24"/>
          <w:lang w:eastAsia="en-GB"/>
        </w:rPr>
      </w:pPr>
    </w:p>
    <w:p w14:paraId="3F8732A9" w14:textId="77777777" w:rsidR="00CC59F8" w:rsidRPr="00396647" w:rsidRDefault="000C6F07" w:rsidP="001B42C4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Czy przedsiębiorca występuje o udzielenie pomocy publicznej?</w:t>
      </w:r>
    </w:p>
    <w:p w14:paraId="40AF4879" w14:textId="0C7913B1" w:rsidR="000C6F07" w:rsidRPr="00396647" w:rsidRDefault="000C6F07" w:rsidP="00CC59F8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>NIE</w:t>
      </w:r>
      <w:r w:rsidR="0057456F">
        <w:rPr>
          <w:rFonts w:ascii="Garamond" w:hAnsi="Garamond" w:cs="Tahoma"/>
          <w:sz w:val="24"/>
          <w:szCs w:val="24"/>
        </w:rPr>
        <w:t xml:space="preserve"> / </w:t>
      </w:r>
      <w:r w:rsidRPr="00396647">
        <w:rPr>
          <w:rFonts w:ascii="Garamond" w:hAnsi="Garamond" w:cs="Tahoma"/>
          <w:sz w:val="24"/>
          <w:szCs w:val="24"/>
        </w:rPr>
        <w:t>TAK</w:t>
      </w:r>
    </w:p>
    <w:p w14:paraId="1F7C23F3" w14:textId="77777777" w:rsidR="00CC59F8" w:rsidRPr="00396647" w:rsidRDefault="00CC59F8" w:rsidP="00CC59F8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Garamond" w:hAnsi="Garamond" w:cs="Tahoma"/>
          <w:sz w:val="24"/>
          <w:szCs w:val="24"/>
        </w:rPr>
      </w:pPr>
    </w:p>
    <w:p w14:paraId="787BDA85" w14:textId="77777777" w:rsidR="00CC59F8" w:rsidRPr="00396647" w:rsidRDefault="000C6F07" w:rsidP="001B42C4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Czy przedsiębiorca ubiega się o zwiększenie intensywności pomocy publicznej? </w:t>
      </w:r>
    </w:p>
    <w:p w14:paraId="427B17D4" w14:textId="249893BF" w:rsidR="00CC59F8" w:rsidRPr="00396647" w:rsidRDefault="00CC59F8" w:rsidP="00CC59F8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NIE </w:t>
      </w:r>
      <w:r w:rsidR="0057456F">
        <w:rPr>
          <w:rFonts w:ascii="Garamond" w:hAnsi="Garamond" w:cs="Tahoma"/>
          <w:sz w:val="24"/>
          <w:szCs w:val="24"/>
        </w:rPr>
        <w:t xml:space="preserve">/ </w:t>
      </w:r>
      <w:r w:rsidRPr="00396647">
        <w:rPr>
          <w:rFonts w:ascii="Garamond" w:hAnsi="Garamond" w:cs="Tahoma"/>
          <w:sz w:val="24"/>
          <w:szCs w:val="24"/>
        </w:rPr>
        <w:t>TAK</w:t>
      </w:r>
    </w:p>
    <w:p w14:paraId="4BF4AF1B" w14:textId="77777777" w:rsidR="001B42C4" w:rsidRPr="00396647" w:rsidRDefault="001B42C4" w:rsidP="001B42C4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sz w:val="24"/>
          <w:szCs w:val="24"/>
        </w:rPr>
      </w:pPr>
    </w:p>
    <w:p w14:paraId="53D92ADA" w14:textId="03194D42" w:rsidR="000C6F07" w:rsidRPr="00396647" w:rsidRDefault="00CC59F8" w:rsidP="001B42C4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sz w:val="24"/>
          <w:szCs w:val="24"/>
        </w:rPr>
      </w:pPr>
      <w:r w:rsidRPr="00396647">
        <w:rPr>
          <w:rFonts w:ascii="Garamond" w:hAnsi="Garamond" w:cs="Tahoma"/>
          <w:sz w:val="24"/>
          <w:szCs w:val="24"/>
        </w:rPr>
        <w:t xml:space="preserve">Pomoc publiczna i pomoc </w:t>
      </w:r>
      <w:r w:rsidRPr="00D80771">
        <w:rPr>
          <w:rFonts w:ascii="Garamond" w:hAnsi="Garamond" w:cs="Tahoma"/>
          <w:i/>
          <w:iCs/>
          <w:sz w:val="24"/>
          <w:szCs w:val="24"/>
        </w:rPr>
        <w:t xml:space="preserve">de </w:t>
      </w:r>
      <w:r w:rsidR="008D6924" w:rsidRPr="00D80771">
        <w:rPr>
          <w:rFonts w:ascii="Garamond" w:hAnsi="Garamond" w:cs="Tahoma"/>
          <w:i/>
          <w:iCs/>
          <w:sz w:val="24"/>
          <w:szCs w:val="24"/>
        </w:rPr>
        <w:t>mini</w:t>
      </w:r>
      <w:r w:rsidRPr="00D80771">
        <w:rPr>
          <w:rFonts w:ascii="Garamond" w:hAnsi="Garamond" w:cs="Tahoma"/>
          <w:i/>
          <w:iCs/>
          <w:sz w:val="24"/>
          <w:szCs w:val="24"/>
        </w:rPr>
        <w:t>mis</w:t>
      </w:r>
      <w:r w:rsidR="00D80771">
        <w:rPr>
          <w:rFonts w:ascii="Garamond" w:hAnsi="Garamond" w:cs="Tahoma"/>
          <w:sz w:val="24"/>
          <w:szCs w:val="24"/>
        </w:rPr>
        <w:t xml:space="preserve"> </w:t>
      </w:r>
      <w:r w:rsidRPr="00396647">
        <w:rPr>
          <w:rFonts w:ascii="Garamond" w:hAnsi="Garamond" w:cs="Tahoma"/>
          <w:sz w:val="24"/>
          <w:szCs w:val="24"/>
        </w:rPr>
        <w:t xml:space="preserve">- </w:t>
      </w:r>
      <w:r w:rsidR="00A451D8" w:rsidRPr="00396647">
        <w:rPr>
          <w:rFonts w:ascii="Garamond" w:hAnsi="Garamond" w:cs="Tahoma"/>
          <w:sz w:val="24"/>
          <w:szCs w:val="24"/>
        </w:rPr>
        <w:t>opis</w:t>
      </w:r>
      <w:r w:rsidRPr="00396647">
        <w:rPr>
          <w:rFonts w:ascii="Garamond" w:hAnsi="Garamond" w:cs="Tahoma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106B8" w:rsidRPr="00396647" w14:paraId="48C1138C" w14:textId="77777777" w:rsidTr="008106B8">
        <w:tc>
          <w:tcPr>
            <w:tcW w:w="13994" w:type="dxa"/>
          </w:tcPr>
          <w:p w14:paraId="78F1A466" w14:textId="77777777" w:rsidR="008106B8" w:rsidRPr="00396647" w:rsidRDefault="008106B8" w:rsidP="001B42C4">
            <w:pPr>
              <w:autoSpaceDE w:val="0"/>
              <w:autoSpaceDN w:val="0"/>
              <w:adjustRightInd w:val="0"/>
              <w:rPr>
                <w:rFonts w:ascii="Garamond" w:hAnsi="Garamond" w:cs="Tahoma"/>
                <w:sz w:val="24"/>
                <w:szCs w:val="24"/>
              </w:rPr>
            </w:pPr>
          </w:p>
          <w:p w14:paraId="16DA1E17" w14:textId="07D7B2C3" w:rsidR="00997584" w:rsidRPr="00396647" w:rsidRDefault="00997584" w:rsidP="001B42C4">
            <w:pPr>
              <w:autoSpaceDE w:val="0"/>
              <w:autoSpaceDN w:val="0"/>
              <w:adjustRightInd w:val="0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66930ACC" w14:textId="61393091" w:rsidR="008106B8" w:rsidRPr="00396647" w:rsidRDefault="008106B8" w:rsidP="001B42C4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sz w:val="24"/>
          <w:szCs w:val="24"/>
        </w:rPr>
      </w:pPr>
    </w:p>
    <w:p w14:paraId="29391EC0" w14:textId="77777777" w:rsidR="0057456F" w:rsidRDefault="0057456F">
      <w:pPr>
        <w:rPr>
          <w:rFonts w:ascii="Garamond" w:eastAsia="Calibri" w:hAnsi="Garamond" w:cs="Tahoma"/>
          <w:b/>
          <w:bCs/>
          <w:sz w:val="24"/>
          <w:szCs w:val="24"/>
        </w:rPr>
      </w:pPr>
      <w:r>
        <w:rPr>
          <w:rFonts w:ascii="Garamond" w:eastAsia="Calibri" w:hAnsi="Garamond" w:cs="Tahoma"/>
          <w:b/>
          <w:bCs/>
          <w:sz w:val="24"/>
          <w:szCs w:val="24"/>
        </w:rPr>
        <w:br w:type="page"/>
      </w:r>
    </w:p>
    <w:p w14:paraId="52822A1A" w14:textId="0C68BD76" w:rsidR="004E4097" w:rsidRPr="0057456F" w:rsidRDefault="004E4097" w:rsidP="004E4097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b/>
          <w:bCs/>
          <w:sz w:val="24"/>
          <w:szCs w:val="24"/>
        </w:rPr>
      </w:pPr>
      <w:r w:rsidRPr="0057456F">
        <w:rPr>
          <w:rFonts w:ascii="Garamond" w:eastAsia="Calibri" w:hAnsi="Garamond" w:cs="Tahoma"/>
          <w:b/>
          <w:bCs/>
          <w:sz w:val="24"/>
          <w:szCs w:val="24"/>
        </w:rPr>
        <w:lastRenderedPageBreak/>
        <w:t>Klauzula informacyjna dla Wnioskodawcy</w:t>
      </w:r>
    </w:p>
    <w:p w14:paraId="4071E477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(Dz. Urz. UE L 119/1 z 4.05.2016 r.) informujemy, że:</w:t>
      </w:r>
    </w:p>
    <w:p w14:paraId="6C568850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1) Administratorem Państwa danych osobowych jest Agencja Badań Medycznych, przy ul. Stanisława Moniuszki 1A, 00-014 Warszawa.</w:t>
      </w:r>
    </w:p>
    <w:p w14:paraId="4EB85228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2) Administrator powołał Inspektora Ochrony Danych, z którym można się skontaktować pod adresem - iod@abm.gov.pl.</w:t>
      </w:r>
    </w:p>
    <w:p w14:paraId="1034B45B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3) Państwa dane osobowe są przetwarzane w celu:</w:t>
      </w:r>
    </w:p>
    <w:p w14:paraId="50F7C925" w14:textId="77777777" w:rsidR="00DE5DEE" w:rsidRPr="00DE5DEE" w:rsidRDefault="00DE5DEE" w:rsidP="00DE5DEE">
      <w:pPr>
        <w:pStyle w:val="Default"/>
        <w:jc w:val="both"/>
        <w:rPr>
          <w:rFonts w:ascii="Garamond" w:hAnsi="Garamond"/>
        </w:rPr>
      </w:pPr>
      <w:r w:rsidRPr="00DE5DEE">
        <w:rPr>
          <w:rFonts w:ascii="Garamond" w:eastAsia="Calibri" w:hAnsi="Garamond" w:cs="Tahoma"/>
        </w:rPr>
        <w:t xml:space="preserve">a) </w:t>
      </w:r>
      <w:r w:rsidRPr="00DE5DEE">
        <w:rPr>
          <w:rFonts w:ascii="Garamond" w:eastAsia="Calibri" w:hAnsi="Garamond" w:cs="Tahoma"/>
          <w:color w:val="auto"/>
        </w:rPr>
        <w:t xml:space="preserve">dokonania wszelkich czynności składających się na podjęcie działań przed zawarciem umowy, na proces zawarcia i realizacji umowy o wykonanie i finansowanie Projektu na podstawie art. 6 ust. 1 lit. e RODO przetwarzanie jest niezbędne do wykonania zadania realizowanego w interesie publicznym lub sprawowania władzy publicznej powierzonej Administratorowi w związku z ustawą z dnia 21 lutego 2019 r. o Agencji Badań Medycznych (t.j. Dz.U. 2022 poz. 451), </w:t>
      </w:r>
    </w:p>
    <w:p w14:paraId="4CEC7239" w14:textId="77777777" w:rsidR="00DE5DEE" w:rsidRPr="00DE5DEE" w:rsidRDefault="00DE5DEE" w:rsidP="00DE5DEE">
      <w:pPr>
        <w:pStyle w:val="Default"/>
        <w:numPr>
          <w:ilvl w:val="1"/>
          <w:numId w:val="43"/>
        </w:numPr>
        <w:jc w:val="both"/>
        <w:rPr>
          <w:rFonts w:ascii="Garamond" w:hAnsi="Garamond"/>
          <w:sz w:val="23"/>
          <w:szCs w:val="23"/>
        </w:rPr>
      </w:pPr>
    </w:p>
    <w:p w14:paraId="25E6D01F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 xml:space="preserve">b) oceny Wniosku złożonego w Konkursie otwartym na realizację badań epidemiologicznych dotyczących wielochorobowości, a w przypadku uzyskania dofinansowania, ewaluacji Projektu, kontroli, audytu, oceny działań informacyjno – promocyjnych, jego odbioru, oceny wiarygodności finansowej oraz sytuacji organizacyjno-prawnej, prowadzenia działań informacyjnych i analitycznych związanych z wykonywaniem zadań publicznych Agencji, oceny i rozliczenia finansowego, na podstawie art. 6 ust. 1 lit. e RODO – przetwarzanie jest niezbędne do wykonania zadania realizowanego w interesie publicznym lub sprawowania władzy publicznej powierzonej Administratorowi i ustawy z dnia 21 lutego 2019 r. o Agencji Badań Medycznych oraz art. 6 ust. 1 lit. c RODO, konieczności wypełnienia obowiązków prawnych wynikających z przepisów prawa, </w:t>
      </w:r>
    </w:p>
    <w:p w14:paraId="22CAFFD1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 xml:space="preserve">c) ochrony prawnie uzasadnionego interesu Administratora, czyli ewentualnego ustalenia, dochodzenia lub obrony przed roszczeniami na podstawie art. 6 ust. 1 lit. f RODO. </w:t>
      </w:r>
    </w:p>
    <w:p w14:paraId="60C4C47F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4) Państwa dane osobowe mogą być przetwarzane w celu postępowania dotyczącego udzielenia Państwu pomocy publicznej czy pomocy de minimis na podstawie art. 6 ust. 1 lit. c RODO.</w:t>
      </w:r>
    </w:p>
    <w:p w14:paraId="77B33897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 xml:space="preserve">5) Państwa dane osobowe mogą być przekazywane do organów publicznych i urzędów państwowych lub innych podmiotów upoważnionych na podstawie przepisów prawa lub wykonujących zadania realizowane w interesie publicznym lub w ramach sprawowania władzy publicznej. Państwa dane </w:t>
      </w:r>
      <w:r w:rsidRPr="00DE5DEE">
        <w:rPr>
          <w:rFonts w:ascii="Garamond" w:eastAsia="Calibri" w:hAnsi="Garamond" w:cs="Tahoma"/>
          <w:sz w:val="24"/>
          <w:szCs w:val="24"/>
        </w:rPr>
        <w:lastRenderedPageBreak/>
        <w:t>osobowe mogą zostać przekazane przez Administratora podmiotom, które obsługują systemy teleinformatyczne Administratora oraz udostępniające narzędzia teleinformatyczne, zapewniające system teleinformatyczny do składania i rozpatrywania Wniosków konkursowych, świadczące dla Administratora usługi hostingu, chmurowe czy pocztowe, podmiotom dokonującym oceny wiarygodności finansowej oraz sytuacji organizacyjno-prawnej, a także instytucjom oraz ekspertom dokonującym ewaluacji i oceny.</w:t>
      </w:r>
    </w:p>
    <w:p w14:paraId="318EEDBF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6) W oparciu o Państwa dane osobowe, Administrator nie będzie podejmował zautomatyzowanych decyzji, w tym decyzji będących wynikiem profilowania w rozumieniu RODO.</w:t>
      </w:r>
    </w:p>
    <w:p w14:paraId="534379A6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7) Państwa dane osobowe będą przetwarzane przez okres oceny Wniosku, a w przypadku uzyskania dofinansowania - w Okresie realizacji umowy, nadzoru nad realizacją Projektu, jego odbioru, oceny wiarygodności finansowej oraz sytuacji organizacyjno-prawnej, oceny i rozliczenia finansowego, ewaluacji Projektu, kontroli, audytu, oceny działań informacyjno – promocyjnych, zgodnie z przepisami dotyczącymi archiwizacji, Instrukcją kancelaryjną i Jednolitym Rzeczowym Wykazem Akt, a także do czasu przedawnienia ewentualnych roszczeń.</w:t>
      </w:r>
    </w:p>
    <w:p w14:paraId="5E9EB729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8) Posiadają Państwo prawo do żądania od Administratora dostępu do swoich danych osobowych, ich sprostowania, ograniczenia przetwarzania.</w:t>
      </w:r>
    </w:p>
    <w:p w14:paraId="09E58247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9) Posiadają Państwo także prawo do wniesienia sprzeciwu.</w:t>
      </w:r>
    </w:p>
    <w:p w14:paraId="44C3A43A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10) Mają Państwo prawo wniesienia skargi do organu nadzorczego, tj. Prezesa Urzędu Ochrony Danych Osobowych.</w:t>
      </w:r>
    </w:p>
    <w:p w14:paraId="20801505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11) Podanie danych osobowych jest wymagane do oceny Wniosku. Odmowa podania danych osobowych będzie skutkowała brakiem możliwości dokonania oceny i wyboru Wniosku dotyczącego wykonania Projektu, zawarcia umowy o wykonanie Projektu i jego finansowanie oraz nadzoru nad wykonaniem Projektu, jego ewaluacji, kontroli, audytu, oceny działań informacyjno - promocyjnych, oceny wiarygodności finansowej oraz sytuacji organizacyjno-prawnej, prowadzenia działań informacyjnych i analitycznych związanych z wykonywaniem zadań publicznych Agencji, odbioru, oceny i rozliczenia finansowego Brak podania danych będzie skutkować nieudzieleniem pomocy publicznej i pomocy de minimis.</w:t>
      </w:r>
    </w:p>
    <w:p w14:paraId="6CB33363" w14:textId="77777777" w:rsidR="00DE5DEE" w:rsidRPr="00DE5DEE" w:rsidRDefault="00DE5DEE" w:rsidP="00DE5DEE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12) Państwa dane osobowe nie będą przekazywane do państwa trzeciego/ organizacji międzynarodowej, o ile nie będą tego wymagały prawne obowiązki Administratora.</w:t>
      </w:r>
    </w:p>
    <w:p w14:paraId="24A3EA6E" w14:textId="38AA77FC" w:rsidR="004E4097" w:rsidRPr="0057456F" w:rsidRDefault="004E4097" w:rsidP="004E4097">
      <w:pPr>
        <w:spacing w:before="100" w:beforeAutospacing="1" w:after="100" w:afterAutospacing="1" w:line="240" w:lineRule="auto"/>
        <w:jc w:val="both"/>
        <w:rPr>
          <w:rFonts w:ascii="Garamond" w:eastAsia="Calibri" w:hAnsi="Garamond" w:cs="Tahoma"/>
          <w:b/>
          <w:bCs/>
          <w:sz w:val="24"/>
          <w:szCs w:val="24"/>
        </w:rPr>
      </w:pPr>
      <w:r w:rsidRPr="0057456F">
        <w:rPr>
          <w:rFonts w:ascii="Garamond" w:eastAsia="Calibri" w:hAnsi="Garamond" w:cs="Tahoma"/>
          <w:b/>
          <w:bCs/>
          <w:sz w:val="24"/>
          <w:szCs w:val="24"/>
        </w:rPr>
        <w:t xml:space="preserve">Klauzula informacyjna dla osób fizycznych wskazanych przez Wnioskodawcę we </w:t>
      </w:r>
      <w:r w:rsidR="00E57768" w:rsidRPr="0057456F">
        <w:rPr>
          <w:rFonts w:ascii="Garamond" w:eastAsia="Calibri" w:hAnsi="Garamond" w:cs="Tahoma"/>
          <w:b/>
          <w:bCs/>
          <w:sz w:val="24"/>
          <w:szCs w:val="24"/>
        </w:rPr>
        <w:t>W</w:t>
      </w:r>
      <w:r w:rsidRPr="0057456F">
        <w:rPr>
          <w:rFonts w:ascii="Garamond" w:eastAsia="Calibri" w:hAnsi="Garamond" w:cs="Tahoma"/>
          <w:b/>
          <w:bCs/>
          <w:sz w:val="24"/>
          <w:szCs w:val="24"/>
        </w:rPr>
        <w:t>niosku</w:t>
      </w:r>
    </w:p>
    <w:p w14:paraId="46298F12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43626CA5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lastRenderedPageBreak/>
        <w:t>1) Administratorem danych osobowych osób fizycznych wskazanych przez Wnioskodawcę we Wniosku jest Agencja Badań Medycznych, przy ul. Stanisława Moniuszki 1A, 00-014 Warszawa.</w:t>
      </w:r>
    </w:p>
    <w:p w14:paraId="31EEDE3E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2) Dane osobowe osób, o których mowa w ust. 1, zostały uzyskane od Wnioskodawcy.</w:t>
      </w:r>
    </w:p>
    <w:p w14:paraId="33D0C45F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3) Administrator powołał Inspektora Ochrony Danych, z którym można się skontaktować pod adresem - iod@abm.gov.pl.</w:t>
      </w:r>
    </w:p>
    <w:p w14:paraId="6B0A2DCD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4) Dane osobowe osób, o których mowa w ust. 1, będą przetwarzane przez Administratora na podstawie:</w:t>
      </w:r>
    </w:p>
    <w:p w14:paraId="008C01A5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a) art. 6 ust. 1 lit. e RODO w związku z ustawą z dnia 21 lutego 2019 r. o Agencji Badań Medycznych  przetwarzanie jest niezbędne do wykonania zadania realizowanego w interesie publicznym lub sprawowania władzy publicznej powierzonej Administratorowi,</w:t>
      </w:r>
    </w:p>
    <w:p w14:paraId="1627C746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b) art. 6 ust. 1 lit. c RODO, konieczność wypełnienia obowiązków prawnych wynikających z przepisów prawa,</w:t>
      </w:r>
    </w:p>
    <w:p w14:paraId="0F1481FB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c) art. 6 ust. 1 lit. f RODO, ochrony prawnie uzasadnionego interesu Administratora, czyli ewentualnego ustalenia, dochodzenia lub obrony przed roszczeniami;</w:t>
      </w:r>
    </w:p>
    <w:p w14:paraId="20CB25FB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5) Dane obejmują kategorię danych zwykłych – imię, nazwisko, zajmowane stanowisko lub sprawowaną funkcje, miejsce pracy, służbowy adres email, telefon, fax, tytuł naukowy/stopień naukowy, datę urodzenia, wykształcenie, nr prawa wykonywania zawodu, doświadczenie zawodowe.</w:t>
      </w:r>
    </w:p>
    <w:p w14:paraId="2C7CDB53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6) Dane osobowe, o których mowa w ust. 1 mogą być przekazywane do organów publicznych i urzędów państwowych lub innych podmiotów upoważnionych na podstawie przepisów prawa lub wykonujących zadania realizowane w interesie publicznym lub w ramach sprawowania władzy publicznej. Dane osobowe mogą zostać przekazane przez Administratora podmiotom, które obsługują systemy teleinformatyczne Administratora oraz udostępniające narzędzia teleinformatyczne zapewniające system teleinformatyczny do składania i rozpatrywania Wniosków konkursowych, świadczące dla Administratora usługi hostingu, chmurowe czy pocztowe, podmiotom dokonującym oceny wiarygodności finansowej oraz sytuacji organizacyjno-prawnej, a także instytucjom oraz ekspertom dokonującym ewaluacji i oceny.</w:t>
      </w:r>
    </w:p>
    <w:p w14:paraId="4CF6C5C6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7) W oparciu o dane osobowe osób, o których mowa w ust. 1, Administrator nie będzie podejmował zautomatyzowanych decyzji, w tym decyzji będących wynikiem profilowania w rozumieniu RODO.</w:t>
      </w:r>
    </w:p>
    <w:p w14:paraId="320E0B1E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 xml:space="preserve">8) Dane osobowe osób, o których mowa w ust. 1, będą przetwarzane przez okres oceny Wniosku, a w przypadku uzyskania dofinansowania - w Okresie realizacji umowy, nadzoru nad realizacją Projektu, jego odbioru, oceny i rozliczenia finansowego, oceny wiarygodności finansowej oraz sytuacji organizacyjno-prawnej, ewaluacji Projektu, kontroli, audytu, oceny działań informacyjno – promocyjnych, chyba że niezbędny będzie dłuższy okres przetwarzania np.: z uwagi na obowiązki archiwizacyjne, Instrukcję kancelaryjną, Jednolity Rzeczowy Wykaz Akt, czy przedawnienia roszczeń. </w:t>
      </w:r>
    </w:p>
    <w:p w14:paraId="5FCD594F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9) Osobom, o których mowa w ust. 1 przysługuje prawo do żądania od Administratora dostępu do swoich danych osobowych, ich sprostowania, usunięcia lub ograniczenia przetwarzania.</w:t>
      </w:r>
    </w:p>
    <w:p w14:paraId="63E81C9D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10) Osobom, o których mowa w ust. 1 przysługuje również prawo do wniesienia sprzeciwu.</w:t>
      </w:r>
    </w:p>
    <w:p w14:paraId="5A9EA8F9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>11) Osobom, o których mowa w ust. 1 przysługuje prawo wniesienia skargi do organu nadzorczego, tj. Prezesa Urzędu Ochrony Danych Osobowych.</w:t>
      </w:r>
    </w:p>
    <w:p w14:paraId="13C52E8D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t xml:space="preserve">12) Podanie danych osobowych, o których mowa w ust. 1, jest wymagane do oceny Wniosku. Odmowa podania danych osobowych będzie skutkowała brakiem możliwości dokonania oceny i wyboru Wniosku dotyczącego wykonania Projektu,  zawarcia umowy o wykonanie Projektu i jego finansowania oraz nadzoru nad wykonaniem Projektu, jego ewaluacji, kontroli, audytu, oceny działań informacyjno - promocyjnych, oceny wiarygodności finansowej oraz sytuacji organizacyjno-prawnej, prowadzenia działań informacyjnych i analitycznych związanych z wykonywaniem zadań publicznych Agencji, odbioru, oceny i rozliczenia finansowego. Brak podania danych będzie skutkować nieudzieleniem pomocy publicznej i pomocy de minimis. </w:t>
      </w:r>
    </w:p>
    <w:p w14:paraId="0E97A5C0" w14:textId="77777777" w:rsidR="00DE5DEE" w:rsidRPr="00DE5DEE" w:rsidRDefault="00DE5DEE" w:rsidP="00DE5DE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  <w:r w:rsidRPr="00DE5DEE">
        <w:rPr>
          <w:rFonts w:ascii="Garamond" w:eastAsia="Calibri" w:hAnsi="Garamond" w:cs="Tahoma"/>
          <w:sz w:val="24"/>
          <w:szCs w:val="24"/>
        </w:rPr>
        <w:lastRenderedPageBreak/>
        <w:t>13) Dane osób, o których mowa w ust. 1 nie będą przekazywane do państwa trzeciego/ organizacji międzynarodowej, o ile nie będą tego wymagały prawne obowiązki Administratora.</w:t>
      </w:r>
    </w:p>
    <w:p w14:paraId="6F7B4679" w14:textId="7384BBE7" w:rsidR="008106B8" w:rsidRPr="0057456F" w:rsidRDefault="008106B8" w:rsidP="00DE5DEE">
      <w:pPr>
        <w:spacing w:before="100" w:beforeAutospacing="1" w:after="100" w:afterAutospacing="1" w:line="240" w:lineRule="auto"/>
        <w:jc w:val="both"/>
        <w:rPr>
          <w:rFonts w:ascii="Garamond" w:hAnsi="Garamond" w:cs="Tahoma"/>
          <w:sz w:val="24"/>
          <w:szCs w:val="24"/>
        </w:rPr>
      </w:pPr>
    </w:p>
    <w:sectPr w:rsidR="008106B8" w:rsidRPr="0057456F" w:rsidSect="000F7CA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AB672" w14:textId="77777777" w:rsidR="00FC742F" w:rsidRDefault="00FC742F" w:rsidP="00EA2167">
      <w:pPr>
        <w:spacing w:after="0" w:line="240" w:lineRule="auto"/>
      </w:pPr>
      <w:r>
        <w:separator/>
      </w:r>
    </w:p>
  </w:endnote>
  <w:endnote w:type="continuationSeparator" w:id="0">
    <w:p w14:paraId="0BFC55BD" w14:textId="77777777" w:rsidR="00FC742F" w:rsidRDefault="00FC742F" w:rsidP="00EA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6014403"/>
      <w:docPartObj>
        <w:docPartGallery w:val="Page Numbers (Bottom of Page)"/>
        <w:docPartUnique/>
      </w:docPartObj>
    </w:sdtPr>
    <w:sdtEndPr/>
    <w:sdtContent>
      <w:p w14:paraId="7DFE3CBB" w14:textId="52185219" w:rsidR="00FC742F" w:rsidRDefault="00FC742F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D6CC4E0" w14:textId="77777777" w:rsidR="00FC742F" w:rsidRDefault="00FC74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350E7" w14:textId="77777777" w:rsidR="00FC742F" w:rsidRDefault="00FC742F" w:rsidP="00EA2167">
      <w:pPr>
        <w:spacing w:after="0" w:line="240" w:lineRule="auto"/>
      </w:pPr>
      <w:r>
        <w:separator/>
      </w:r>
    </w:p>
  </w:footnote>
  <w:footnote w:type="continuationSeparator" w:id="0">
    <w:p w14:paraId="0D856C91" w14:textId="77777777" w:rsidR="00FC742F" w:rsidRDefault="00FC742F" w:rsidP="00EA2167">
      <w:pPr>
        <w:spacing w:after="0" w:line="240" w:lineRule="auto"/>
      </w:pPr>
      <w:r>
        <w:continuationSeparator/>
      </w:r>
    </w:p>
  </w:footnote>
  <w:footnote w:id="1">
    <w:p w14:paraId="13BCDCAB" w14:textId="505198C5" w:rsidR="00FC742F" w:rsidRPr="00E7127C" w:rsidRDefault="00FC742F">
      <w:pPr>
        <w:pStyle w:val="FootnoteText"/>
        <w:rPr>
          <w:rFonts w:ascii="Garamond" w:hAnsi="Garamond"/>
          <w:lang w:val="pl-PL"/>
        </w:rPr>
      </w:pPr>
      <w:r w:rsidRPr="00E7127C">
        <w:rPr>
          <w:rStyle w:val="FootnoteReference"/>
          <w:rFonts w:ascii="Garamond" w:hAnsi="Garamond"/>
        </w:rPr>
        <w:footnoteRef/>
      </w:r>
      <w:r w:rsidRPr="00BD341A">
        <w:rPr>
          <w:rFonts w:ascii="Garamond" w:hAnsi="Garamond"/>
          <w:lang w:val="pl-PL"/>
        </w:rPr>
        <w:t xml:space="preserve"> W przypadku gdy reprezentacja wynika z KRS nie jest wymagane dołączenie odpisu do Wniosku.</w:t>
      </w:r>
    </w:p>
  </w:footnote>
  <w:footnote w:id="2">
    <w:p w14:paraId="78056C8E" w14:textId="7D1D766E" w:rsidR="00FC742F" w:rsidRPr="00795808" w:rsidRDefault="00FC742F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BD341A">
        <w:rPr>
          <w:lang w:val="pl-PL"/>
        </w:rPr>
        <w:t xml:space="preserve"> </w:t>
      </w:r>
      <w:r w:rsidRPr="00BD341A">
        <w:rPr>
          <w:rFonts w:ascii="Garamond" w:hAnsi="Garamond"/>
          <w:sz w:val="22"/>
          <w:szCs w:val="22"/>
          <w:lang w:val="pl-PL"/>
        </w:rPr>
        <w:t xml:space="preserve">Standardy jakości dla biobanków polskich v. 2.00 (2021) </w:t>
      </w:r>
      <w:hyperlink r:id="rId1" w:history="1">
        <w:r w:rsidRPr="00BD341A">
          <w:rPr>
            <w:rStyle w:val="Hyperlink"/>
            <w:rFonts w:ascii="Garamond" w:hAnsi="Garamond"/>
            <w:bCs/>
            <w:sz w:val="22"/>
            <w:szCs w:val="22"/>
            <w:lang w:val="pl-PL"/>
          </w:rPr>
          <w:t>https://wydawnictwo.umw.edu.pl/upload/files/standardy_jakosci_dla_biobankow_polskich_2.0.pdf</w:t>
        </w:r>
      </w:hyperlink>
    </w:p>
  </w:footnote>
  <w:footnote w:id="3">
    <w:p w14:paraId="08618B0F" w14:textId="2F472BA9" w:rsidR="00FC742F" w:rsidRPr="00C57614" w:rsidRDefault="00FC742F" w:rsidP="00C57614">
      <w:pPr>
        <w:pStyle w:val="FootnoteText"/>
        <w:ind w:left="142" w:hanging="142"/>
        <w:rPr>
          <w:rFonts w:ascii="Garamond" w:hAnsi="Garamond"/>
          <w:lang w:val="pl-PL"/>
        </w:rPr>
      </w:pPr>
      <w:r w:rsidRPr="00C57614">
        <w:rPr>
          <w:rStyle w:val="FootnoteReference"/>
          <w:rFonts w:ascii="Garamond" w:hAnsi="Garamond"/>
        </w:rPr>
        <w:footnoteRef/>
      </w:r>
      <w:r>
        <w:rPr>
          <w:rFonts w:ascii="Garamond" w:hAnsi="Garamond"/>
          <w:lang w:val="pl-PL"/>
        </w:rPr>
        <w:t xml:space="preserve"> </w:t>
      </w:r>
      <w:r w:rsidRPr="00230024">
        <w:rPr>
          <w:rFonts w:ascii="Garamond" w:hAnsi="Garamond"/>
          <w:lang w:val="pl-PL"/>
        </w:rPr>
        <w:t>Wnioskodawca powinien opisać we Wniosku w pkt II.B.20. założenia na podstawie, których oszacował liczbę próbek - np. że przewiduje pobranie od min. 70% uczestników (</w:t>
      </w:r>
      <w:r w:rsidRPr="00FB6A32">
        <w:rPr>
          <w:rFonts w:ascii="Garamond" w:hAnsi="Garamond"/>
          <w:lang w:val="pl-PL"/>
        </w:rPr>
        <w:t>z</w:t>
      </w:r>
      <w:r>
        <w:rPr>
          <w:rFonts w:ascii="Garamond" w:hAnsi="Garamond"/>
          <w:lang w:val="pl-PL"/>
        </w:rPr>
        <w:t> </w:t>
      </w:r>
      <w:r w:rsidRPr="00FB6A32">
        <w:rPr>
          <w:rFonts w:ascii="Garamond" w:hAnsi="Garamond"/>
          <w:lang w:val="pl-PL"/>
        </w:rPr>
        <w:t>uwagi na trudności z pozyskaniem zgody pacjentów</w:t>
      </w:r>
      <w:r w:rsidRPr="00230024">
        <w:rPr>
          <w:rFonts w:ascii="Garamond" w:hAnsi="Garamond"/>
          <w:lang w:val="pl-PL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6C10B5"/>
    <w:multiLevelType w:val="hybridMultilevel"/>
    <w:tmpl w:val="09BC00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3"/>
    <w:multiLevelType w:val="singleLevel"/>
    <w:tmpl w:val="9326C53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kern w:val="1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FA6AF3"/>
    <w:multiLevelType w:val="hybridMultilevel"/>
    <w:tmpl w:val="B88A0566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62D2E1C"/>
    <w:multiLevelType w:val="hybridMultilevel"/>
    <w:tmpl w:val="9EAA6850"/>
    <w:lvl w:ilvl="0" w:tplc="0415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" w15:restartNumberingAfterBreak="0">
    <w:nsid w:val="06FB01FF"/>
    <w:multiLevelType w:val="hybridMultilevel"/>
    <w:tmpl w:val="66706D7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C92D3A"/>
    <w:multiLevelType w:val="hybridMultilevel"/>
    <w:tmpl w:val="7CECE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016DD"/>
    <w:multiLevelType w:val="hybridMultilevel"/>
    <w:tmpl w:val="6C8A4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1BA5CA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FF9837A2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908FE"/>
    <w:multiLevelType w:val="hybridMultilevel"/>
    <w:tmpl w:val="463E06C8"/>
    <w:lvl w:ilvl="0" w:tplc="73D660E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866B3"/>
    <w:multiLevelType w:val="hybridMultilevel"/>
    <w:tmpl w:val="499069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F170CBD"/>
    <w:multiLevelType w:val="hybridMultilevel"/>
    <w:tmpl w:val="C96E11A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2FF713B"/>
    <w:multiLevelType w:val="hybridMultilevel"/>
    <w:tmpl w:val="6F160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F298E"/>
    <w:multiLevelType w:val="hybridMultilevel"/>
    <w:tmpl w:val="E10E8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C4F1B"/>
    <w:multiLevelType w:val="hybridMultilevel"/>
    <w:tmpl w:val="6BDAF2F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7A0E68"/>
    <w:multiLevelType w:val="hybridMultilevel"/>
    <w:tmpl w:val="D5C8F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94609"/>
    <w:multiLevelType w:val="hybridMultilevel"/>
    <w:tmpl w:val="D8A4AB56"/>
    <w:lvl w:ilvl="0" w:tplc="89F6020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2C357C"/>
    <w:multiLevelType w:val="hybridMultilevel"/>
    <w:tmpl w:val="1884B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4B559A"/>
    <w:multiLevelType w:val="hybridMultilevel"/>
    <w:tmpl w:val="97CC0504"/>
    <w:lvl w:ilvl="0" w:tplc="0415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8" w15:restartNumberingAfterBreak="0">
    <w:nsid w:val="2BC14569"/>
    <w:multiLevelType w:val="hybridMultilevel"/>
    <w:tmpl w:val="2C1CA2A4"/>
    <w:lvl w:ilvl="0" w:tplc="343A0B0E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554B5"/>
    <w:multiLevelType w:val="hybridMultilevel"/>
    <w:tmpl w:val="A89A8D5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A75AD"/>
    <w:multiLevelType w:val="hybridMultilevel"/>
    <w:tmpl w:val="8378F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7550A"/>
    <w:multiLevelType w:val="hybridMultilevel"/>
    <w:tmpl w:val="BD3412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11118"/>
    <w:multiLevelType w:val="hybridMultilevel"/>
    <w:tmpl w:val="E132BD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4B2AC3"/>
    <w:multiLevelType w:val="hybridMultilevel"/>
    <w:tmpl w:val="EE48E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92372"/>
    <w:multiLevelType w:val="hybridMultilevel"/>
    <w:tmpl w:val="54C2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E0356"/>
    <w:multiLevelType w:val="hybridMultilevel"/>
    <w:tmpl w:val="2CD2D5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EE5322"/>
    <w:multiLevelType w:val="hybridMultilevel"/>
    <w:tmpl w:val="F10CF2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410F7F"/>
    <w:multiLevelType w:val="hybridMultilevel"/>
    <w:tmpl w:val="B07655DE"/>
    <w:lvl w:ilvl="0" w:tplc="8062A64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6385F"/>
    <w:multiLevelType w:val="hybridMultilevel"/>
    <w:tmpl w:val="7A58FA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D539B6"/>
    <w:multiLevelType w:val="hybridMultilevel"/>
    <w:tmpl w:val="34669C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485EE2"/>
    <w:multiLevelType w:val="hybridMultilevel"/>
    <w:tmpl w:val="84D69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B2E76"/>
    <w:multiLevelType w:val="hybridMultilevel"/>
    <w:tmpl w:val="30966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EB24AA"/>
    <w:multiLevelType w:val="hybridMultilevel"/>
    <w:tmpl w:val="A23A166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EED2AEFE">
      <w:numFmt w:val="bullet"/>
      <w:lvlText w:val="•"/>
      <w:lvlJc w:val="left"/>
      <w:pPr>
        <w:ind w:left="2505" w:hanging="705"/>
      </w:pPr>
      <w:rPr>
        <w:rFonts w:ascii="Garamond" w:eastAsiaTheme="minorHAnsi" w:hAnsi="Garamond" w:cs="Tahoma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10FDD"/>
    <w:multiLevelType w:val="hybridMultilevel"/>
    <w:tmpl w:val="62B4EF80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57418DE"/>
    <w:multiLevelType w:val="hybridMultilevel"/>
    <w:tmpl w:val="66FE9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20BD4"/>
    <w:multiLevelType w:val="hybridMultilevel"/>
    <w:tmpl w:val="EE105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25061"/>
    <w:multiLevelType w:val="hybridMultilevel"/>
    <w:tmpl w:val="DF8C96E8"/>
    <w:lvl w:ilvl="0" w:tplc="CDA00F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3306B"/>
    <w:multiLevelType w:val="multilevel"/>
    <w:tmpl w:val="49583EAE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136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2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2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38" w15:restartNumberingAfterBreak="0">
    <w:nsid w:val="66B212F7"/>
    <w:multiLevelType w:val="hybridMultilevel"/>
    <w:tmpl w:val="A5BA6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2830E2"/>
    <w:multiLevelType w:val="hybridMultilevel"/>
    <w:tmpl w:val="1DAA5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42854"/>
    <w:multiLevelType w:val="hybridMultilevel"/>
    <w:tmpl w:val="B896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94390"/>
    <w:multiLevelType w:val="hybridMultilevel"/>
    <w:tmpl w:val="5E9AC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11FAE"/>
    <w:multiLevelType w:val="hybridMultilevel"/>
    <w:tmpl w:val="887677EC"/>
    <w:lvl w:ilvl="0" w:tplc="2E18A72A">
      <w:start w:val="1"/>
      <w:numFmt w:val="decimal"/>
      <w:lvlText w:val="%1)"/>
      <w:lvlJc w:val="left"/>
      <w:pPr>
        <w:ind w:left="720" w:hanging="360"/>
      </w:pPr>
      <w:rPr>
        <w:rFonts w:ascii="Garamond" w:hAnsi="Garamond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C2780D"/>
    <w:multiLevelType w:val="hybridMultilevel"/>
    <w:tmpl w:val="9572B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01D55"/>
    <w:multiLevelType w:val="hybridMultilevel"/>
    <w:tmpl w:val="15BC563E"/>
    <w:lvl w:ilvl="0" w:tplc="34E224E6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3C4254"/>
    <w:multiLevelType w:val="hybridMultilevel"/>
    <w:tmpl w:val="C0A86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3C73F2"/>
    <w:multiLevelType w:val="hybridMultilevel"/>
    <w:tmpl w:val="CFD248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C482D5F"/>
    <w:multiLevelType w:val="hybridMultilevel"/>
    <w:tmpl w:val="A62C87E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6540734">
    <w:abstractNumId w:val="1"/>
  </w:num>
  <w:num w:numId="2" w16cid:durableId="832112597">
    <w:abstractNumId w:val="33"/>
  </w:num>
  <w:num w:numId="3" w16cid:durableId="1661619519">
    <w:abstractNumId w:val="37"/>
  </w:num>
  <w:num w:numId="4" w16cid:durableId="2106029829">
    <w:abstractNumId w:val="14"/>
  </w:num>
  <w:num w:numId="5" w16cid:durableId="1632662787">
    <w:abstractNumId w:val="26"/>
  </w:num>
  <w:num w:numId="6" w16cid:durableId="2114081691">
    <w:abstractNumId w:val="34"/>
  </w:num>
  <w:num w:numId="7" w16cid:durableId="1523855989">
    <w:abstractNumId w:val="7"/>
  </w:num>
  <w:num w:numId="8" w16cid:durableId="1794522475">
    <w:abstractNumId w:val="24"/>
  </w:num>
  <w:num w:numId="9" w16cid:durableId="184368295">
    <w:abstractNumId w:val="3"/>
  </w:num>
  <w:num w:numId="10" w16cid:durableId="549997910">
    <w:abstractNumId w:val="21"/>
  </w:num>
  <w:num w:numId="11" w16cid:durableId="1938638594">
    <w:abstractNumId w:val="19"/>
  </w:num>
  <w:num w:numId="12" w16cid:durableId="1774014697">
    <w:abstractNumId w:val="27"/>
  </w:num>
  <w:num w:numId="13" w16cid:durableId="869564052">
    <w:abstractNumId w:val="15"/>
  </w:num>
  <w:num w:numId="14" w16cid:durableId="1095789959">
    <w:abstractNumId w:val="36"/>
  </w:num>
  <w:num w:numId="15" w16cid:durableId="780488522">
    <w:abstractNumId w:val="23"/>
  </w:num>
  <w:num w:numId="16" w16cid:durableId="494414139">
    <w:abstractNumId w:val="42"/>
  </w:num>
  <w:num w:numId="17" w16cid:durableId="1549563513">
    <w:abstractNumId w:val="25"/>
  </w:num>
  <w:num w:numId="18" w16cid:durableId="1833717593">
    <w:abstractNumId w:val="39"/>
  </w:num>
  <w:num w:numId="19" w16cid:durableId="2085949833">
    <w:abstractNumId w:val="30"/>
  </w:num>
  <w:num w:numId="20" w16cid:durableId="1205144156">
    <w:abstractNumId w:val="16"/>
  </w:num>
  <w:num w:numId="21" w16cid:durableId="424040005">
    <w:abstractNumId w:val="38"/>
  </w:num>
  <w:num w:numId="22" w16cid:durableId="1211573512">
    <w:abstractNumId w:val="4"/>
  </w:num>
  <w:num w:numId="23" w16cid:durableId="373698623">
    <w:abstractNumId w:val="43"/>
  </w:num>
  <w:num w:numId="24" w16cid:durableId="298801758">
    <w:abstractNumId w:val="47"/>
  </w:num>
  <w:num w:numId="25" w16cid:durableId="1251500474">
    <w:abstractNumId w:val="13"/>
  </w:num>
  <w:num w:numId="26" w16cid:durableId="492181214">
    <w:abstractNumId w:val="40"/>
  </w:num>
  <w:num w:numId="27" w16cid:durableId="644552401">
    <w:abstractNumId w:val="20"/>
  </w:num>
  <w:num w:numId="28" w16cid:durableId="751002059">
    <w:abstractNumId w:val="9"/>
  </w:num>
  <w:num w:numId="29" w16cid:durableId="226575651">
    <w:abstractNumId w:val="22"/>
  </w:num>
  <w:num w:numId="30" w16cid:durableId="1091507727">
    <w:abstractNumId w:val="35"/>
  </w:num>
  <w:num w:numId="31" w16cid:durableId="1812405225">
    <w:abstractNumId w:val="32"/>
  </w:num>
  <w:num w:numId="32" w16cid:durableId="2112579657">
    <w:abstractNumId w:val="45"/>
  </w:num>
  <w:num w:numId="33" w16cid:durableId="207760380">
    <w:abstractNumId w:val="28"/>
  </w:num>
  <w:num w:numId="34" w16cid:durableId="1769931697">
    <w:abstractNumId w:val="11"/>
  </w:num>
  <w:num w:numId="35" w16cid:durableId="1617979824">
    <w:abstractNumId w:val="41"/>
  </w:num>
  <w:num w:numId="36" w16cid:durableId="104733069">
    <w:abstractNumId w:val="17"/>
  </w:num>
  <w:num w:numId="37" w16cid:durableId="679964200">
    <w:abstractNumId w:val="6"/>
  </w:num>
  <w:num w:numId="38" w16cid:durableId="1237470921">
    <w:abstractNumId w:val="29"/>
  </w:num>
  <w:num w:numId="39" w16cid:durableId="1095134173">
    <w:abstractNumId w:val="31"/>
  </w:num>
  <w:num w:numId="40" w16cid:durableId="142434136">
    <w:abstractNumId w:val="46"/>
  </w:num>
  <w:num w:numId="41" w16cid:durableId="270748197">
    <w:abstractNumId w:val="10"/>
  </w:num>
  <w:num w:numId="42" w16cid:durableId="364870740">
    <w:abstractNumId w:val="5"/>
  </w:num>
  <w:num w:numId="43" w16cid:durableId="173417793">
    <w:abstractNumId w:val="0"/>
  </w:num>
  <w:num w:numId="44" w16cid:durableId="750467245">
    <w:abstractNumId w:val="12"/>
  </w:num>
  <w:num w:numId="45" w16cid:durableId="97725806">
    <w:abstractNumId w:val="8"/>
  </w:num>
  <w:num w:numId="46" w16cid:durableId="1414622524">
    <w:abstractNumId w:val="18"/>
  </w:num>
  <w:num w:numId="47" w16cid:durableId="946077940">
    <w:abstractNumId w:val="4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5F0"/>
    <w:rsid w:val="00011E53"/>
    <w:rsid w:val="000129C0"/>
    <w:rsid w:val="00012A45"/>
    <w:rsid w:val="0001413D"/>
    <w:rsid w:val="00014F1B"/>
    <w:rsid w:val="00015C78"/>
    <w:rsid w:val="00017DD0"/>
    <w:rsid w:val="00017ED9"/>
    <w:rsid w:val="000205BE"/>
    <w:rsid w:val="00020612"/>
    <w:rsid w:val="00020DBF"/>
    <w:rsid w:val="000212A6"/>
    <w:rsid w:val="00021524"/>
    <w:rsid w:val="000219F6"/>
    <w:rsid w:val="000279F9"/>
    <w:rsid w:val="0003079C"/>
    <w:rsid w:val="00032F98"/>
    <w:rsid w:val="00034BD8"/>
    <w:rsid w:val="00036687"/>
    <w:rsid w:val="00036E96"/>
    <w:rsid w:val="0003771D"/>
    <w:rsid w:val="00037A62"/>
    <w:rsid w:val="0004072E"/>
    <w:rsid w:val="000436E9"/>
    <w:rsid w:val="00046F85"/>
    <w:rsid w:val="0005335B"/>
    <w:rsid w:val="0005450A"/>
    <w:rsid w:val="000547FC"/>
    <w:rsid w:val="00061B40"/>
    <w:rsid w:val="00061B6F"/>
    <w:rsid w:val="00062E73"/>
    <w:rsid w:val="00063BFE"/>
    <w:rsid w:val="0006494A"/>
    <w:rsid w:val="00070CB3"/>
    <w:rsid w:val="0007110B"/>
    <w:rsid w:val="00075170"/>
    <w:rsid w:val="00077467"/>
    <w:rsid w:val="0008229C"/>
    <w:rsid w:val="000828BF"/>
    <w:rsid w:val="00084571"/>
    <w:rsid w:val="000857C1"/>
    <w:rsid w:val="00090B0F"/>
    <w:rsid w:val="000915F0"/>
    <w:rsid w:val="00093590"/>
    <w:rsid w:val="00094694"/>
    <w:rsid w:val="00094BEC"/>
    <w:rsid w:val="000A45C9"/>
    <w:rsid w:val="000B0A48"/>
    <w:rsid w:val="000B49D6"/>
    <w:rsid w:val="000B5DEC"/>
    <w:rsid w:val="000B7E88"/>
    <w:rsid w:val="000C5AFB"/>
    <w:rsid w:val="000C641A"/>
    <w:rsid w:val="000C6F07"/>
    <w:rsid w:val="000D0770"/>
    <w:rsid w:val="000E0DB6"/>
    <w:rsid w:val="000E2427"/>
    <w:rsid w:val="000E4581"/>
    <w:rsid w:val="000F1ECE"/>
    <w:rsid w:val="000F2167"/>
    <w:rsid w:val="000F3ED7"/>
    <w:rsid w:val="000F4EA5"/>
    <w:rsid w:val="000F58BE"/>
    <w:rsid w:val="000F7CA1"/>
    <w:rsid w:val="0010099F"/>
    <w:rsid w:val="00103F31"/>
    <w:rsid w:val="0010575F"/>
    <w:rsid w:val="001068EB"/>
    <w:rsid w:val="00106C72"/>
    <w:rsid w:val="00106E0F"/>
    <w:rsid w:val="00107C2A"/>
    <w:rsid w:val="00111407"/>
    <w:rsid w:val="0012074F"/>
    <w:rsid w:val="00120DF2"/>
    <w:rsid w:val="00121788"/>
    <w:rsid w:val="00121CAE"/>
    <w:rsid w:val="00122C9D"/>
    <w:rsid w:val="00124033"/>
    <w:rsid w:val="0012597B"/>
    <w:rsid w:val="001271CF"/>
    <w:rsid w:val="001301FA"/>
    <w:rsid w:val="00133D64"/>
    <w:rsid w:val="0013522A"/>
    <w:rsid w:val="00135432"/>
    <w:rsid w:val="001354BC"/>
    <w:rsid w:val="00135A1B"/>
    <w:rsid w:val="001363E5"/>
    <w:rsid w:val="001377D9"/>
    <w:rsid w:val="00137DB2"/>
    <w:rsid w:val="00142D1D"/>
    <w:rsid w:val="001451FA"/>
    <w:rsid w:val="0015313C"/>
    <w:rsid w:val="001536A3"/>
    <w:rsid w:val="00153AD1"/>
    <w:rsid w:val="00153C8F"/>
    <w:rsid w:val="001576E0"/>
    <w:rsid w:val="0016076D"/>
    <w:rsid w:val="00160D51"/>
    <w:rsid w:val="00161264"/>
    <w:rsid w:val="001614E1"/>
    <w:rsid w:val="00163BB0"/>
    <w:rsid w:val="00164587"/>
    <w:rsid w:val="00167852"/>
    <w:rsid w:val="00174AD5"/>
    <w:rsid w:val="0017533D"/>
    <w:rsid w:val="001817C2"/>
    <w:rsid w:val="00185132"/>
    <w:rsid w:val="00192885"/>
    <w:rsid w:val="00194000"/>
    <w:rsid w:val="001944E8"/>
    <w:rsid w:val="00197CF2"/>
    <w:rsid w:val="001A00AC"/>
    <w:rsid w:val="001A0793"/>
    <w:rsid w:val="001A1B93"/>
    <w:rsid w:val="001A23C2"/>
    <w:rsid w:val="001A287D"/>
    <w:rsid w:val="001A424E"/>
    <w:rsid w:val="001A4ADF"/>
    <w:rsid w:val="001B1297"/>
    <w:rsid w:val="001B1483"/>
    <w:rsid w:val="001B42C4"/>
    <w:rsid w:val="001B6400"/>
    <w:rsid w:val="001C1AED"/>
    <w:rsid w:val="001C5B57"/>
    <w:rsid w:val="001C5DAC"/>
    <w:rsid w:val="001C6B73"/>
    <w:rsid w:val="001D0B86"/>
    <w:rsid w:val="001E30AC"/>
    <w:rsid w:val="001E355B"/>
    <w:rsid w:val="001E4E38"/>
    <w:rsid w:val="001E4EAA"/>
    <w:rsid w:val="001F0519"/>
    <w:rsid w:val="001F0DB0"/>
    <w:rsid w:val="001F58D4"/>
    <w:rsid w:val="001F63B1"/>
    <w:rsid w:val="001F7F15"/>
    <w:rsid w:val="002000C3"/>
    <w:rsid w:val="00201937"/>
    <w:rsid w:val="002051A5"/>
    <w:rsid w:val="0020522E"/>
    <w:rsid w:val="00205F3C"/>
    <w:rsid w:val="002079BE"/>
    <w:rsid w:val="00210800"/>
    <w:rsid w:val="00211F19"/>
    <w:rsid w:val="00212E68"/>
    <w:rsid w:val="002155C3"/>
    <w:rsid w:val="002207DC"/>
    <w:rsid w:val="00223D7D"/>
    <w:rsid w:val="002258CA"/>
    <w:rsid w:val="00225E75"/>
    <w:rsid w:val="002269C8"/>
    <w:rsid w:val="00230024"/>
    <w:rsid w:val="00230E01"/>
    <w:rsid w:val="0023382F"/>
    <w:rsid w:val="002339ED"/>
    <w:rsid w:val="00235A0E"/>
    <w:rsid w:val="00236016"/>
    <w:rsid w:val="00236B95"/>
    <w:rsid w:val="00237B59"/>
    <w:rsid w:val="00240780"/>
    <w:rsid w:val="002441C6"/>
    <w:rsid w:val="002463D7"/>
    <w:rsid w:val="00250139"/>
    <w:rsid w:val="00251C27"/>
    <w:rsid w:val="00252947"/>
    <w:rsid w:val="0025582E"/>
    <w:rsid w:val="00261F46"/>
    <w:rsid w:val="00264585"/>
    <w:rsid w:val="0026727C"/>
    <w:rsid w:val="002716FA"/>
    <w:rsid w:val="00271DB3"/>
    <w:rsid w:val="002740A8"/>
    <w:rsid w:val="00275C04"/>
    <w:rsid w:val="00287778"/>
    <w:rsid w:val="00287E8D"/>
    <w:rsid w:val="00291243"/>
    <w:rsid w:val="002925C5"/>
    <w:rsid w:val="00293B4D"/>
    <w:rsid w:val="002941B1"/>
    <w:rsid w:val="00295ABC"/>
    <w:rsid w:val="00296451"/>
    <w:rsid w:val="002967F8"/>
    <w:rsid w:val="00296A8D"/>
    <w:rsid w:val="002A0CCF"/>
    <w:rsid w:val="002A486F"/>
    <w:rsid w:val="002B5CF5"/>
    <w:rsid w:val="002B703C"/>
    <w:rsid w:val="002C23C7"/>
    <w:rsid w:val="002C353F"/>
    <w:rsid w:val="002C439A"/>
    <w:rsid w:val="002C4ACF"/>
    <w:rsid w:val="002C4FAF"/>
    <w:rsid w:val="002C57B6"/>
    <w:rsid w:val="002D54B4"/>
    <w:rsid w:val="002D67D3"/>
    <w:rsid w:val="002E607E"/>
    <w:rsid w:val="002E6480"/>
    <w:rsid w:val="002F03A4"/>
    <w:rsid w:val="002F28AD"/>
    <w:rsid w:val="0030417F"/>
    <w:rsid w:val="00307C5A"/>
    <w:rsid w:val="003159F4"/>
    <w:rsid w:val="00315EFC"/>
    <w:rsid w:val="003163AC"/>
    <w:rsid w:val="0032239D"/>
    <w:rsid w:val="00322F70"/>
    <w:rsid w:val="00324AB8"/>
    <w:rsid w:val="003415D7"/>
    <w:rsid w:val="0034216B"/>
    <w:rsid w:val="00343CF6"/>
    <w:rsid w:val="00344C6A"/>
    <w:rsid w:val="00357942"/>
    <w:rsid w:val="003600C7"/>
    <w:rsid w:val="00363AD0"/>
    <w:rsid w:val="00363C8E"/>
    <w:rsid w:val="00371A5F"/>
    <w:rsid w:val="00372441"/>
    <w:rsid w:val="00372C2B"/>
    <w:rsid w:val="0037480A"/>
    <w:rsid w:val="00376212"/>
    <w:rsid w:val="0037705D"/>
    <w:rsid w:val="00380C75"/>
    <w:rsid w:val="00385574"/>
    <w:rsid w:val="00385DF0"/>
    <w:rsid w:val="0039265E"/>
    <w:rsid w:val="0039349E"/>
    <w:rsid w:val="003955BC"/>
    <w:rsid w:val="00396647"/>
    <w:rsid w:val="003A0894"/>
    <w:rsid w:val="003A130C"/>
    <w:rsid w:val="003A75E8"/>
    <w:rsid w:val="003B33FE"/>
    <w:rsid w:val="003B3B6A"/>
    <w:rsid w:val="003B4666"/>
    <w:rsid w:val="003B490C"/>
    <w:rsid w:val="003C1B1D"/>
    <w:rsid w:val="003C4AF3"/>
    <w:rsid w:val="003C732A"/>
    <w:rsid w:val="003C744C"/>
    <w:rsid w:val="003C75D8"/>
    <w:rsid w:val="003C7D70"/>
    <w:rsid w:val="003D0711"/>
    <w:rsid w:val="003D2EB6"/>
    <w:rsid w:val="003D32C9"/>
    <w:rsid w:val="003D3A3C"/>
    <w:rsid w:val="003D5301"/>
    <w:rsid w:val="003D7D47"/>
    <w:rsid w:val="003E2ECB"/>
    <w:rsid w:val="003E3CF5"/>
    <w:rsid w:val="003F0849"/>
    <w:rsid w:val="003F0C29"/>
    <w:rsid w:val="003F2077"/>
    <w:rsid w:val="003F2DAD"/>
    <w:rsid w:val="003F43D9"/>
    <w:rsid w:val="003F4DF5"/>
    <w:rsid w:val="003F6D0A"/>
    <w:rsid w:val="00402DFA"/>
    <w:rsid w:val="00403049"/>
    <w:rsid w:val="00405E14"/>
    <w:rsid w:val="00410AAC"/>
    <w:rsid w:val="00422708"/>
    <w:rsid w:val="00423E72"/>
    <w:rsid w:val="00425E6C"/>
    <w:rsid w:val="00427DA1"/>
    <w:rsid w:val="00431AEF"/>
    <w:rsid w:val="00433FD4"/>
    <w:rsid w:val="0044034D"/>
    <w:rsid w:val="00443562"/>
    <w:rsid w:val="0044424A"/>
    <w:rsid w:val="00452FD9"/>
    <w:rsid w:val="00453DC2"/>
    <w:rsid w:val="00457690"/>
    <w:rsid w:val="00460ACA"/>
    <w:rsid w:val="004620C3"/>
    <w:rsid w:val="0046254A"/>
    <w:rsid w:val="00462707"/>
    <w:rsid w:val="00467F08"/>
    <w:rsid w:val="00473BA6"/>
    <w:rsid w:val="00474165"/>
    <w:rsid w:val="00476D8E"/>
    <w:rsid w:val="004807FC"/>
    <w:rsid w:val="0048274D"/>
    <w:rsid w:val="00484E8E"/>
    <w:rsid w:val="004852D7"/>
    <w:rsid w:val="00490EF4"/>
    <w:rsid w:val="00497DAF"/>
    <w:rsid w:val="004A0979"/>
    <w:rsid w:val="004A5330"/>
    <w:rsid w:val="004A5EDC"/>
    <w:rsid w:val="004B2119"/>
    <w:rsid w:val="004B2936"/>
    <w:rsid w:val="004B3326"/>
    <w:rsid w:val="004B69EA"/>
    <w:rsid w:val="004C1EBB"/>
    <w:rsid w:val="004C567E"/>
    <w:rsid w:val="004C6543"/>
    <w:rsid w:val="004D0671"/>
    <w:rsid w:val="004D1690"/>
    <w:rsid w:val="004D3AB0"/>
    <w:rsid w:val="004D4EFB"/>
    <w:rsid w:val="004D5954"/>
    <w:rsid w:val="004D60F5"/>
    <w:rsid w:val="004E0794"/>
    <w:rsid w:val="004E20DC"/>
    <w:rsid w:val="004E4097"/>
    <w:rsid w:val="004E76CD"/>
    <w:rsid w:val="004E7E5E"/>
    <w:rsid w:val="004F3E0E"/>
    <w:rsid w:val="00501737"/>
    <w:rsid w:val="00502B9B"/>
    <w:rsid w:val="00504A8D"/>
    <w:rsid w:val="00507DF9"/>
    <w:rsid w:val="00511856"/>
    <w:rsid w:val="0051389B"/>
    <w:rsid w:val="0051597A"/>
    <w:rsid w:val="005166A1"/>
    <w:rsid w:val="0051676E"/>
    <w:rsid w:val="00522FCE"/>
    <w:rsid w:val="00523ED0"/>
    <w:rsid w:val="005307D0"/>
    <w:rsid w:val="00530E10"/>
    <w:rsid w:val="00532C83"/>
    <w:rsid w:val="00540989"/>
    <w:rsid w:val="00541294"/>
    <w:rsid w:val="0055311D"/>
    <w:rsid w:val="00561AD2"/>
    <w:rsid w:val="005622EE"/>
    <w:rsid w:val="00566526"/>
    <w:rsid w:val="00571439"/>
    <w:rsid w:val="00571CE2"/>
    <w:rsid w:val="0057456F"/>
    <w:rsid w:val="005841CC"/>
    <w:rsid w:val="00585A49"/>
    <w:rsid w:val="0059159A"/>
    <w:rsid w:val="005A314E"/>
    <w:rsid w:val="005A55DC"/>
    <w:rsid w:val="005B12D5"/>
    <w:rsid w:val="005B23C5"/>
    <w:rsid w:val="005B4911"/>
    <w:rsid w:val="005C0444"/>
    <w:rsid w:val="005C20C7"/>
    <w:rsid w:val="005C4B03"/>
    <w:rsid w:val="005C63CB"/>
    <w:rsid w:val="005C6CFB"/>
    <w:rsid w:val="005D404E"/>
    <w:rsid w:val="005D4C79"/>
    <w:rsid w:val="005D53E7"/>
    <w:rsid w:val="005D65FA"/>
    <w:rsid w:val="005D7707"/>
    <w:rsid w:val="005E109E"/>
    <w:rsid w:val="005E2AA3"/>
    <w:rsid w:val="005E2EA6"/>
    <w:rsid w:val="005E47C0"/>
    <w:rsid w:val="005F1494"/>
    <w:rsid w:val="005F6365"/>
    <w:rsid w:val="005F6D5A"/>
    <w:rsid w:val="006055D3"/>
    <w:rsid w:val="00610845"/>
    <w:rsid w:val="00612C5E"/>
    <w:rsid w:val="00613DFD"/>
    <w:rsid w:val="00616BA0"/>
    <w:rsid w:val="006178B9"/>
    <w:rsid w:val="00620F1D"/>
    <w:rsid w:val="00622E10"/>
    <w:rsid w:val="0062407B"/>
    <w:rsid w:val="006303F7"/>
    <w:rsid w:val="006320C3"/>
    <w:rsid w:val="00633100"/>
    <w:rsid w:val="00650F12"/>
    <w:rsid w:val="00652B92"/>
    <w:rsid w:val="00654CC1"/>
    <w:rsid w:val="00663F23"/>
    <w:rsid w:val="00664378"/>
    <w:rsid w:val="00665A15"/>
    <w:rsid w:val="00665F8E"/>
    <w:rsid w:val="00667752"/>
    <w:rsid w:val="00667819"/>
    <w:rsid w:val="00671645"/>
    <w:rsid w:val="006737DC"/>
    <w:rsid w:val="006750C3"/>
    <w:rsid w:val="00675DA2"/>
    <w:rsid w:val="006767CC"/>
    <w:rsid w:val="0068392A"/>
    <w:rsid w:val="00685D24"/>
    <w:rsid w:val="00687554"/>
    <w:rsid w:val="006937AD"/>
    <w:rsid w:val="00694EF3"/>
    <w:rsid w:val="00697588"/>
    <w:rsid w:val="006A0964"/>
    <w:rsid w:val="006A1805"/>
    <w:rsid w:val="006A3A7D"/>
    <w:rsid w:val="006A48A2"/>
    <w:rsid w:val="006A625B"/>
    <w:rsid w:val="006B28E0"/>
    <w:rsid w:val="006B29B1"/>
    <w:rsid w:val="006B3BA4"/>
    <w:rsid w:val="006B3F33"/>
    <w:rsid w:val="006B63C5"/>
    <w:rsid w:val="006B77DF"/>
    <w:rsid w:val="006C3B09"/>
    <w:rsid w:val="006D1313"/>
    <w:rsid w:val="006D29DA"/>
    <w:rsid w:val="006D2F0F"/>
    <w:rsid w:val="006D3197"/>
    <w:rsid w:val="006D4558"/>
    <w:rsid w:val="006D5DC8"/>
    <w:rsid w:val="006D6702"/>
    <w:rsid w:val="006D747A"/>
    <w:rsid w:val="006E0C11"/>
    <w:rsid w:val="006E3E9C"/>
    <w:rsid w:val="006E47F2"/>
    <w:rsid w:val="006E554E"/>
    <w:rsid w:val="006E58D3"/>
    <w:rsid w:val="006F13C6"/>
    <w:rsid w:val="006F20EE"/>
    <w:rsid w:val="006F27AF"/>
    <w:rsid w:val="006F3F09"/>
    <w:rsid w:val="006F4148"/>
    <w:rsid w:val="006F4B24"/>
    <w:rsid w:val="006F7299"/>
    <w:rsid w:val="007001EA"/>
    <w:rsid w:val="007007CD"/>
    <w:rsid w:val="00705FB0"/>
    <w:rsid w:val="007109E8"/>
    <w:rsid w:val="007116C3"/>
    <w:rsid w:val="00711DAA"/>
    <w:rsid w:val="00713B79"/>
    <w:rsid w:val="00721695"/>
    <w:rsid w:val="00723DAA"/>
    <w:rsid w:val="007252E7"/>
    <w:rsid w:val="00730DC1"/>
    <w:rsid w:val="00735B57"/>
    <w:rsid w:val="00740AA3"/>
    <w:rsid w:val="0074545B"/>
    <w:rsid w:val="00751066"/>
    <w:rsid w:val="00751D23"/>
    <w:rsid w:val="00752F95"/>
    <w:rsid w:val="0076005A"/>
    <w:rsid w:val="007601A8"/>
    <w:rsid w:val="007604A7"/>
    <w:rsid w:val="00760AF4"/>
    <w:rsid w:val="0076436F"/>
    <w:rsid w:val="007678D8"/>
    <w:rsid w:val="007800E6"/>
    <w:rsid w:val="007805DA"/>
    <w:rsid w:val="007850EC"/>
    <w:rsid w:val="00786627"/>
    <w:rsid w:val="00786B81"/>
    <w:rsid w:val="00787C4E"/>
    <w:rsid w:val="00790778"/>
    <w:rsid w:val="00790806"/>
    <w:rsid w:val="00791E5C"/>
    <w:rsid w:val="00793871"/>
    <w:rsid w:val="00793DAB"/>
    <w:rsid w:val="00795808"/>
    <w:rsid w:val="007A0D15"/>
    <w:rsid w:val="007A1A4F"/>
    <w:rsid w:val="007A7AC9"/>
    <w:rsid w:val="007B090C"/>
    <w:rsid w:val="007B15F0"/>
    <w:rsid w:val="007B366A"/>
    <w:rsid w:val="007B7C8C"/>
    <w:rsid w:val="007C0EF3"/>
    <w:rsid w:val="007C3157"/>
    <w:rsid w:val="007C40B8"/>
    <w:rsid w:val="007C6418"/>
    <w:rsid w:val="007C7C04"/>
    <w:rsid w:val="007D0102"/>
    <w:rsid w:val="007D0F70"/>
    <w:rsid w:val="007D2AE2"/>
    <w:rsid w:val="007D2B13"/>
    <w:rsid w:val="007D5596"/>
    <w:rsid w:val="007D76C3"/>
    <w:rsid w:val="007E0C53"/>
    <w:rsid w:val="007E143D"/>
    <w:rsid w:val="007E15ED"/>
    <w:rsid w:val="007E2177"/>
    <w:rsid w:val="007E7931"/>
    <w:rsid w:val="007F40BF"/>
    <w:rsid w:val="007F42C3"/>
    <w:rsid w:val="007F7671"/>
    <w:rsid w:val="008017AF"/>
    <w:rsid w:val="00801804"/>
    <w:rsid w:val="008028A3"/>
    <w:rsid w:val="00802969"/>
    <w:rsid w:val="00802C4C"/>
    <w:rsid w:val="00802ED9"/>
    <w:rsid w:val="0080492B"/>
    <w:rsid w:val="008106B8"/>
    <w:rsid w:val="0081196C"/>
    <w:rsid w:val="008126A2"/>
    <w:rsid w:val="0081335F"/>
    <w:rsid w:val="008224DF"/>
    <w:rsid w:val="0082440D"/>
    <w:rsid w:val="0082706E"/>
    <w:rsid w:val="00827E52"/>
    <w:rsid w:val="00833E79"/>
    <w:rsid w:val="00842D00"/>
    <w:rsid w:val="00843A5F"/>
    <w:rsid w:val="008452AE"/>
    <w:rsid w:val="00846EC9"/>
    <w:rsid w:val="00851D69"/>
    <w:rsid w:val="00856549"/>
    <w:rsid w:val="008640DC"/>
    <w:rsid w:val="0086427D"/>
    <w:rsid w:val="008642D9"/>
    <w:rsid w:val="00867954"/>
    <w:rsid w:val="00871232"/>
    <w:rsid w:val="00872A63"/>
    <w:rsid w:val="00872D3D"/>
    <w:rsid w:val="00876B86"/>
    <w:rsid w:val="008779EE"/>
    <w:rsid w:val="00880FE9"/>
    <w:rsid w:val="0088163C"/>
    <w:rsid w:val="0088193E"/>
    <w:rsid w:val="0088695D"/>
    <w:rsid w:val="00892AC4"/>
    <w:rsid w:val="008973D1"/>
    <w:rsid w:val="008A1EE6"/>
    <w:rsid w:val="008A60BF"/>
    <w:rsid w:val="008B1C6B"/>
    <w:rsid w:val="008C5E58"/>
    <w:rsid w:val="008D11ED"/>
    <w:rsid w:val="008D49FC"/>
    <w:rsid w:val="008D4B52"/>
    <w:rsid w:val="008D5008"/>
    <w:rsid w:val="008D5547"/>
    <w:rsid w:val="008D6924"/>
    <w:rsid w:val="008D692B"/>
    <w:rsid w:val="008D7C8F"/>
    <w:rsid w:val="008E1E84"/>
    <w:rsid w:val="008E7CCB"/>
    <w:rsid w:val="008E7D43"/>
    <w:rsid w:val="008F0551"/>
    <w:rsid w:val="008F0632"/>
    <w:rsid w:val="008F41E7"/>
    <w:rsid w:val="008F69C9"/>
    <w:rsid w:val="008F6D70"/>
    <w:rsid w:val="008F74CB"/>
    <w:rsid w:val="009001EE"/>
    <w:rsid w:val="00903D3B"/>
    <w:rsid w:val="00904A44"/>
    <w:rsid w:val="009070E0"/>
    <w:rsid w:val="00921769"/>
    <w:rsid w:val="00921A57"/>
    <w:rsid w:val="00922DDA"/>
    <w:rsid w:val="00923706"/>
    <w:rsid w:val="00926D99"/>
    <w:rsid w:val="00930FBF"/>
    <w:rsid w:val="00932C9F"/>
    <w:rsid w:val="009359C8"/>
    <w:rsid w:val="00935C98"/>
    <w:rsid w:val="0093667A"/>
    <w:rsid w:val="009474E2"/>
    <w:rsid w:val="00950B8C"/>
    <w:rsid w:val="00953558"/>
    <w:rsid w:val="00955E33"/>
    <w:rsid w:val="00956936"/>
    <w:rsid w:val="009618D2"/>
    <w:rsid w:val="00961FBA"/>
    <w:rsid w:val="00966CFB"/>
    <w:rsid w:val="00972604"/>
    <w:rsid w:val="0097370B"/>
    <w:rsid w:val="00976C99"/>
    <w:rsid w:val="00977E4C"/>
    <w:rsid w:val="009829BA"/>
    <w:rsid w:val="00982A01"/>
    <w:rsid w:val="00983377"/>
    <w:rsid w:val="00985046"/>
    <w:rsid w:val="00990272"/>
    <w:rsid w:val="00997584"/>
    <w:rsid w:val="009975B3"/>
    <w:rsid w:val="009A1BEE"/>
    <w:rsid w:val="009A3A71"/>
    <w:rsid w:val="009A5746"/>
    <w:rsid w:val="009B038B"/>
    <w:rsid w:val="009B0CAB"/>
    <w:rsid w:val="009B27DE"/>
    <w:rsid w:val="009B62CE"/>
    <w:rsid w:val="009C02E7"/>
    <w:rsid w:val="009C65F6"/>
    <w:rsid w:val="009D19B5"/>
    <w:rsid w:val="009D2087"/>
    <w:rsid w:val="009D4586"/>
    <w:rsid w:val="009D46E0"/>
    <w:rsid w:val="009D77A8"/>
    <w:rsid w:val="009D7BE2"/>
    <w:rsid w:val="009E0B27"/>
    <w:rsid w:val="009E4846"/>
    <w:rsid w:val="009E645E"/>
    <w:rsid w:val="009E73BB"/>
    <w:rsid w:val="009F4E98"/>
    <w:rsid w:val="009F7174"/>
    <w:rsid w:val="00A0310D"/>
    <w:rsid w:val="00A051AC"/>
    <w:rsid w:val="00A06DDF"/>
    <w:rsid w:val="00A10981"/>
    <w:rsid w:val="00A12267"/>
    <w:rsid w:val="00A12DA7"/>
    <w:rsid w:val="00A1394C"/>
    <w:rsid w:val="00A1507E"/>
    <w:rsid w:val="00A20BAD"/>
    <w:rsid w:val="00A2377A"/>
    <w:rsid w:val="00A23CD7"/>
    <w:rsid w:val="00A26CC9"/>
    <w:rsid w:val="00A3124D"/>
    <w:rsid w:val="00A324AE"/>
    <w:rsid w:val="00A33619"/>
    <w:rsid w:val="00A34FC3"/>
    <w:rsid w:val="00A41FE2"/>
    <w:rsid w:val="00A451D8"/>
    <w:rsid w:val="00A47313"/>
    <w:rsid w:val="00A524AD"/>
    <w:rsid w:val="00A5258F"/>
    <w:rsid w:val="00A56ABD"/>
    <w:rsid w:val="00A62B71"/>
    <w:rsid w:val="00A66915"/>
    <w:rsid w:val="00A71734"/>
    <w:rsid w:val="00A74E03"/>
    <w:rsid w:val="00A74F5A"/>
    <w:rsid w:val="00A75530"/>
    <w:rsid w:val="00A8108C"/>
    <w:rsid w:val="00A8574F"/>
    <w:rsid w:val="00A85C6E"/>
    <w:rsid w:val="00A86A3A"/>
    <w:rsid w:val="00A87687"/>
    <w:rsid w:val="00A92293"/>
    <w:rsid w:val="00A92523"/>
    <w:rsid w:val="00A92F85"/>
    <w:rsid w:val="00A95500"/>
    <w:rsid w:val="00A96F0B"/>
    <w:rsid w:val="00A97EF4"/>
    <w:rsid w:val="00AA00FA"/>
    <w:rsid w:val="00AA0C59"/>
    <w:rsid w:val="00AA2659"/>
    <w:rsid w:val="00AA7F8E"/>
    <w:rsid w:val="00AB0548"/>
    <w:rsid w:val="00AB0D68"/>
    <w:rsid w:val="00AB21BE"/>
    <w:rsid w:val="00AB2504"/>
    <w:rsid w:val="00AB5117"/>
    <w:rsid w:val="00AC33A9"/>
    <w:rsid w:val="00AC40FB"/>
    <w:rsid w:val="00AC4101"/>
    <w:rsid w:val="00AC4914"/>
    <w:rsid w:val="00AC5A81"/>
    <w:rsid w:val="00AC6B1C"/>
    <w:rsid w:val="00AD0572"/>
    <w:rsid w:val="00AD0E4E"/>
    <w:rsid w:val="00AD16EA"/>
    <w:rsid w:val="00AD3CF7"/>
    <w:rsid w:val="00AD5AC7"/>
    <w:rsid w:val="00AD6C1C"/>
    <w:rsid w:val="00AD7126"/>
    <w:rsid w:val="00AE1777"/>
    <w:rsid w:val="00AE26EA"/>
    <w:rsid w:val="00AE2A92"/>
    <w:rsid w:val="00AE33F3"/>
    <w:rsid w:val="00AE4325"/>
    <w:rsid w:val="00AE4701"/>
    <w:rsid w:val="00AE6165"/>
    <w:rsid w:val="00AE7FBF"/>
    <w:rsid w:val="00AF2995"/>
    <w:rsid w:val="00AF7545"/>
    <w:rsid w:val="00AF7DD0"/>
    <w:rsid w:val="00B041DB"/>
    <w:rsid w:val="00B05EEC"/>
    <w:rsid w:val="00B0706F"/>
    <w:rsid w:val="00B12264"/>
    <w:rsid w:val="00B12BD6"/>
    <w:rsid w:val="00B20364"/>
    <w:rsid w:val="00B23844"/>
    <w:rsid w:val="00B306B3"/>
    <w:rsid w:val="00B30BD3"/>
    <w:rsid w:val="00B3456F"/>
    <w:rsid w:val="00B349C4"/>
    <w:rsid w:val="00B35D0F"/>
    <w:rsid w:val="00B36AE2"/>
    <w:rsid w:val="00B36EF3"/>
    <w:rsid w:val="00B415B8"/>
    <w:rsid w:val="00B41AE1"/>
    <w:rsid w:val="00B41D04"/>
    <w:rsid w:val="00B43B13"/>
    <w:rsid w:val="00B43B5F"/>
    <w:rsid w:val="00B446D7"/>
    <w:rsid w:val="00B50659"/>
    <w:rsid w:val="00B50E82"/>
    <w:rsid w:val="00B51D65"/>
    <w:rsid w:val="00B521B5"/>
    <w:rsid w:val="00B5322F"/>
    <w:rsid w:val="00B561D6"/>
    <w:rsid w:val="00B562AE"/>
    <w:rsid w:val="00B62B52"/>
    <w:rsid w:val="00B653E9"/>
    <w:rsid w:val="00B66E33"/>
    <w:rsid w:val="00B66EB4"/>
    <w:rsid w:val="00B732DB"/>
    <w:rsid w:val="00B8194B"/>
    <w:rsid w:val="00B81D76"/>
    <w:rsid w:val="00B83BBB"/>
    <w:rsid w:val="00B8468F"/>
    <w:rsid w:val="00B84A0B"/>
    <w:rsid w:val="00B85A60"/>
    <w:rsid w:val="00B85E09"/>
    <w:rsid w:val="00B92A40"/>
    <w:rsid w:val="00B938DA"/>
    <w:rsid w:val="00B940BD"/>
    <w:rsid w:val="00B956CC"/>
    <w:rsid w:val="00B95F02"/>
    <w:rsid w:val="00B97F00"/>
    <w:rsid w:val="00BA0137"/>
    <w:rsid w:val="00BA2835"/>
    <w:rsid w:val="00BA2841"/>
    <w:rsid w:val="00BA494D"/>
    <w:rsid w:val="00BA52A5"/>
    <w:rsid w:val="00BA6EC8"/>
    <w:rsid w:val="00BB0DA5"/>
    <w:rsid w:val="00BB7F74"/>
    <w:rsid w:val="00BC4B62"/>
    <w:rsid w:val="00BD0BC8"/>
    <w:rsid w:val="00BD341A"/>
    <w:rsid w:val="00BD5C4C"/>
    <w:rsid w:val="00BD7C11"/>
    <w:rsid w:val="00BE1613"/>
    <w:rsid w:val="00BE551E"/>
    <w:rsid w:val="00BF480F"/>
    <w:rsid w:val="00BF58EE"/>
    <w:rsid w:val="00BF591C"/>
    <w:rsid w:val="00BF6767"/>
    <w:rsid w:val="00BF79B3"/>
    <w:rsid w:val="00C02171"/>
    <w:rsid w:val="00C041BD"/>
    <w:rsid w:val="00C05386"/>
    <w:rsid w:val="00C056B6"/>
    <w:rsid w:val="00C064E1"/>
    <w:rsid w:val="00C1153F"/>
    <w:rsid w:val="00C150AD"/>
    <w:rsid w:val="00C23DA1"/>
    <w:rsid w:val="00C32237"/>
    <w:rsid w:val="00C32D00"/>
    <w:rsid w:val="00C3364A"/>
    <w:rsid w:val="00C35A53"/>
    <w:rsid w:val="00C37DF6"/>
    <w:rsid w:val="00C472C1"/>
    <w:rsid w:val="00C501C0"/>
    <w:rsid w:val="00C51A1F"/>
    <w:rsid w:val="00C57614"/>
    <w:rsid w:val="00C61128"/>
    <w:rsid w:val="00C769F1"/>
    <w:rsid w:val="00C84383"/>
    <w:rsid w:val="00C84F95"/>
    <w:rsid w:val="00C8697E"/>
    <w:rsid w:val="00C97734"/>
    <w:rsid w:val="00CA0A62"/>
    <w:rsid w:val="00CA5EAB"/>
    <w:rsid w:val="00CB2D00"/>
    <w:rsid w:val="00CB52D4"/>
    <w:rsid w:val="00CB7E56"/>
    <w:rsid w:val="00CC07A9"/>
    <w:rsid w:val="00CC0C5D"/>
    <w:rsid w:val="00CC59F8"/>
    <w:rsid w:val="00CC61C5"/>
    <w:rsid w:val="00CC67AA"/>
    <w:rsid w:val="00CD1E2C"/>
    <w:rsid w:val="00CD2282"/>
    <w:rsid w:val="00CD37CF"/>
    <w:rsid w:val="00CD4810"/>
    <w:rsid w:val="00CE0E2C"/>
    <w:rsid w:val="00CE0ED8"/>
    <w:rsid w:val="00CE4CA1"/>
    <w:rsid w:val="00CE632B"/>
    <w:rsid w:val="00CF138F"/>
    <w:rsid w:val="00CF1852"/>
    <w:rsid w:val="00CF2DE0"/>
    <w:rsid w:val="00D00AD3"/>
    <w:rsid w:val="00D015B4"/>
    <w:rsid w:val="00D02055"/>
    <w:rsid w:val="00D0419B"/>
    <w:rsid w:val="00D048CE"/>
    <w:rsid w:val="00D14048"/>
    <w:rsid w:val="00D15D26"/>
    <w:rsid w:val="00D171D4"/>
    <w:rsid w:val="00D21396"/>
    <w:rsid w:val="00D22E55"/>
    <w:rsid w:val="00D2365B"/>
    <w:rsid w:val="00D23711"/>
    <w:rsid w:val="00D23A00"/>
    <w:rsid w:val="00D25148"/>
    <w:rsid w:val="00D3026E"/>
    <w:rsid w:val="00D313A2"/>
    <w:rsid w:val="00D318C2"/>
    <w:rsid w:val="00D359C9"/>
    <w:rsid w:val="00D369C2"/>
    <w:rsid w:val="00D378A7"/>
    <w:rsid w:val="00D37F1D"/>
    <w:rsid w:val="00D40ACD"/>
    <w:rsid w:val="00D46A23"/>
    <w:rsid w:val="00D4798C"/>
    <w:rsid w:val="00D51689"/>
    <w:rsid w:val="00D5253E"/>
    <w:rsid w:val="00D53131"/>
    <w:rsid w:val="00D53BA7"/>
    <w:rsid w:val="00D55F6F"/>
    <w:rsid w:val="00D57B3D"/>
    <w:rsid w:val="00D606C7"/>
    <w:rsid w:val="00D64F80"/>
    <w:rsid w:val="00D71B94"/>
    <w:rsid w:val="00D73AB0"/>
    <w:rsid w:val="00D74C9C"/>
    <w:rsid w:val="00D80771"/>
    <w:rsid w:val="00D83537"/>
    <w:rsid w:val="00D87152"/>
    <w:rsid w:val="00D90190"/>
    <w:rsid w:val="00D93174"/>
    <w:rsid w:val="00D945E6"/>
    <w:rsid w:val="00D94BA0"/>
    <w:rsid w:val="00D96BE4"/>
    <w:rsid w:val="00D97B62"/>
    <w:rsid w:val="00DA35F4"/>
    <w:rsid w:val="00DA38D7"/>
    <w:rsid w:val="00DA6858"/>
    <w:rsid w:val="00DA7DD0"/>
    <w:rsid w:val="00DB03EE"/>
    <w:rsid w:val="00DB2854"/>
    <w:rsid w:val="00DB4FE1"/>
    <w:rsid w:val="00DB5375"/>
    <w:rsid w:val="00DB53F6"/>
    <w:rsid w:val="00DB59A0"/>
    <w:rsid w:val="00DB5AE1"/>
    <w:rsid w:val="00DB6388"/>
    <w:rsid w:val="00DC0774"/>
    <w:rsid w:val="00DC2CDE"/>
    <w:rsid w:val="00DC4ED6"/>
    <w:rsid w:val="00DC4EDE"/>
    <w:rsid w:val="00DC7EF7"/>
    <w:rsid w:val="00DD12D5"/>
    <w:rsid w:val="00DD1AD6"/>
    <w:rsid w:val="00DD658A"/>
    <w:rsid w:val="00DE087F"/>
    <w:rsid w:val="00DE3F9F"/>
    <w:rsid w:val="00DE5DEE"/>
    <w:rsid w:val="00DF0DFD"/>
    <w:rsid w:val="00DF1470"/>
    <w:rsid w:val="00DF2740"/>
    <w:rsid w:val="00DF3C5E"/>
    <w:rsid w:val="00E02D02"/>
    <w:rsid w:val="00E06605"/>
    <w:rsid w:val="00E0699E"/>
    <w:rsid w:val="00E06AF4"/>
    <w:rsid w:val="00E07091"/>
    <w:rsid w:val="00E132C5"/>
    <w:rsid w:val="00E14514"/>
    <w:rsid w:val="00E15423"/>
    <w:rsid w:val="00E16FD3"/>
    <w:rsid w:val="00E16FD6"/>
    <w:rsid w:val="00E1715F"/>
    <w:rsid w:val="00E174DF"/>
    <w:rsid w:val="00E22B69"/>
    <w:rsid w:val="00E23CA5"/>
    <w:rsid w:val="00E25141"/>
    <w:rsid w:val="00E2780E"/>
    <w:rsid w:val="00E27D8D"/>
    <w:rsid w:val="00E3249F"/>
    <w:rsid w:val="00E3623E"/>
    <w:rsid w:val="00E40E06"/>
    <w:rsid w:val="00E4108C"/>
    <w:rsid w:val="00E461C6"/>
    <w:rsid w:val="00E50185"/>
    <w:rsid w:val="00E50762"/>
    <w:rsid w:val="00E51DE7"/>
    <w:rsid w:val="00E5399B"/>
    <w:rsid w:val="00E5444F"/>
    <w:rsid w:val="00E57768"/>
    <w:rsid w:val="00E60240"/>
    <w:rsid w:val="00E63E2F"/>
    <w:rsid w:val="00E7127C"/>
    <w:rsid w:val="00E72620"/>
    <w:rsid w:val="00E77686"/>
    <w:rsid w:val="00E84187"/>
    <w:rsid w:val="00E86E85"/>
    <w:rsid w:val="00E9040C"/>
    <w:rsid w:val="00E91A3A"/>
    <w:rsid w:val="00E92F95"/>
    <w:rsid w:val="00E94271"/>
    <w:rsid w:val="00EA0CD7"/>
    <w:rsid w:val="00EA2167"/>
    <w:rsid w:val="00EB116B"/>
    <w:rsid w:val="00EB1554"/>
    <w:rsid w:val="00EB26E9"/>
    <w:rsid w:val="00EB2D75"/>
    <w:rsid w:val="00EB3FD1"/>
    <w:rsid w:val="00EB4E59"/>
    <w:rsid w:val="00EB5754"/>
    <w:rsid w:val="00EC2436"/>
    <w:rsid w:val="00EC49EC"/>
    <w:rsid w:val="00EC4EFF"/>
    <w:rsid w:val="00EC686F"/>
    <w:rsid w:val="00EC6E98"/>
    <w:rsid w:val="00ED0623"/>
    <w:rsid w:val="00ED50DB"/>
    <w:rsid w:val="00EE7592"/>
    <w:rsid w:val="00EF1F8B"/>
    <w:rsid w:val="00EF264F"/>
    <w:rsid w:val="00EF6EA5"/>
    <w:rsid w:val="00EF7A82"/>
    <w:rsid w:val="00F07CB8"/>
    <w:rsid w:val="00F11373"/>
    <w:rsid w:val="00F114A8"/>
    <w:rsid w:val="00F12D65"/>
    <w:rsid w:val="00F17A5B"/>
    <w:rsid w:val="00F204FF"/>
    <w:rsid w:val="00F23643"/>
    <w:rsid w:val="00F239E0"/>
    <w:rsid w:val="00F260DB"/>
    <w:rsid w:val="00F274C0"/>
    <w:rsid w:val="00F27B08"/>
    <w:rsid w:val="00F30BF8"/>
    <w:rsid w:val="00F32D6F"/>
    <w:rsid w:val="00F32FB5"/>
    <w:rsid w:val="00F33386"/>
    <w:rsid w:val="00F342D3"/>
    <w:rsid w:val="00F34C7B"/>
    <w:rsid w:val="00F34F27"/>
    <w:rsid w:val="00F35879"/>
    <w:rsid w:val="00F37155"/>
    <w:rsid w:val="00F401A9"/>
    <w:rsid w:val="00F50D54"/>
    <w:rsid w:val="00F50E8E"/>
    <w:rsid w:val="00F543DC"/>
    <w:rsid w:val="00F56F5A"/>
    <w:rsid w:val="00F606D1"/>
    <w:rsid w:val="00F60E73"/>
    <w:rsid w:val="00F61E83"/>
    <w:rsid w:val="00F61EBB"/>
    <w:rsid w:val="00F625CD"/>
    <w:rsid w:val="00F65BAD"/>
    <w:rsid w:val="00F66955"/>
    <w:rsid w:val="00F80A51"/>
    <w:rsid w:val="00F80B78"/>
    <w:rsid w:val="00F87461"/>
    <w:rsid w:val="00F878CF"/>
    <w:rsid w:val="00F92388"/>
    <w:rsid w:val="00F94737"/>
    <w:rsid w:val="00F952E0"/>
    <w:rsid w:val="00FA18F6"/>
    <w:rsid w:val="00FA69C6"/>
    <w:rsid w:val="00FA7044"/>
    <w:rsid w:val="00FA7372"/>
    <w:rsid w:val="00FB256C"/>
    <w:rsid w:val="00FB49FF"/>
    <w:rsid w:val="00FB5D90"/>
    <w:rsid w:val="00FB6A32"/>
    <w:rsid w:val="00FC21DF"/>
    <w:rsid w:val="00FC4D29"/>
    <w:rsid w:val="00FC742F"/>
    <w:rsid w:val="00FC7F38"/>
    <w:rsid w:val="00FD1C87"/>
    <w:rsid w:val="00FD34DD"/>
    <w:rsid w:val="00FD4C87"/>
    <w:rsid w:val="00FD5FA3"/>
    <w:rsid w:val="00FD5FD6"/>
    <w:rsid w:val="00FD7839"/>
    <w:rsid w:val="00FD7E33"/>
    <w:rsid w:val="00FE38AE"/>
    <w:rsid w:val="00FE5572"/>
    <w:rsid w:val="00FE7E7E"/>
    <w:rsid w:val="00FF1FD4"/>
    <w:rsid w:val="00FF2BDF"/>
    <w:rsid w:val="00FF3307"/>
    <w:rsid w:val="00FF38D4"/>
    <w:rsid w:val="00FF4F31"/>
    <w:rsid w:val="00FF6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92BF"/>
  <w15:docId w15:val="{1FFD5328-6DDB-4724-A965-CCBA421F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9C8"/>
  </w:style>
  <w:style w:type="paragraph" w:styleId="Heading1">
    <w:name w:val="heading 1"/>
    <w:basedOn w:val="Normal"/>
    <w:next w:val="BodyText"/>
    <w:link w:val="Heading1Char"/>
    <w:qFormat/>
    <w:rsid w:val="001D0B86"/>
    <w:pPr>
      <w:keepNext/>
      <w:pageBreakBefore/>
      <w:suppressAutoHyphens/>
      <w:spacing w:after="240" w:line="240" w:lineRule="auto"/>
      <w:ind w:left="851" w:hanging="851"/>
      <w:outlineLvl w:val="0"/>
    </w:pPr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4E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4E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2A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6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3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9B0CAB"/>
    <w:pPr>
      <w:suppressAutoHyphens/>
      <w:spacing w:after="0" w:line="288" w:lineRule="auto"/>
    </w:pPr>
    <w:rPr>
      <w:rFonts w:ascii="Tahoma" w:eastAsia="SimSun" w:hAnsi="Tahoma" w:cs="Arial"/>
      <w:kern w:val="1"/>
      <w:lang w:eastAsia="zh-CN"/>
    </w:rPr>
  </w:style>
  <w:style w:type="character" w:customStyle="1" w:styleId="BodyTextChar">
    <w:name w:val="Body Text Char"/>
    <w:basedOn w:val="DefaultParagraphFont"/>
    <w:link w:val="BodyText"/>
    <w:rsid w:val="009B0CAB"/>
    <w:rPr>
      <w:rFonts w:ascii="Tahoma" w:eastAsia="SimSun" w:hAnsi="Tahoma" w:cs="Arial"/>
      <w:kern w:val="1"/>
      <w:lang w:eastAsia="zh-CN"/>
    </w:rPr>
  </w:style>
  <w:style w:type="paragraph" w:styleId="List3">
    <w:name w:val="List 3"/>
    <w:basedOn w:val="Normal"/>
    <w:uiPriority w:val="99"/>
    <w:unhideWhenUsed/>
    <w:rsid w:val="009B0CAB"/>
    <w:pPr>
      <w:suppressAutoHyphens/>
      <w:spacing w:after="0" w:line="276" w:lineRule="auto"/>
      <w:ind w:left="849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4">
    <w:name w:val="List 4"/>
    <w:basedOn w:val="Normal"/>
    <w:uiPriority w:val="99"/>
    <w:unhideWhenUsed/>
    <w:rsid w:val="009B0CAB"/>
    <w:pPr>
      <w:suppressAutoHyphens/>
      <w:spacing w:after="0" w:line="276" w:lineRule="auto"/>
      <w:ind w:left="1132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Bullet2">
    <w:name w:val="List Bullet 2"/>
    <w:basedOn w:val="Normal"/>
    <w:uiPriority w:val="99"/>
    <w:unhideWhenUsed/>
    <w:rsid w:val="009B0CAB"/>
    <w:pPr>
      <w:numPr>
        <w:numId w:val="1"/>
      </w:numPr>
      <w:suppressAutoHyphens/>
      <w:spacing w:after="0" w:line="276" w:lineRule="auto"/>
      <w:contextualSpacing/>
    </w:pPr>
    <w:rPr>
      <w:rFonts w:ascii="Tahoma" w:eastAsia="SimSun" w:hAnsi="Tahoma" w:cs="Arial"/>
      <w:kern w:val="1"/>
      <w:lang w:eastAsia="zh-CN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B0CAB"/>
    <w:pPr>
      <w:spacing w:line="276" w:lineRule="auto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B0CAB"/>
    <w:rPr>
      <w:rFonts w:ascii="Tahoma" w:eastAsia="SimSun" w:hAnsi="Tahoma" w:cs="Arial"/>
      <w:kern w:val="1"/>
      <w:lang w:eastAsia="zh-CN"/>
    </w:rPr>
  </w:style>
  <w:style w:type="character" w:customStyle="1" w:styleId="Heading1Char">
    <w:name w:val="Heading 1 Char"/>
    <w:basedOn w:val="DefaultParagraphFont"/>
    <w:link w:val="Heading1"/>
    <w:rsid w:val="001D0B86"/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C4E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C4E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siatki6kolorowaakcent11">
    <w:name w:val="Tabela siatki 6 — kolorowa — akcent 11"/>
    <w:basedOn w:val="TableNormal"/>
    <w:uiPriority w:val="51"/>
    <w:rsid w:val="00DC4ED6"/>
    <w:pPr>
      <w:spacing w:after="0" w:line="240" w:lineRule="auto"/>
    </w:pPr>
    <w:rPr>
      <w:rFonts w:ascii="Tahoma" w:eastAsia="SimSun" w:hAnsi="Tahoma" w:cs="Times New Roman"/>
      <w:color w:val="2E74B5" w:themeColor="accent1" w:themeShade="BF"/>
      <w:szCs w:val="20"/>
      <w:lang w:eastAsia="pl-P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pPr>
        <w:jc w:val="center"/>
      </w:pPr>
      <w:rPr>
        <w:rFonts w:ascii="Tahoma" w:hAnsi="Tahoma"/>
        <w:b/>
        <w:bCs/>
        <w:color w:val="FFFFFF" w:themeColor="background1"/>
      </w:rPr>
      <w:tblPr/>
      <w:trPr>
        <w:tblHeader/>
      </w:trPr>
      <w:tcPr>
        <w:shd w:val="clear" w:color="auto" w:fill="5B9BD5" w:themeFill="accent1"/>
        <w:vAlign w:val="center"/>
      </w:tcPr>
    </w:tblStylePr>
    <w:tblStylePr w:type="lastRow">
      <w:rPr>
        <w:b/>
        <w:bCs/>
        <w:color w:va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rPr>
        <w:rFonts w:ascii="Tahoma" w:hAnsi="Tahoma"/>
        <w:color w:val="auto"/>
      </w:rPr>
      <w:tblPr/>
      <w:tcPr>
        <w:shd w:val="clear" w:color="auto" w:fill="DEEAF6" w:themeFill="accent1" w:themeFillTint="33"/>
      </w:tcPr>
    </w:tblStylePr>
    <w:tblStylePr w:type="band2Horz">
      <w:rPr>
        <w:rFonts w:ascii="Tahoma" w:hAnsi="Tahoma"/>
        <w:color w:val="auto"/>
      </w:rPr>
    </w:tblStylePr>
  </w:style>
  <w:style w:type="paragraph" w:styleId="ListParagraph">
    <w:name w:val="List Paragraph"/>
    <w:aliases w:val="Liste à puces retrait droite,T_SZ_List Paragraph,Numerowanie,L1,Akapit z listą5,maz_wyliczenie,opis dzialania,K-P_odwolanie,A_wyliczenie,Akapit z listą 1,Obiekt,normalny tekst,Kolorowa lista — akcent 11,sw tekst,BulletC,lp1"/>
    <w:basedOn w:val="Normal"/>
    <w:link w:val="ListParagraphChar"/>
    <w:uiPriority w:val="34"/>
    <w:qFormat/>
    <w:rsid w:val="00F56F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USTustnpkodeksu">
    <w:name w:val="UST(§) – ust. (§ np. kodeksu)"/>
    <w:basedOn w:val="Normal"/>
    <w:uiPriority w:val="12"/>
    <w:rsid w:val="00833E79"/>
    <w:pPr>
      <w:autoSpaceDE w:val="0"/>
      <w:autoSpaceDN w:val="0"/>
      <w:spacing w:after="0" w:line="360" w:lineRule="auto"/>
      <w:ind w:firstLine="510"/>
      <w:jc w:val="both"/>
    </w:pPr>
    <w:rPr>
      <w:rFonts w:ascii="Times" w:hAnsi="Times" w:cs="Times"/>
      <w:sz w:val="24"/>
      <w:szCs w:val="24"/>
      <w:lang w:eastAsia="pl-PL"/>
    </w:rPr>
  </w:style>
  <w:style w:type="paragraph" w:customStyle="1" w:styleId="PKTpunkt">
    <w:name w:val="PKT – punkt"/>
    <w:basedOn w:val="Normal"/>
    <w:uiPriority w:val="13"/>
    <w:rsid w:val="00833E79"/>
    <w:pPr>
      <w:spacing w:after="0" w:line="360" w:lineRule="auto"/>
      <w:ind w:left="510" w:hanging="510"/>
      <w:jc w:val="both"/>
    </w:pPr>
    <w:rPr>
      <w:rFonts w:ascii="Times" w:hAnsi="Times" w:cs="Times"/>
      <w:sz w:val="24"/>
      <w:szCs w:val="24"/>
      <w:lang w:eastAsia="pl-PL"/>
    </w:rPr>
  </w:style>
  <w:style w:type="table" w:styleId="TableGrid">
    <w:name w:val="Table Grid"/>
    <w:basedOn w:val="TableNormal"/>
    <w:uiPriority w:val="39"/>
    <w:rsid w:val="00040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Char">
    <w:name w:val="Text 1 Char"/>
    <w:link w:val="Text1"/>
    <w:locked/>
    <w:rsid w:val="00EA2167"/>
    <w:rPr>
      <w:rFonts w:ascii="Times New Roman" w:hAnsi="Times New Roman"/>
      <w:sz w:val="24"/>
    </w:rPr>
  </w:style>
  <w:style w:type="character" w:styleId="Hyperlink">
    <w:name w:val="Hyperlink"/>
    <w:uiPriority w:val="99"/>
    <w:rsid w:val="00EA2167"/>
    <w:rPr>
      <w:color w:val="0000FF"/>
      <w:u w:val="single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unhideWhenUsed/>
    <w:rsid w:val="00EA216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rsid w:val="00EA216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EA2167"/>
    <w:rPr>
      <w:shd w:val="clear" w:color="auto" w:fill="auto"/>
      <w:vertAlign w:val="superscript"/>
    </w:rPr>
  </w:style>
  <w:style w:type="paragraph" w:customStyle="1" w:styleId="Text1">
    <w:name w:val="Text 1"/>
    <w:basedOn w:val="Normal"/>
    <w:link w:val="Text1Char"/>
    <w:rsid w:val="00EA2167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rsid w:val="00EA2167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Text3">
    <w:name w:val="Text 3"/>
    <w:basedOn w:val="Normal"/>
    <w:rsid w:val="00EA2167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ManualHeading1">
    <w:name w:val="Manual Heading 1"/>
    <w:basedOn w:val="Normal"/>
    <w:next w:val="Text1"/>
    <w:rsid w:val="00EA2167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szCs w:val="20"/>
      <w:lang w:eastAsia="en-GB"/>
    </w:rPr>
  </w:style>
  <w:style w:type="paragraph" w:customStyle="1" w:styleId="ManualHeading2">
    <w:name w:val="Manual Heading 2"/>
    <w:basedOn w:val="Normal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AEF"/>
  </w:style>
  <w:style w:type="paragraph" w:styleId="Footer">
    <w:name w:val="footer"/>
    <w:basedOn w:val="Normal"/>
    <w:link w:val="FooterChar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AEF"/>
  </w:style>
  <w:style w:type="paragraph" w:styleId="BalloonText">
    <w:name w:val="Balloon Text"/>
    <w:basedOn w:val="Normal"/>
    <w:link w:val="BalloonTextChar"/>
    <w:uiPriority w:val="99"/>
    <w:semiHidden/>
    <w:unhideWhenUsed/>
    <w:rsid w:val="00E06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99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610845"/>
    <w:rPr>
      <w:sz w:val="16"/>
      <w:szCs w:val="16"/>
    </w:rPr>
  </w:style>
  <w:style w:type="paragraph" w:styleId="CommentText">
    <w:name w:val="annotation text"/>
    <w:aliases w:val=" Znak,Znak"/>
    <w:basedOn w:val="Normal"/>
    <w:link w:val="CommentTextChar"/>
    <w:uiPriority w:val="99"/>
    <w:unhideWhenUsed/>
    <w:rsid w:val="006108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Znak Char,Znak Char"/>
    <w:basedOn w:val="DefaultParagraphFont"/>
    <w:link w:val="CommentText"/>
    <w:uiPriority w:val="99"/>
    <w:rsid w:val="006108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8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845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215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215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2152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F4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9A1BEE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7533D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F12D65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E2A9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Normalny1">
    <w:name w:val="Normalny1"/>
    <w:rsid w:val="00B43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B43B5F"/>
    <w:pPr>
      <w:keepLines/>
      <w:pageBreakBefore w:val="0"/>
      <w:suppressAutoHyphens w:val="0"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TOC2">
    <w:name w:val="toc 2"/>
    <w:basedOn w:val="Normal"/>
    <w:next w:val="Normal"/>
    <w:autoRedefine/>
    <w:uiPriority w:val="39"/>
    <w:unhideWhenUsed/>
    <w:rsid w:val="00363C8E"/>
    <w:pPr>
      <w:tabs>
        <w:tab w:val="right" w:leader="dot" w:pos="13994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43B5F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D15D26"/>
    <w:pPr>
      <w:tabs>
        <w:tab w:val="right" w:leader="dot" w:pos="13994"/>
      </w:tabs>
      <w:spacing w:after="100"/>
    </w:pPr>
    <w:rPr>
      <w:rFonts w:eastAsiaTheme="minorEastAsia"/>
      <w:lang w:eastAsia="pl-PL"/>
    </w:rPr>
  </w:style>
  <w:style w:type="paragraph" w:styleId="TOC4">
    <w:name w:val="toc 4"/>
    <w:basedOn w:val="Normal"/>
    <w:next w:val="Normal"/>
    <w:autoRedefine/>
    <w:uiPriority w:val="39"/>
    <w:unhideWhenUsed/>
    <w:rsid w:val="00B43B5F"/>
    <w:pPr>
      <w:spacing w:after="100"/>
      <w:ind w:left="660"/>
    </w:pPr>
    <w:rPr>
      <w:rFonts w:eastAsiaTheme="minorEastAsia"/>
      <w:lang w:eastAsia="pl-PL"/>
    </w:rPr>
  </w:style>
  <w:style w:type="paragraph" w:styleId="TOC5">
    <w:name w:val="toc 5"/>
    <w:basedOn w:val="Normal"/>
    <w:next w:val="Normal"/>
    <w:autoRedefine/>
    <w:uiPriority w:val="39"/>
    <w:unhideWhenUsed/>
    <w:rsid w:val="00B43B5F"/>
    <w:pPr>
      <w:spacing w:after="100"/>
      <w:ind w:left="880"/>
    </w:pPr>
    <w:rPr>
      <w:rFonts w:eastAsiaTheme="minorEastAsia"/>
      <w:lang w:eastAsia="pl-PL"/>
    </w:rPr>
  </w:style>
  <w:style w:type="paragraph" w:styleId="TOC6">
    <w:name w:val="toc 6"/>
    <w:basedOn w:val="Normal"/>
    <w:next w:val="Normal"/>
    <w:autoRedefine/>
    <w:uiPriority w:val="39"/>
    <w:unhideWhenUsed/>
    <w:rsid w:val="00B43B5F"/>
    <w:pPr>
      <w:spacing w:after="100"/>
      <w:ind w:left="1100"/>
    </w:pPr>
    <w:rPr>
      <w:rFonts w:eastAsiaTheme="minorEastAsia"/>
      <w:lang w:eastAsia="pl-PL"/>
    </w:rPr>
  </w:style>
  <w:style w:type="paragraph" w:styleId="TOC7">
    <w:name w:val="toc 7"/>
    <w:basedOn w:val="Normal"/>
    <w:next w:val="Normal"/>
    <w:autoRedefine/>
    <w:uiPriority w:val="39"/>
    <w:unhideWhenUsed/>
    <w:rsid w:val="00B43B5F"/>
    <w:pPr>
      <w:spacing w:after="100"/>
      <w:ind w:left="1320"/>
    </w:pPr>
    <w:rPr>
      <w:rFonts w:eastAsiaTheme="minorEastAsia"/>
      <w:lang w:eastAsia="pl-PL"/>
    </w:rPr>
  </w:style>
  <w:style w:type="paragraph" w:styleId="TOC8">
    <w:name w:val="toc 8"/>
    <w:basedOn w:val="Normal"/>
    <w:next w:val="Normal"/>
    <w:autoRedefine/>
    <w:uiPriority w:val="39"/>
    <w:unhideWhenUsed/>
    <w:rsid w:val="00B43B5F"/>
    <w:pPr>
      <w:spacing w:after="100"/>
      <w:ind w:left="1540"/>
    </w:pPr>
    <w:rPr>
      <w:rFonts w:eastAsiaTheme="minorEastAsia"/>
      <w:lang w:eastAsia="pl-PL"/>
    </w:rPr>
  </w:style>
  <w:style w:type="paragraph" w:styleId="TOC9">
    <w:name w:val="toc 9"/>
    <w:basedOn w:val="Normal"/>
    <w:next w:val="Normal"/>
    <w:autoRedefine/>
    <w:uiPriority w:val="39"/>
    <w:unhideWhenUsed/>
    <w:rsid w:val="00B43B5F"/>
    <w:pPr>
      <w:spacing w:after="100"/>
      <w:ind w:left="1760"/>
    </w:pPr>
    <w:rPr>
      <w:rFonts w:eastAsiaTheme="minorEastAsia"/>
      <w:lang w:eastAsia="pl-PL"/>
    </w:rPr>
  </w:style>
  <w:style w:type="character" w:customStyle="1" w:styleId="fr-field-width-natural">
    <w:name w:val="fr-field-width-natural"/>
    <w:basedOn w:val="DefaultParagraphFont"/>
    <w:rsid w:val="00B85E09"/>
  </w:style>
  <w:style w:type="character" w:customStyle="1" w:styleId="xforms-alert">
    <w:name w:val="xforms-alert"/>
    <w:basedOn w:val="DefaultParagraphFont"/>
    <w:rsid w:val="00B85E09"/>
  </w:style>
  <w:style w:type="character" w:customStyle="1" w:styleId="xforms-hint">
    <w:name w:val="xforms-hint"/>
    <w:basedOn w:val="DefaultParagraphFont"/>
    <w:rsid w:val="00B85E09"/>
  </w:style>
  <w:style w:type="character" w:customStyle="1" w:styleId="s3">
    <w:name w:val="s3"/>
    <w:basedOn w:val="DefaultParagraphFont"/>
    <w:rsid w:val="001A4ADF"/>
  </w:style>
  <w:style w:type="character" w:customStyle="1" w:styleId="Heading6Char">
    <w:name w:val="Heading 6 Char"/>
    <w:basedOn w:val="DefaultParagraphFont"/>
    <w:link w:val="Heading6"/>
    <w:uiPriority w:val="9"/>
    <w:semiHidden/>
    <w:rsid w:val="00D369C2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780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0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B956CC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e à puces retrait droite Char,T_SZ_List Paragraph Char,Numerowanie Char,L1 Char,Akapit z listą5 Char,maz_wyliczenie Char,opis dzialania Char,K-P_odwolanie Char,A_wyliczenie Char,Akapit z listą 1 Char,Obiekt Char,sw tekst Char"/>
    <w:link w:val="ListParagraph"/>
    <w:uiPriority w:val="34"/>
    <w:qFormat/>
    <w:rsid w:val="00795808"/>
    <w:rPr>
      <w:rFonts w:ascii="Calibri" w:eastAsia="Calibri" w:hAnsi="Calibri" w:cs="Times New Roman"/>
    </w:rPr>
  </w:style>
  <w:style w:type="character" w:styleId="Emphasis">
    <w:name w:val="Emphasis"/>
    <w:basedOn w:val="DefaultParagraphFont"/>
    <w:uiPriority w:val="20"/>
    <w:qFormat/>
    <w:rsid w:val="00665A15"/>
    <w:rPr>
      <w:i/>
      <w:iCs/>
    </w:rPr>
  </w:style>
  <w:style w:type="table" w:styleId="GridTable5Dark-Accent5">
    <w:name w:val="Grid Table 5 Dark Accent 5"/>
    <w:basedOn w:val="TableNormal"/>
    <w:uiPriority w:val="50"/>
    <w:rsid w:val="00872A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1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1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0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18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848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10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45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100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9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24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33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03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84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7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30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51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95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5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26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485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39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29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402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9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0030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7097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0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066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4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28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889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22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127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85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32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133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4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46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3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63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9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88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08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63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92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07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ydawnictwo.umw.edu.pl/upload/files/standardy_jakosci_dla_biobankow_polskich_2.0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E885E-7F25-418A-964F-54CCCD94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41</Pages>
  <Words>6987</Words>
  <Characters>41922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Górski Krzysztof</dc:creator>
  <cp:lastModifiedBy>Krzysztof Górski</cp:lastModifiedBy>
  <cp:revision>8</cp:revision>
  <cp:lastPrinted>2022-07-06T14:05:00Z</cp:lastPrinted>
  <dcterms:created xsi:type="dcterms:W3CDTF">2023-05-09T12:00:00Z</dcterms:created>
  <dcterms:modified xsi:type="dcterms:W3CDTF">2023-05-16T07:01:00Z</dcterms:modified>
</cp:coreProperties>
</file>