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0B19C" w14:textId="77777777" w:rsidR="00A56C58" w:rsidRDefault="00A56C58" w:rsidP="00013475">
      <w:pPr>
        <w:pStyle w:val="Nagwek1"/>
        <w:spacing w:before="120" w:line="360" w:lineRule="auto"/>
        <w:ind w:left="2832" w:firstLine="708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noProof/>
          <w:color w:val="auto"/>
          <w:sz w:val="24"/>
          <w:szCs w:val="24"/>
          <w:lang w:eastAsia="pl-PL"/>
        </w:rPr>
        <w:drawing>
          <wp:inline distT="0" distB="0" distL="0" distR="0" wp14:anchorId="172E3AD6" wp14:editId="7D8450BD">
            <wp:extent cx="1603375" cy="76835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A8FD5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F5C8FE8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D099397" w14:textId="77777777" w:rsidR="00E86ACE" w:rsidRPr="00954C23" w:rsidRDefault="00E86ACE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954C23">
        <w:rPr>
          <w:rFonts w:ascii="Garamond" w:hAnsi="Garamond"/>
          <w:color w:val="auto"/>
          <w:sz w:val="24"/>
          <w:szCs w:val="24"/>
        </w:rPr>
        <w:t>Umowa</w:t>
      </w:r>
      <w:r w:rsidR="001E6C5A" w:rsidRPr="00954C23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954C23">
        <w:rPr>
          <w:rFonts w:ascii="Garamond" w:hAnsi="Garamond"/>
          <w:color w:val="auto"/>
          <w:sz w:val="24"/>
          <w:szCs w:val="24"/>
        </w:rPr>
        <w:t xml:space="preserve">nr </w:t>
      </w:r>
      <w:r w:rsidR="00AB483A" w:rsidRPr="00954C23">
        <w:rPr>
          <w:rFonts w:ascii="Garamond" w:hAnsi="Garamond"/>
          <w:color w:val="auto"/>
          <w:sz w:val="24"/>
          <w:szCs w:val="24"/>
          <w:highlight w:val="yellow"/>
        </w:rPr>
        <w:t>……</w:t>
      </w:r>
    </w:p>
    <w:p w14:paraId="7529314B" w14:textId="4FC74AE6" w:rsidR="00A24450" w:rsidRPr="00774049" w:rsidRDefault="00990D8B" w:rsidP="00D46D14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o </w:t>
      </w:r>
      <w:r w:rsidR="002D226E">
        <w:rPr>
          <w:rFonts w:ascii="Garamond" w:hAnsi="Garamond"/>
          <w:color w:val="auto"/>
          <w:sz w:val="24"/>
          <w:szCs w:val="24"/>
        </w:rPr>
        <w:t xml:space="preserve">pobieraniu i </w:t>
      </w:r>
      <w:r w:rsidR="002D226E" w:rsidRPr="00A74A79">
        <w:rPr>
          <w:rFonts w:ascii="Garamond" w:hAnsi="Garamond"/>
          <w:color w:val="auto"/>
          <w:sz w:val="24"/>
          <w:szCs w:val="24"/>
        </w:rPr>
        <w:t>przechowywaniu</w:t>
      </w:r>
      <w:r w:rsidR="002D226E">
        <w:rPr>
          <w:rFonts w:ascii="Garamond" w:hAnsi="Garamond"/>
          <w:color w:val="auto"/>
          <w:sz w:val="24"/>
          <w:szCs w:val="24"/>
        </w:rPr>
        <w:t xml:space="preserve"> </w:t>
      </w:r>
      <w:r w:rsidR="00D46D14">
        <w:rPr>
          <w:rFonts w:ascii="Garamond" w:hAnsi="Garamond"/>
          <w:color w:val="auto"/>
          <w:sz w:val="24"/>
          <w:szCs w:val="24"/>
        </w:rPr>
        <w:t>Materiału</w:t>
      </w:r>
      <w:r w:rsidR="00D46D14" w:rsidRPr="00A2798A">
        <w:rPr>
          <w:rFonts w:ascii="Garamond" w:hAnsi="Garamond"/>
          <w:color w:val="auto"/>
          <w:sz w:val="24"/>
          <w:szCs w:val="24"/>
        </w:rPr>
        <w:t xml:space="preserve">, w tym Materiału biologicznego </w:t>
      </w:r>
      <w:r w:rsidR="00E72E2E">
        <w:rPr>
          <w:rFonts w:ascii="Garamond" w:hAnsi="Garamond"/>
          <w:color w:val="auto"/>
          <w:sz w:val="24"/>
          <w:szCs w:val="24"/>
        </w:rPr>
        <w:t>do</w:t>
      </w:r>
      <w:r w:rsidR="00D46D14" w:rsidRPr="00A2798A">
        <w:rPr>
          <w:rFonts w:ascii="Garamond" w:hAnsi="Garamond"/>
          <w:color w:val="auto"/>
          <w:sz w:val="24"/>
          <w:szCs w:val="24"/>
        </w:rPr>
        <w:t xml:space="preserve"> celów badań naukowych</w:t>
      </w:r>
    </w:p>
    <w:p w14:paraId="536FFFAA" w14:textId="22BEB3D2" w:rsidR="00F76382" w:rsidRPr="00954C23" w:rsidRDefault="00F76382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711604C9" w14:textId="7DC5C55C" w:rsidR="00BC5B1D" w:rsidRDefault="005331D0" w:rsidP="00BC5B1D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bookmarkStart w:id="0" w:name="_Hlk104976774"/>
      <w:r w:rsidRPr="00AC56CB">
        <w:rPr>
          <w:rFonts w:ascii="Garamond" w:hAnsi="Garamond"/>
          <w:sz w:val="24"/>
          <w:szCs w:val="24"/>
        </w:rPr>
        <w:t>Niniejsza umowa na</w:t>
      </w:r>
      <w:r w:rsidR="0062049F" w:rsidRPr="0062049F">
        <w:t xml:space="preserve"> </w:t>
      </w:r>
      <w:r w:rsidR="002D226E" w:rsidRPr="00A74A79">
        <w:rPr>
          <w:rFonts w:ascii="Garamond" w:hAnsi="Garamond"/>
          <w:sz w:val="24"/>
          <w:szCs w:val="24"/>
        </w:rPr>
        <w:t>pobieranie i</w:t>
      </w:r>
      <w:r w:rsidR="002D226E" w:rsidRPr="001D2984">
        <w:rPr>
          <w:rFonts w:ascii="Garamond" w:hAnsi="Garamond"/>
          <w:sz w:val="24"/>
        </w:rPr>
        <w:t xml:space="preserve"> </w:t>
      </w:r>
      <w:r w:rsidR="0062049F">
        <w:rPr>
          <w:rFonts w:ascii="Garamond" w:hAnsi="Garamond"/>
          <w:sz w:val="24"/>
          <w:szCs w:val="24"/>
        </w:rPr>
        <w:t>p</w:t>
      </w:r>
      <w:r w:rsidR="0062049F" w:rsidRPr="0062049F">
        <w:rPr>
          <w:rFonts w:ascii="Garamond" w:hAnsi="Garamond"/>
          <w:sz w:val="24"/>
          <w:szCs w:val="24"/>
        </w:rPr>
        <w:t>rzechowywani</w:t>
      </w:r>
      <w:r w:rsidR="0062049F">
        <w:rPr>
          <w:rFonts w:ascii="Garamond" w:hAnsi="Garamond"/>
          <w:sz w:val="24"/>
          <w:szCs w:val="24"/>
        </w:rPr>
        <w:t>e</w:t>
      </w:r>
      <w:r w:rsidR="0062049F" w:rsidRPr="0062049F">
        <w:rPr>
          <w:rFonts w:ascii="Garamond" w:hAnsi="Garamond"/>
          <w:sz w:val="24"/>
          <w:szCs w:val="24"/>
        </w:rPr>
        <w:t xml:space="preserve"> Materiału</w:t>
      </w:r>
      <w:r w:rsidR="001E78DE" w:rsidRPr="001E78DE">
        <w:rPr>
          <w:rFonts w:ascii="Garamond" w:hAnsi="Garamond"/>
          <w:sz w:val="24"/>
          <w:szCs w:val="24"/>
        </w:rPr>
        <w:t>, w tym Materiału biologicznego do</w:t>
      </w:r>
      <w:r w:rsidR="003B2D98">
        <w:rPr>
          <w:rFonts w:ascii="Garamond" w:hAnsi="Garamond"/>
          <w:sz w:val="24"/>
          <w:szCs w:val="24"/>
        </w:rPr>
        <w:t> </w:t>
      </w:r>
      <w:r w:rsidR="001E78DE" w:rsidRPr="001E78DE">
        <w:rPr>
          <w:rFonts w:ascii="Garamond" w:hAnsi="Garamond"/>
          <w:sz w:val="24"/>
          <w:szCs w:val="24"/>
        </w:rPr>
        <w:t>celów badań naukowych</w:t>
      </w:r>
      <w:r w:rsidRPr="00AC56CB">
        <w:rPr>
          <w:rFonts w:ascii="Garamond" w:hAnsi="Garamond"/>
          <w:sz w:val="24"/>
          <w:szCs w:val="24"/>
        </w:rPr>
        <w:t>, zwana dalej „</w:t>
      </w:r>
      <w:r w:rsidRPr="00AC56CB">
        <w:rPr>
          <w:rFonts w:ascii="Garamond" w:hAnsi="Garamond"/>
          <w:b/>
          <w:sz w:val="24"/>
          <w:szCs w:val="24"/>
        </w:rPr>
        <w:t>Umową</w:t>
      </w:r>
      <w:r w:rsidRPr="00AC56CB">
        <w:rPr>
          <w:rFonts w:ascii="Garamond" w:hAnsi="Garamond"/>
          <w:sz w:val="24"/>
          <w:szCs w:val="24"/>
        </w:rPr>
        <w:t>” została zawarta</w:t>
      </w:r>
      <w:r w:rsidR="0066426A">
        <w:rPr>
          <w:rFonts w:ascii="Garamond" w:hAnsi="Garamond"/>
          <w:sz w:val="24"/>
          <w:szCs w:val="24"/>
        </w:rPr>
        <w:t xml:space="preserve">, </w:t>
      </w:r>
      <w:r w:rsidRPr="00AC56CB">
        <w:rPr>
          <w:rFonts w:ascii="Garamond" w:hAnsi="Garamond"/>
          <w:sz w:val="24"/>
          <w:szCs w:val="24"/>
        </w:rPr>
        <w:t>pomiędzy:</w:t>
      </w:r>
      <w:bookmarkEnd w:id="0"/>
    </w:p>
    <w:p w14:paraId="27315EBF" w14:textId="77777777" w:rsidR="00BC5B1D" w:rsidRPr="00BC5B1D" w:rsidRDefault="00BC5B1D" w:rsidP="00BC5B1D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</w:p>
    <w:p w14:paraId="16ABBF51" w14:textId="77777777" w:rsidR="00E011A3" w:rsidRPr="004A5B81" w:rsidRDefault="00E011A3" w:rsidP="00E011A3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4A5B81">
        <w:rPr>
          <w:rFonts w:ascii="Garamond" w:hAnsi="Garamond"/>
          <w:sz w:val="24"/>
          <w:szCs w:val="24"/>
        </w:rPr>
        <w:t xml:space="preserve">_____________ z siedzibą w_____________, ul._______________, </w:t>
      </w:r>
      <w:r>
        <w:rPr>
          <w:rFonts w:ascii="Garamond" w:hAnsi="Garamond"/>
          <w:sz w:val="24"/>
          <w:szCs w:val="24"/>
        </w:rPr>
        <w:t xml:space="preserve">NIP: ______________, REGON: ________________, </w:t>
      </w:r>
      <w:r w:rsidRPr="004A5B81">
        <w:rPr>
          <w:rFonts w:ascii="Garamond" w:hAnsi="Garamond"/>
          <w:sz w:val="24"/>
          <w:szCs w:val="24"/>
        </w:rPr>
        <w:t>wpisanym/ą do rejestru przedsiębiorców/ rejestru stowarzyszeń, innych organizacji społecznych i zawodowych, fundacji oraz samodzielnych zakładów opieki zdrowotnej</w:t>
      </w:r>
      <w:r w:rsidRPr="004A5B81">
        <w:rPr>
          <w:rFonts w:ascii="Garamond" w:hAnsi="Garamond"/>
          <w:sz w:val="24"/>
          <w:szCs w:val="24"/>
          <w:vertAlign w:val="superscript"/>
        </w:rPr>
        <w:footnoteReference w:id="2"/>
      </w:r>
      <w:r w:rsidRPr="004A5B81">
        <w:rPr>
          <w:rFonts w:ascii="Garamond" w:hAnsi="Garamond"/>
          <w:sz w:val="24"/>
          <w:szCs w:val="24"/>
        </w:rPr>
        <w:t xml:space="preserve"> Krajowego Rejestru Sądowego pod nr KRS: ______________, o kapitale zakładowym </w:t>
      </w:r>
      <w:bookmarkStart w:id="1" w:name="_Hlk128388297"/>
      <w:r w:rsidRPr="004A5B81">
        <w:rPr>
          <w:rFonts w:ascii="Garamond" w:hAnsi="Garamond"/>
          <w:sz w:val="24"/>
          <w:szCs w:val="24"/>
        </w:rPr>
        <w:t>w wysokości</w:t>
      </w:r>
      <w:r>
        <w:rPr>
          <w:rStyle w:val="Odwoanieprzypisudolnego"/>
          <w:rFonts w:ascii="Garamond" w:hAnsi="Garamond"/>
          <w:sz w:val="24"/>
          <w:szCs w:val="24"/>
        </w:rPr>
        <w:footnoteReference w:id="3"/>
      </w:r>
      <w:r w:rsidRPr="004A5B81">
        <w:rPr>
          <w:rFonts w:ascii="Garamond" w:hAnsi="Garamond"/>
          <w:sz w:val="24"/>
          <w:szCs w:val="24"/>
        </w:rPr>
        <w:t xml:space="preserve"> ________________________ złotych, wpłaconym </w:t>
      </w:r>
      <w:bookmarkEnd w:id="1"/>
      <w:r>
        <w:rPr>
          <w:rFonts w:ascii="Garamond" w:hAnsi="Garamond"/>
          <w:sz w:val="24"/>
          <w:szCs w:val="24"/>
        </w:rPr>
        <w:t xml:space="preserve">w całości/ w części, tj. </w:t>
      </w:r>
      <w:r w:rsidRPr="004A5B81">
        <w:rPr>
          <w:rFonts w:ascii="Garamond" w:hAnsi="Garamond"/>
          <w:sz w:val="24"/>
          <w:szCs w:val="24"/>
        </w:rPr>
        <w:t>________________________, zwanym/ą dalej „</w:t>
      </w:r>
      <w:r w:rsidRPr="004A5B81">
        <w:rPr>
          <w:rFonts w:ascii="Garamond" w:hAnsi="Garamond"/>
          <w:b/>
          <w:bCs/>
          <w:sz w:val="24"/>
          <w:szCs w:val="24"/>
        </w:rPr>
        <w:t>Sponsorem</w:t>
      </w:r>
      <w:r w:rsidRPr="004A5B81">
        <w:rPr>
          <w:rFonts w:ascii="Garamond" w:hAnsi="Garamond"/>
          <w:sz w:val="24"/>
          <w:szCs w:val="24"/>
        </w:rPr>
        <w:t xml:space="preserve">”, reprezentowanym przez: </w:t>
      </w:r>
    </w:p>
    <w:p w14:paraId="55D73C4C" w14:textId="77777777" w:rsidR="00E011A3" w:rsidRPr="004A5B81" w:rsidRDefault="00E011A3" w:rsidP="00E011A3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4A5B81">
        <w:rPr>
          <w:rFonts w:ascii="Garamond" w:hAnsi="Garamond"/>
          <w:sz w:val="24"/>
          <w:szCs w:val="24"/>
        </w:rPr>
        <w:t>____________________________________________________________</w:t>
      </w:r>
      <w:r w:rsidRPr="004A5B81">
        <w:rPr>
          <w:rFonts w:ascii="Garamond" w:hAnsi="Garamond"/>
          <w:sz w:val="24"/>
          <w:szCs w:val="24"/>
          <w:vertAlign w:val="superscript"/>
        </w:rPr>
        <w:footnoteReference w:id="4"/>
      </w:r>
      <w:r w:rsidRPr="004A5B81">
        <w:rPr>
          <w:rFonts w:ascii="Garamond" w:hAnsi="Garamond"/>
          <w:sz w:val="24"/>
          <w:szCs w:val="24"/>
        </w:rPr>
        <w:t xml:space="preserve">, </w:t>
      </w:r>
    </w:p>
    <w:p w14:paraId="74C28582" w14:textId="439DC56D" w:rsidR="00BC5B1D" w:rsidRPr="00BC5B1D" w:rsidRDefault="00BC5B1D" w:rsidP="00BC5B1D">
      <w:pPr>
        <w:pStyle w:val="Tekstpodstawowy"/>
        <w:spacing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BC5B1D">
        <w:rPr>
          <w:rFonts w:ascii="Garamond" w:hAnsi="Garamond"/>
          <w:color w:val="000000" w:themeColor="text1"/>
          <w:sz w:val="24"/>
          <w:szCs w:val="24"/>
        </w:rPr>
        <w:t>zwanym/ą dalej „</w:t>
      </w:r>
      <w:r w:rsidRPr="00BC5B1D">
        <w:rPr>
          <w:rFonts w:ascii="Garamond" w:hAnsi="Garamond"/>
          <w:b/>
          <w:bCs/>
          <w:color w:val="000000" w:themeColor="text1"/>
          <w:sz w:val="24"/>
          <w:szCs w:val="24"/>
        </w:rPr>
        <w:t>Sponsorem</w:t>
      </w:r>
      <w:r w:rsidRPr="00BC5B1D">
        <w:rPr>
          <w:rFonts w:ascii="Garamond" w:hAnsi="Garamond"/>
          <w:color w:val="000000" w:themeColor="text1"/>
          <w:sz w:val="24"/>
          <w:szCs w:val="24"/>
        </w:rPr>
        <w:t xml:space="preserve">”, reprezentowanym przez: </w:t>
      </w:r>
    </w:p>
    <w:p w14:paraId="49E44AD0" w14:textId="77777777" w:rsidR="0062049F" w:rsidRPr="003B51D5" w:rsidRDefault="0062049F" w:rsidP="00BC5B1D">
      <w:pPr>
        <w:pStyle w:val="Tekstpodstawowy"/>
        <w:spacing w:before="120"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</w:p>
    <w:p w14:paraId="16857001" w14:textId="37A27C9C" w:rsidR="0075012E" w:rsidRPr="003B51D5" w:rsidRDefault="0075012E" w:rsidP="00BC5B1D">
      <w:pPr>
        <w:pStyle w:val="Tekstpodstawowy"/>
        <w:spacing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___________________________________________________________ ,</w:t>
      </w:r>
    </w:p>
    <w:p w14:paraId="182682CC" w14:textId="1716F5BB" w:rsidR="0075012E" w:rsidRPr="003B51D5" w:rsidRDefault="0075012E" w:rsidP="00BC5B1D">
      <w:pPr>
        <w:pStyle w:val="Tekstpodstawowy"/>
        <w:spacing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3B51D5">
        <w:rPr>
          <w:rFonts w:ascii="Garamond" w:hAnsi="Garamond"/>
          <w:color w:val="000000" w:themeColor="text1"/>
          <w:sz w:val="24"/>
          <w:szCs w:val="24"/>
        </w:rPr>
        <w:t>na podstawie (</w:t>
      </w:r>
      <w:r w:rsidRPr="003B51D5">
        <w:rPr>
          <w:rFonts w:ascii="Garamond" w:hAnsi="Garamond"/>
          <w:i/>
          <w:color w:val="000000" w:themeColor="text1"/>
          <w:sz w:val="24"/>
          <w:szCs w:val="24"/>
        </w:rPr>
        <w:t>nazwa dokumentu upoważniającego do reprezentacji, data dokumentu</w:t>
      </w:r>
      <w:r w:rsidRPr="003B51D5">
        <w:rPr>
          <w:rFonts w:ascii="Garamond" w:hAnsi="Garamond"/>
          <w:color w:val="000000" w:themeColor="text1"/>
          <w:sz w:val="24"/>
          <w:szCs w:val="24"/>
        </w:rPr>
        <w:t>)</w:t>
      </w:r>
      <w:r w:rsidR="001738E4" w:rsidRPr="001738E4">
        <w:rPr>
          <w:rFonts w:ascii="Garamond" w:hAnsi="Garamond"/>
          <w:color w:val="000000" w:themeColor="text1"/>
          <w:sz w:val="24"/>
          <w:szCs w:val="24"/>
          <w:vertAlign w:val="superscript"/>
        </w:rPr>
        <w:t xml:space="preserve"> </w:t>
      </w:r>
      <w:r w:rsidR="001738E4" w:rsidRPr="003B51D5">
        <w:rPr>
          <w:rFonts w:ascii="Garamond" w:hAnsi="Garamond"/>
          <w:color w:val="000000" w:themeColor="text1"/>
          <w:sz w:val="24"/>
          <w:szCs w:val="24"/>
          <w:vertAlign w:val="superscript"/>
        </w:rPr>
        <w:footnoteReference w:id="5"/>
      </w:r>
    </w:p>
    <w:p w14:paraId="7ABAD8AF" w14:textId="77777777" w:rsidR="00BC5B1D" w:rsidRPr="00BC5B1D" w:rsidRDefault="00BC5B1D" w:rsidP="00BC5B1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BC5B1D">
        <w:rPr>
          <w:rFonts w:ascii="Garamond" w:hAnsi="Garamond"/>
          <w:sz w:val="24"/>
          <w:szCs w:val="24"/>
        </w:rPr>
        <w:t>a</w:t>
      </w:r>
    </w:p>
    <w:p w14:paraId="07B8451D" w14:textId="77777777" w:rsidR="00E011A3" w:rsidRPr="004A5B81" w:rsidRDefault="00E011A3" w:rsidP="00E011A3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4A5B81">
        <w:rPr>
          <w:rFonts w:ascii="Garamond" w:hAnsi="Garamond"/>
          <w:sz w:val="24"/>
          <w:szCs w:val="24"/>
        </w:rPr>
        <w:t xml:space="preserve">_____________ z siedzibą w_____________, ul._______________, </w:t>
      </w:r>
      <w:r>
        <w:rPr>
          <w:rFonts w:ascii="Garamond" w:hAnsi="Garamond"/>
          <w:sz w:val="24"/>
          <w:szCs w:val="24"/>
        </w:rPr>
        <w:t xml:space="preserve">NIP: ______________, REGON: ________________, </w:t>
      </w:r>
      <w:r w:rsidRPr="004A5B81">
        <w:rPr>
          <w:rFonts w:ascii="Garamond" w:hAnsi="Garamond"/>
          <w:sz w:val="24"/>
          <w:szCs w:val="24"/>
        </w:rPr>
        <w:t xml:space="preserve">wpisanym/ą do rejestru przedsiębiorców/ rejestru stowarzyszeń, </w:t>
      </w:r>
      <w:r w:rsidRPr="004A5B81">
        <w:rPr>
          <w:rFonts w:ascii="Garamond" w:hAnsi="Garamond"/>
          <w:sz w:val="24"/>
          <w:szCs w:val="24"/>
        </w:rPr>
        <w:lastRenderedPageBreak/>
        <w:t>innych organizacji społecznych i zawodowych, fundacji oraz samodzielnych zakładów opieki zdrowotnej</w:t>
      </w:r>
      <w:r w:rsidRPr="004A5B81">
        <w:rPr>
          <w:rFonts w:ascii="Garamond" w:hAnsi="Garamond"/>
          <w:sz w:val="24"/>
          <w:szCs w:val="24"/>
          <w:vertAlign w:val="superscript"/>
        </w:rPr>
        <w:footnoteReference w:id="6"/>
      </w:r>
      <w:r w:rsidRPr="004A5B81">
        <w:rPr>
          <w:rFonts w:ascii="Garamond" w:hAnsi="Garamond"/>
          <w:sz w:val="24"/>
          <w:szCs w:val="24"/>
        </w:rPr>
        <w:t xml:space="preserve"> Krajowego Rejestru Sądowego pod nr KRS: ______________, o kapitale zakładowym w wysokości</w:t>
      </w:r>
      <w:r>
        <w:rPr>
          <w:rStyle w:val="Odwoanieprzypisudolnego"/>
          <w:rFonts w:ascii="Garamond" w:hAnsi="Garamond"/>
          <w:sz w:val="24"/>
          <w:szCs w:val="24"/>
        </w:rPr>
        <w:footnoteReference w:id="7"/>
      </w:r>
      <w:r w:rsidRPr="004A5B81">
        <w:rPr>
          <w:rFonts w:ascii="Garamond" w:hAnsi="Garamond"/>
          <w:sz w:val="24"/>
          <w:szCs w:val="24"/>
        </w:rPr>
        <w:t xml:space="preserve"> ________________________ złotych, wpłaconym </w:t>
      </w:r>
      <w:r>
        <w:rPr>
          <w:rFonts w:ascii="Garamond" w:hAnsi="Garamond"/>
          <w:sz w:val="24"/>
          <w:szCs w:val="24"/>
        </w:rPr>
        <w:t xml:space="preserve">w całości/ w części, tj. </w:t>
      </w:r>
      <w:r w:rsidRPr="004A5B81">
        <w:rPr>
          <w:rFonts w:ascii="Garamond" w:hAnsi="Garamond"/>
          <w:sz w:val="24"/>
          <w:szCs w:val="24"/>
        </w:rPr>
        <w:t>________________________, zwanym/ą dalej „</w:t>
      </w:r>
      <w:r w:rsidRPr="004A5B81">
        <w:rPr>
          <w:rFonts w:ascii="Garamond" w:hAnsi="Garamond"/>
          <w:b/>
          <w:bCs/>
          <w:sz w:val="24"/>
          <w:szCs w:val="24"/>
        </w:rPr>
        <w:t>Sponsorem</w:t>
      </w:r>
      <w:r w:rsidRPr="004A5B81">
        <w:rPr>
          <w:rFonts w:ascii="Garamond" w:hAnsi="Garamond"/>
          <w:sz w:val="24"/>
          <w:szCs w:val="24"/>
        </w:rPr>
        <w:t xml:space="preserve">”, reprezentowanym przez: </w:t>
      </w:r>
    </w:p>
    <w:p w14:paraId="43400C3A" w14:textId="77777777" w:rsidR="00E011A3" w:rsidRPr="004A5B81" w:rsidRDefault="00E011A3" w:rsidP="00E011A3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4A5B81">
        <w:rPr>
          <w:rFonts w:ascii="Garamond" w:hAnsi="Garamond"/>
          <w:sz w:val="24"/>
          <w:szCs w:val="24"/>
        </w:rPr>
        <w:t>____________________________________________________________</w:t>
      </w:r>
      <w:r w:rsidRPr="004A5B81">
        <w:rPr>
          <w:rFonts w:ascii="Garamond" w:hAnsi="Garamond"/>
          <w:sz w:val="24"/>
          <w:szCs w:val="24"/>
          <w:vertAlign w:val="superscript"/>
        </w:rPr>
        <w:footnoteReference w:id="8"/>
      </w:r>
      <w:r w:rsidRPr="004A5B81">
        <w:rPr>
          <w:rFonts w:ascii="Garamond" w:hAnsi="Garamond"/>
          <w:sz w:val="24"/>
          <w:szCs w:val="24"/>
        </w:rPr>
        <w:t xml:space="preserve">, </w:t>
      </w:r>
    </w:p>
    <w:p w14:paraId="56012D23" w14:textId="5675FEAE" w:rsidR="002A6FFD" w:rsidRPr="002A6FFD" w:rsidRDefault="002A6FFD" w:rsidP="00BC5B1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zwanym/ą dalej „</w:t>
      </w:r>
      <w:proofErr w:type="spellStart"/>
      <w:r w:rsidR="003B51D5" w:rsidRPr="001738E4">
        <w:rPr>
          <w:rFonts w:ascii="Garamond" w:hAnsi="Garamond"/>
          <w:b/>
          <w:bCs/>
          <w:sz w:val="24"/>
          <w:szCs w:val="24"/>
        </w:rPr>
        <w:t>Biobankiem</w:t>
      </w:r>
      <w:proofErr w:type="spellEnd"/>
      <w:r w:rsidRPr="002A6FFD">
        <w:rPr>
          <w:rFonts w:ascii="Garamond" w:hAnsi="Garamond"/>
          <w:sz w:val="24"/>
          <w:szCs w:val="24"/>
        </w:rPr>
        <w:t>”, reprezentowanym/ą przez:</w:t>
      </w:r>
    </w:p>
    <w:p w14:paraId="062D6AF7" w14:textId="67EA754F" w:rsidR="002A6FFD" w:rsidRPr="002A6FFD" w:rsidRDefault="002A6FFD" w:rsidP="00BC5B1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___________________________________________________________ ,</w:t>
      </w:r>
    </w:p>
    <w:p w14:paraId="70CF2667" w14:textId="6308E0F7" w:rsidR="002A6FFD" w:rsidRDefault="002A6FFD" w:rsidP="00BC5B1D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  <w:r w:rsidRPr="002A6FFD">
        <w:rPr>
          <w:rFonts w:ascii="Garamond" w:hAnsi="Garamond"/>
          <w:sz w:val="24"/>
          <w:szCs w:val="24"/>
        </w:rPr>
        <w:t>na podstawie (</w:t>
      </w:r>
      <w:r w:rsidRPr="002A6FFD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Pr="002A6FFD">
        <w:rPr>
          <w:rFonts w:ascii="Garamond" w:hAnsi="Garamond"/>
          <w:sz w:val="24"/>
          <w:szCs w:val="24"/>
        </w:rPr>
        <w:t>)</w:t>
      </w:r>
      <w:r w:rsidR="001738E4" w:rsidRPr="001738E4">
        <w:rPr>
          <w:rFonts w:ascii="Garamond" w:hAnsi="Garamond"/>
          <w:sz w:val="24"/>
          <w:szCs w:val="24"/>
          <w:vertAlign w:val="superscript"/>
        </w:rPr>
        <w:t xml:space="preserve"> </w:t>
      </w:r>
      <w:r w:rsidR="001738E4" w:rsidRPr="002A6FFD">
        <w:rPr>
          <w:rFonts w:ascii="Garamond" w:hAnsi="Garamond"/>
          <w:sz w:val="24"/>
          <w:szCs w:val="24"/>
          <w:vertAlign w:val="superscript"/>
        </w:rPr>
        <w:footnoteReference w:id="9"/>
      </w:r>
    </w:p>
    <w:p w14:paraId="29D087B1" w14:textId="00F46746" w:rsidR="001F13EB" w:rsidRDefault="00AD37CF" w:rsidP="00D81997">
      <w:pPr>
        <w:pStyle w:val="Tekstpodstawowy"/>
        <w:spacing w:before="120" w:line="360" w:lineRule="exact"/>
        <w:rPr>
          <w:rFonts w:ascii="Garamond" w:hAnsi="Garamond"/>
          <w:color w:val="000000" w:themeColor="text1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zwanymi dalej łącznie „</w:t>
      </w:r>
      <w:r w:rsidRPr="003315F5">
        <w:rPr>
          <w:rFonts w:ascii="Garamond" w:hAnsi="Garamond"/>
          <w:b/>
          <w:sz w:val="24"/>
          <w:szCs w:val="24"/>
        </w:rPr>
        <w:t>Stronami</w:t>
      </w:r>
      <w:r w:rsidRPr="003315F5">
        <w:rPr>
          <w:rFonts w:ascii="Garamond" w:hAnsi="Garamond"/>
          <w:sz w:val="24"/>
          <w:szCs w:val="24"/>
        </w:rPr>
        <w:t>”</w:t>
      </w:r>
      <w:r w:rsidR="002F4C00" w:rsidRPr="003315F5">
        <w:rPr>
          <w:rFonts w:ascii="Garamond" w:hAnsi="Garamond"/>
          <w:sz w:val="24"/>
          <w:szCs w:val="24"/>
        </w:rPr>
        <w:t>,</w:t>
      </w:r>
      <w:r w:rsidR="002F4C00" w:rsidRPr="003315F5">
        <w:rPr>
          <w:rFonts w:ascii="Garamond" w:hAnsi="Garamond"/>
          <w:color w:val="000000" w:themeColor="text1"/>
          <w:sz w:val="24"/>
          <w:szCs w:val="24"/>
        </w:rPr>
        <w:t xml:space="preserve"> a osobno „</w:t>
      </w:r>
      <w:r w:rsidR="002F4C00" w:rsidRPr="003315F5">
        <w:rPr>
          <w:rFonts w:ascii="Garamond" w:hAnsi="Garamond"/>
          <w:b/>
          <w:color w:val="000000" w:themeColor="text1"/>
          <w:sz w:val="24"/>
          <w:szCs w:val="24"/>
        </w:rPr>
        <w:t>Stroną</w:t>
      </w:r>
      <w:r w:rsidR="002F4C00" w:rsidRPr="003315F5">
        <w:rPr>
          <w:rFonts w:ascii="Garamond" w:hAnsi="Garamond"/>
          <w:color w:val="000000" w:themeColor="text1"/>
          <w:sz w:val="24"/>
          <w:szCs w:val="24"/>
        </w:rPr>
        <w:t>”</w:t>
      </w:r>
      <w:r w:rsidR="00F21BC7">
        <w:rPr>
          <w:rFonts w:ascii="Garamond" w:hAnsi="Garamond"/>
          <w:color w:val="000000" w:themeColor="text1"/>
          <w:sz w:val="24"/>
          <w:szCs w:val="24"/>
        </w:rPr>
        <w:t>.</w:t>
      </w:r>
    </w:p>
    <w:p w14:paraId="3B2A8820" w14:textId="77777777" w:rsidR="00990D8B" w:rsidRPr="003315F5" w:rsidRDefault="00990D8B" w:rsidP="00D81997">
      <w:pPr>
        <w:pStyle w:val="Tekstpodstawowy"/>
        <w:spacing w:before="120" w:line="360" w:lineRule="exact"/>
        <w:rPr>
          <w:rFonts w:ascii="Garamond" w:hAnsi="Garamond"/>
          <w:sz w:val="24"/>
          <w:szCs w:val="24"/>
        </w:rPr>
      </w:pPr>
    </w:p>
    <w:p w14:paraId="75D9AE0A" w14:textId="05E5DEE5" w:rsidR="00D84833" w:rsidRPr="003315F5" w:rsidRDefault="00E86ACE" w:rsidP="00D64015">
      <w:pPr>
        <w:keepNext/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Działając na </w:t>
      </w:r>
      <w:r w:rsidR="002D226E" w:rsidRPr="003315F5">
        <w:rPr>
          <w:rFonts w:ascii="Garamond" w:hAnsi="Garamond"/>
          <w:sz w:val="24"/>
          <w:szCs w:val="24"/>
        </w:rPr>
        <w:t>podstawie</w:t>
      </w:r>
      <w:r w:rsidRPr="003315F5">
        <w:rPr>
          <w:rFonts w:ascii="Garamond" w:hAnsi="Garamond"/>
          <w:sz w:val="24"/>
          <w:szCs w:val="24"/>
        </w:rPr>
        <w:t>:</w:t>
      </w:r>
    </w:p>
    <w:p w14:paraId="2DC5DA97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z dnia </w:t>
      </w:r>
      <w:r>
        <w:rPr>
          <w:rFonts w:ascii="Garamond" w:hAnsi="Garamond"/>
          <w:sz w:val="24"/>
          <w:szCs w:val="24"/>
        </w:rPr>
        <w:t>5 grudnia 1996 r. o zawodzie lekarza i lekarza dentysty;</w:t>
      </w:r>
    </w:p>
    <w:p w14:paraId="1A5FA534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>z dnia 27 lipca 2001 r. o diagnostyce laboratoryjnej;</w:t>
      </w:r>
    </w:p>
    <w:p w14:paraId="62518744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 xml:space="preserve">z dnia 1 lipca 2005 r. o pobieraniu, </w:t>
      </w:r>
      <w:bookmarkStart w:id="2" w:name="_Hlk102718230"/>
      <w:r>
        <w:rPr>
          <w:rFonts w:ascii="Garamond" w:hAnsi="Garamond"/>
          <w:sz w:val="24"/>
          <w:szCs w:val="24"/>
        </w:rPr>
        <w:t xml:space="preserve">przechowywaniu </w:t>
      </w:r>
      <w:bookmarkEnd w:id="2"/>
      <w:r>
        <w:rPr>
          <w:rFonts w:ascii="Garamond" w:hAnsi="Garamond"/>
          <w:sz w:val="24"/>
          <w:szCs w:val="24"/>
        </w:rPr>
        <w:t>i przeszczepianiu tkanek i narządów;</w:t>
      </w:r>
    </w:p>
    <w:p w14:paraId="6CBF3190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ustawy z dnia 6 listopada 2008 r. o prawach pacjenta i Rzeczniku Praw Pacjenta</w:t>
      </w:r>
      <w:r w:rsidRPr="003315F5">
        <w:rPr>
          <w:rStyle w:val="FontStyle29"/>
          <w:rFonts w:ascii="Garamond" w:hAnsi="Garamond"/>
          <w:sz w:val="24"/>
          <w:szCs w:val="24"/>
        </w:rPr>
        <w:t>;</w:t>
      </w:r>
    </w:p>
    <w:p w14:paraId="7DDD56CC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ustawy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15 kwietnia 2011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o działalności leczniczej</w:t>
      </w:r>
      <w:r>
        <w:rPr>
          <w:rFonts w:ascii="Garamond" w:hAnsi="Garamond"/>
          <w:sz w:val="24"/>
          <w:szCs w:val="24"/>
        </w:rPr>
        <w:t>;</w:t>
      </w:r>
    </w:p>
    <w:p w14:paraId="55CB6B39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>
        <w:rPr>
          <w:rFonts w:ascii="Garamond" w:hAnsi="Garamond"/>
          <w:sz w:val="24"/>
          <w:szCs w:val="24"/>
        </w:rPr>
        <w:t>z dnia 20 lipca 2018 r. Prawo o szkolnictwie wyższym i nauce;</w:t>
      </w:r>
    </w:p>
    <w:p w14:paraId="77DD560D" w14:textId="77777777" w:rsidR="002D226E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</w:t>
      </w:r>
      <w:r w:rsidRPr="00B11DE9">
        <w:rPr>
          <w:rFonts w:ascii="Garamond" w:hAnsi="Garamond"/>
          <w:sz w:val="24"/>
          <w:szCs w:val="24"/>
        </w:rPr>
        <w:t>taw</w:t>
      </w:r>
      <w:r>
        <w:rPr>
          <w:rFonts w:ascii="Garamond" w:hAnsi="Garamond"/>
          <w:sz w:val="24"/>
          <w:szCs w:val="24"/>
        </w:rPr>
        <w:t>y</w:t>
      </w:r>
      <w:r w:rsidRPr="00B11DE9">
        <w:rPr>
          <w:rFonts w:ascii="Garamond" w:hAnsi="Garamond"/>
          <w:sz w:val="24"/>
          <w:szCs w:val="24"/>
        </w:rPr>
        <w:t xml:space="preserve"> z dnia 21 lutego 2019 r. o Agencji Badań Medycznych</w:t>
      </w:r>
      <w:r>
        <w:rPr>
          <w:rFonts w:ascii="Garamond" w:hAnsi="Garamond"/>
          <w:sz w:val="24"/>
          <w:szCs w:val="24"/>
        </w:rPr>
        <w:t>, dalej Ustawa o ABM;</w:t>
      </w:r>
    </w:p>
    <w:p w14:paraId="013B2398" w14:textId="77777777" w:rsidR="002D226E" w:rsidRPr="003315F5" w:rsidRDefault="002D226E" w:rsidP="002D226E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23 marca 2006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w sprawie standardów jakości dla medycznych laboratoriów diagnostycznych i mikrobiologicznych</w:t>
      </w:r>
      <w:r>
        <w:rPr>
          <w:rFonts w:ascii="Garamond" w:hAnsi="Garamond"/>
          <w:sz w:val="24"/>
          <w:szCs w:val="24"/>
        </w:rPr>
        <w:t>;</w:t>
      </w:r>
    </w:p>
    <w:p w14:paraId="094284A3" w14:textId="69225EAE" w:rsidR="00CD41E1" w:rsidRPr="002D226E" w:rsidRDefault="002D226E" w:rsidP="002D226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 Parlamentu Europejskiego i Rady (UE) 2016/679 z dnia 27 kwietnia 2016</w:t>
      </w:r>
      <w:r>
        <w:rPr>
          <w:rFonts w:ascii="Garamond" w:hAnsi="Garamond"/>
          <w:sz w:val="24"/>
          <w:szCs w:val="24"/>
        </w:rPr>
        <w:t> </w:t>
      </w:r>
      <w:r w:rsidRPr="001B3D24">
        <w:rPr>
          <w:rFonts w:ascii="Garamond" w:hAnsi="Garamond"/>
          <w:sz w:val="24"/>
          <w:szCs w:val="24"/>
        </w:rPr>
        <w:t>r. w sprawie ochrony osób fizycznych w związku z przetwarzaniem danych osobowych i w sprawie swobodnego przepływu takich danych oraz uchylenia dyrektywy 95/46/WE (ogólne rozporządzenie o ochronie danych- RODO)</w:t>
      </w:r>
      <w:r>
        <w:rPr>
          <w:rFonts w:ascii="Garamond" w:hAnsi="Garamond"/>
          <w:sz w:val="24"/>
          <w:szCs w:val="24"/>
        </w:rPr>
        <w:t>.</w:t>
      </w:r>
    </w:p>
    <w:p w14:paraId="4EC48956" w14:textId="5AF48535" w:rsidR="00382351" w:rsidRPr="003315F5" w:rsidRDefault="002F4C00" w:rsidP="003315F5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- </w:t>
      </w:r>
      <w:r w:rsidR="00E86ACE" w:rsidRPr="003315F5">
        <w:rPr>
          <w:rFonts w:ascii="Garamond" w:hAnsi="Garamond"/>
          <w:sz w:val="24"/>
          <w:szCs w:val="24"/>
        </w:rPr>
        <w:t xml:space="preserve">Strony uzgadniają </w:t>
      </w:r>
      <w:r w:rsidR="000F4197" w:rsidRPr="003315F5">
        <w:rPr>
          <w:rFonts w:ascii="Garamond" w:hAnsi="Garamond"/>
          <w:sz w:val="24"/>
          <w:szCs w:val="24"/>
        </w:rPr>
        <w:t>co następuje</w:t>
      </w:r>
      <w:r w:rsidR="000A6D6F" w:rsidRPr="003315F5">
        <w:rPr>
          <w:rFonts w:ascii="Garamond" w:hAnsi="Garamond"/>
          <w:sz w:val="24"/>
          <w:szCs w:val="24"/>
        </w:rPr>
        <w:t xml:space="preserve">. </w:t>
      </w:r>
    </w:p>
    <w:p w14:paraId="5C7FFFBB" w14:textId="77777777" w:rsidR="005331D0" w:rsidRPr="003315F5" w:rsidRDefault="000C48F6" w:rsidP="00B11DE9">
      <w:pPr>
        <w:autoSpaceDE w:val="0"/>
        <w:autoSpaceDN w:val="0"/>
        <w:adjustRightInd w:val="0"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lastRenderedPageBreak/>
        <w:t xml:space="preserve">§ 1. </w:t>
      </w:r>
    </w:p>
    <w:p w14:paraId="64D57D0F" w14:textId="3A5B52B0" w:rsidR="00382351" w:rsidRPr="003315F5" w:rsidRDefault="000C48F6" w:rsidP="003315F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Definicje </w:t>
      </w:r>
    </w:p>
    <w:p w14:paraId="17C9CBF3" w14:textId="793B8AC8" w:rsidR="002F4C00" w:rsidRPr="003315F5" w:rsidRDefault="002F4C00" w:rsidP="00F50D8B">
      <w:pPr>
        <w:pStyle w:val="Akapitzlist"/>
        <w:keepNext/>
        <w:numPr>
          <w:ilvl w:val="0"/>
          <w:numId w:val="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3" w:name="_Hlk97625846"/>
      <w:r w:rsidRPr="003315F5">
        <w:rPr>
          <w:rFonts w:ascii="Garamond" w:hAnsi="Garamond"/>
          <w:sz w:val="24"/>
          <w:szCs w:val="24"/>
          <w:lang w:eastAsia="pl-PL"/>
        </w:rPr>
        <w:t xml:space="preserve">Ilekroć w Umowie jest mowa o: </w:t>
      </w:r>
    </w:p>
    <w:p w14:paraId="5F6135AA" w14:textId="5DAC8944" w:rsidR="00BA4585" w:rsidRDefault="001C4BF5" w:rsidP="007B4A42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D226E">
        <w:rPr>
          <w:rFonts w:ascii="Garamond" w:eastAsia="SimSun" w:hAnsi="Garamond"/>
          <w:b/>
          <w:sz w:val="24"/>
          <w:szCs w:val="24"/>
          <w:lang w:eastAsia="pl-PL"/>
        </w:rPr>
        <w:t>Administrator</w:t>
      </w:r>
      <w:r w:rsidR="001729D6" w:rsidRPr="002D226E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D226E">
        <w:rPr>
          <w:rFonts w:ascii="Garamond" w:eastAsia="SimSun" w:hAnsi="Garamond"/>
          <w:b/>
          <w:sz w:val="24"/>
          <w:szCs w:val="24"/>
          <w:lang w:eastAsia="pl-PL"/>
        </w:rPr>
        <w:t xml:space="preserve"> danych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24935" w:rsidRPr="002D226E">
        <w:rPr>
          <w:rFonts w:ascii="Garamond" w:eastAsia="SimSun" w:hAnsi="Garamond"/>
          <w:b/>
          <w:sz w:val="24"/>
          <w:szCs w:val="24"/>
          <w:lang w:eastAsia="pl-PL"/>
        </w:rPr>
        <w:t>osobowych</w:t>
      </w:r>
      <w:r w:rsidR="00024935"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49184B" w:rsidRPr="002D226E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podmiot </w:t>
      </w:r>
      <w:r w:rsidR="00746894" w:rsidRPr="002D226E">
        <w:rPr>
          <w:rFonts w:ascii="Garamond" w:eastAsia="SimSun" w:hAnsi="Garamond"/>
          <w:sz w:val="24"/>
          <w:szCs w:val="24"/>
          <w:lang w:eastAsia="pl-PL"/>
        </w:rPr>
        <w:t>ustalając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>y</w:t>
      </w:r>
      <w:r w:rsidR="00746894" w:rsidRPr="002D226E">
        <w:rPr>
          <w:rFonts w:ascii="Garamond" w:eastAsia="SimSun" w:hAnsi="Garamond"/>
          <w:sz w:val="24"/>
          <w:szCs w:val="24"/>
          <w:lang w:eastAsia="pl-PL"/>
        </w:rPr>
        <w:t xml:space="preserve"> samodzielnie cele i sposoby przetwarzania danych osobowych, 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tj. podmiot </w:t>
      </w:r>
      <w:r w:rsidRPr="002D226E">
        <w:rPr>
          <w:rFonts w:ascii="Garamond" w:eastAsia="SimSun" w:hAnsi="Garamond"/>
          <w:sz w:val="24"/>
          <w:szCs w:val="24"/>
          <w:lang w:eastAsia="pl-PL"/>
        </w:rPr>
        <w:t>posiadający osobowość prawną lub podmiot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BA4585" w:rsidRPr="002D226E">
        <w:rPr>
          <w:rFonts w:ascii="Garamond" w:eastAsia="SimSun" w:hAnsi="Garamond"/>
          <w:sz w:val="24"/>
          <w:szCs w:val="24"/>
          <w:lang w:eastAsia="pl-PL"/>
        </w:rPr>
        <w:t>posiadający osobowość prawną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256EA1" w:rsidRPr="002D226E">
        <w:rPr>
          <w:rFonts w:ascii="Garamond" w:eastAsia="SimSun" w:hAnsi="Garamond"/>
          <w:sz w:val="24"/>
          <w:szCs w:val="24"/>
          <w:lang w:eastAsia="pl-PL"/>
        </w:rPr>
        <w:t xml:space="preserve">w 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którego strukturach organizacyjnych działa Biobank nieposiadający </w:t>
      </w:r>
      <w:r w:rsidR="00E86A69">
        <w:rPr>
          <w:rFonts w:ascii="Garamond" w:eastAsia="SimSun" w:hAnsi="Garamond"/>
          <w:sz w:val="24"/>
          <w:szCs w:val="24"/>
          <w:lang w:eastAsia="pl-PL"/>
        </w:rPr>
        <w:t>odrębnej</w:t>
      </w:r>
      <w:r w:rsidR="002D226E" w:rsidRPr="002D226E">
        <w:rPr>
          <w:rFonts w:ascii="Garamond" w:eastAsia="SimSun" w:hAnsi="Garamond"/>
          <w:sz w:val="24"/>
          <w:szCs w:val="24"/>
          <w:lang w:eastAsia="pl-PL"/>
        </w:rPr>
        <w:t xml:space="preserve"> osobowości prawnej</w:t>
      </w:r>
      <w:r w:rsidR="003033AA" w:rsidRPr="002D226E">
        <w:rPr>
          <w:rFonts w:ascii="Garamond" w:eastAsia="SimSun" w:hAnsi="Garamond"/>
          <w:sz w:val="24"/>
          <w:szCs w:val="24"/>
          <w:lang w:eastAsia="pl-PL"/>
        </w:rPr>
        <w:t>, a także Sponsora</w:t>
      </w:r>
      <w:r w:rsidR="004F6E86">
        <w:rPr>
          <w:rFonts w:ascii="Garamond" w:eastAsia="SimSun" w:hAnsi="Garamond"/>
          <w:sz w:val="24"/>
          <w:szCs w:val="24"/>
          <w:lang w:eastAsia="pl-PL"/>
        </w:rPr>
        <w:t>,</w:t>
      </w:r>
      <w:r w:rsidR="003033AA" w:rsidRPr="002D226E">
        <w:rPr>
          <w:rFonts w:ascii="Garamond" w:eastAsia="SimSun" w:hAnsi="Garamond"/>
          <w:sz w:val="24"/>
          <w:szCs w:val="24"/>
          <w:lang w:eastAsia="pl-PL"/>
        </w:rPr>
        <w:t xml:space="preserve"> Agencję</w:t>
      </w:r>
    </w:p>
    <w:p w14:paraId="2C2D307F" w14:textId="53E6B5B8" w:rsidR="001C4BF5" w:rsidRPr="002D226E" w:rsidRDefault="009A47E7" w:rsidP="00BA4585">
      <w:pPr>
        <w:spacing w:before="120" w:after="120" w:line="360" w:lineRule="exact"/>
        <w:ind w:left="720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D226E">
        <w:rPr>
          <w:rFonts w:ascii="Garamond" w:eastAsia="SimSun" w:hAnsi="Garamond"/>
          <w:sz w:val="24"/>
          <w:szCs w:val="24"/>
          <w:lang w:eastAsia="pl-PL"/>
        </w:rPr>
        <w:t>W</w:t>
      </w:r>
      <w:r w:rsidR="009C2932" w:rsidRPr="002D226E">
        <w:rPr>
          <w:rFonts w:ascii="Garamond" w:eastAsia="SimSun" w:hAnsi="Garamond"/>
          <w:sz w:val="24"/>
          <w:szCs w:val="24"/>
          <w:lang w:eastAsia="pl-PL"/>
        </w:rPr>
        <w:t> </w:t>
      </w:r>
      <w:r w:rsidRPr="002D226E">
        <w:rPr>
          <w:rFonts w:ascii="Garamond" w:eastAsia="SimSun" w:hAnsi="Garamond"/>
          <w:sz w:val="24"/>
          <w:szCs w:val="24"/>
          <w:lang w:eastAsia="pl-PL"/>
        </w:rPr>
        <w:t xml:space="preserve">sytuacji, kiedy </w:t>
      </w:r>
      <w:r w:rsidR="00BA4585" w:rsidRPr="00BA4585">
        <w:rPr>
          <w:rFonts w:ascii="Garamond" w:eastAsia="SimSun" w:hAnsi="Garamond"/>
          <w:sz w:val="24"/>
          <w:szCs w:val="24"/>
          <w:lang w:eastAsia="pl-PL"/>
        </w:rPr>
        <w:t>ww. podmioty przekażą</w:t>
      </w:r>
      <w:r w:rsidR="00BA458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>dane innemu podmiotowi</w:t>
      </w:r>
      <w:r w:rsidR="00391D12" w:rsidRPr="002D226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2D226E">
        <w:rPr>
          <w:rFonts w:ascii="Garamond" w:eastAsia="SimSun" w:hAnsi="Garamond"/>
          <w:sz w:val="24"/>
          <w:szCs w:val="24"/>
          <w:lang w:eastAsia="pl-PL"/>
        </w:rPr>
        <w:t>(np. innemu biobankowi), który samodzielnie określa cele i zasady ochrony danych, podmiot ten staje się administratorem danych;</w:t>
      </w:r>
    </w:p>
    <w:p w14:paraId="250EEB3A" w14:textId="43A4D969" w:rsidR="00B11DE9" w:rsidRPr="00B86C88" w:rsidRDefault="00B11DE9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026D70">
        <w:rPr>
          <w:rFonts w:ascii="Garamond" w:hAnsi="Garamond"/>
          <w:b/>
          <w:bCs/>
          <w:sz w:val="24"/>
          <w:szCs w:val="24"/>
        </w:rPr>
        <w:t>Agencj</w:t>
      </w:r>
      <w:r w:rsidR="001729D6">
        <w:rPr>
          <w:rFonts w:ascii="Garamond" w:hAnsi="Garamond"/>
          <w:b/>
          <w:bCs/>
          <w:sz w:val="24"/>
          <w:szCs w:val="24"/>
        </w:rPr>
        <w:t>i</w:t>
      </w:r>
      <w:r w:rsidRPr="00026D70">
        <w:rPr>
          <w:rFonts w:ascii="Garamond" w:hAnsi="Garamond"/>
          <w:sz w:val="24"/>
          <w:szCs w:val="24"/>
        </w:rPr>
        <w:t xml:space="preserve"> </w:t>
      </w:r>
      <w:bookmarkStart w:id="4" w:name="_Hlk57897232"/>
      <w:r w:rsidRPr="00026D70">
        <w:rPr>
          <w:rFonts w:ascii="Garamond" w:hAnsi="Garamond"/>
          <w:sz w:val="24"/>
          <w:szCs w:val="24"/>
        </w:rPr>
        <w:t>–</w:t>
      </w:r>
      <w:bookmarkEnd w:id="4"/>
      <w:r>
        <w:rPr>
          <w:rFonts w:ascii="Garamond" w:hAnsi="Garamond"/>
          <w:sz w:val="24"/>
          <w:szCs w:val="24"/>
        </w:rPr>
        <w:t xml:space="preserve"> </w:t>
      </w:r>
      <w:r w:rsidR="000F4476">
        <w:rPr>
          <w:rFonts w:ascii="Garamond" w:hAnsi="Garamond"/>
          <w:sz w:val="24"/>
          <w:szCs w:val="24"/>
        </w:rPr>
        <w:t xml:space="preserve">należy przez to rozumieć </w:t>
      </w:r>
      <w:r w:rsidRPr="00026D70">
        <w:rPr>
          <w:rFonts w:ascii="Garamond" w:hAnsi="Garamond"/>
          <w:sz w:val="24"/>
          <w:szCs w:val="24"/>
        </w:rPr>
        <w:t>Agencj</w:t>
      </w:r>
      <w:r w:rsidR="000F4476">
        <w:rPr>
          <w:rFonts w:ascii="Garamond" w:hAnsi="Garamond"/>
          <w:sz w:val="24"/>
          <w:szCs w:val="24"/>
        </w:rPr>
        <w:t>ę</w:t>
      </w:r>
      <w:r w:rsidRPr="00026D70">
        <w:rPr>
          <w:rFonts w:ascii="Garamond" w:hAnsi="Garamond"/>
          <w:sz w:val="24"/>
          <w:szCs w:val="24"/>
        </w:rPr>
        <w:t xml:space="preserve"> Badań Medycznych</w:t>
      </w:r>
      <w:r>
        <w:rPr>
          <w:rFonts w:ascii="Garamond" w:hAnsi="Garamond"/>
          <w:sz w:val="24"/>
          <w:szCs w:val="24"/>
        </w:rPr>
        <w:t>;</w:t>
      </w:r>
    </w:p>
    <w:p w14:paraId="566B091C" w14:textId="77777777" w:rsidR="00DA583E" w:rsidRDefault="00E011A3" w:rsidP="00DA583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60" w:after="60" w:line="360" w:lineRule="auto"/>
        <w:ind w:left="720"/>
        <w:jc w:val="both"/>
        <w:rPr>
          <w:rFonts w:ascii="Garamond" w:hAnsi="Garamond"/>
          <w:sz w:val="24"/>
          <w:szCs w:val="24"/>
        </w:rPr>
      </w:pPr>
      <w:bookmarkStart w:id="5" w:name="_Hlk131417855"/>
      <w:r w:rsidRPr="00DA583E">
        <w:rPr>
          <w:rFonts w:ascii="Garamond" w:eastAsia="SimSun" w:hAnsi="Garamond"/>
          <w:b/>
          <w:sz w:val="24"/>
          <w:szCs w:val="24"/>
          <w:lang w:eastAsia="pl-PL"/>
        </w:rPr>
        <w:t xml:space="preserve">Badaniu epidemiologicznym dotyczącym </w:t>
      </w:r>
      <w:proofErr w:type="spellStart"/>
      <w:r w:rsidRPr="00DA583E">
        <w:rPr>
          <w:rFonts w:ascii="Garamond" w:eastAsia="SimSun" w:hAnsi="Garamond"/>
          <w:b/>
          <w:sz w:val="24"/>
          <w:szCs w:val="24"/>
          <w:lang w:eastAsia="pl-PL"/>
        </w:rPr>
        <w:t>wielochorobowości</w:t>
      </w:r>
      <w:proofErr w:type="spellEnd"/>
      <w:r w:rsidRPr="00DA583E">
        <w:rPr>
          <w:rFonts w:ascii="Garamond" w:eastAsia="SimSun" w:hAnsi="Garamond"/>
          <w:b/>
          <w:sz w:val="24"/>
          <w:szCs w:val="24"/>
          <w:lang w:eastAsia="pl-PL"/>
        </w:rPr>
        <w:t xml:space="preserve"> - </w:t>
      </w:r>
      <w:r w:rsidRPr="00DA583E">
        <w:rPr>
          <w:rFonts w:ascii="Garamond" w:eastAsia="SimSun" w:hAnsi="Garamond"/>
          <w:bCs/>
          <w:sz w:val="24"/>
          <w:szCs w:val="24"/>
          <w:lang w:eastAsia="pl-PL"/>
        </w:rPr>
        <w:t xml:space="preserve">należy przez to rozumieć </w:t>
      </w:r>
      <w:bookmarkEnd w:id="5"/>
      <w:r w:rsidR="00DA583E" w:rsidRPr="008A42FE">
        <w:rPr>
          <w:rFonts w:ascii="Garamond" w:hAnsi="Garamond"/>
          <w:sz w:val="24"/>
          <w:szCs w:val="24"/>
        </w:rPr>
        <w:t xml:space="preserve">badania opisowe i badania analityczne, które dzielą się na obserwacyjne i eksperymentalne. Przedmiotowy konkurs </w:t>
      </w:r>
      <w:r w:rsidR="00DA583E">
        <w:rPr>
          <w:rFonts w:ascii="Garamond" w:hAnsi="Garamond"/>
          <w:sz w:val="24"/>
          <w:szCs w:val="24"/>
        </w:rPr>
        <w:t>dotyczy</w:t>
      </w:r>
      <w:r w:rsidR="00DA583E" w:rsidRPr="008A42FE">
        <w:rPr>
          <w:rFonts w:ascii="Garamond" w:hAnsi="Garamond"/>
          <w:sz w:val="24"/>
          <w:szCs w:val="24"/>
        </w:rPr>
        <w:t xml:space="preserve"> </w:t>
      </w:r>
      <w:r w:rsidR="00DA583E">
        <w:rPr>
          <w:rFonts w:ascii="Garamond" w:hAnsi="Garamond"/>
          <w:sz w:val="24"/>
          <w:szCs w:val="24"/>
        </w:rPr>
        <w:t xml:space="preserve">niekomercyjnych, obserwacyjnych </w:t>
      </w:r>
      <w:r w:rsidR="00DA583E" w:rsidRPr="008A42FE">
        <w:rPr>
          <w:rFonts w:ascii="Garamond" w:hAnsi="Garamond"/>
          <w:sz w:val="24"/>
          <w:szCs w:val="24"/>
        </w:rPr>
        <w:t>bada</w:t>
      </w:r>
      <w:r w:rsidR="00DA583E">
        <w:rPr>
          <w:rFonts w:ascii="Garamond" w:hAnsi="Garamond"/>
          <w:sz w:val="24"/>
          <w:szCs w:val="24"/>
        </w:rPr>
        <w:t>ń</w:t>
      </w:r>
      <w:r w:rsidR="00DA583E" w:rsidRPr="008A42FE">
        <w:rPr>
          <w:rFonts w:ascii="Garamond" w:hAnsi="Garamond"/>
          <w:sz w:val="24"/>
          <w:szCs w:val="24"/>
        </w:rPr>
        <w:t xml:space="preserve"> </w:t>
      </w:r>
      <w:r w:rsidR="00DA583E">
        <w:rPr>
          <w:rFonts w:ascii="Garamond" w:hAnsi="Garamond"/>
          <w:sz w:val="24"/>
          <w:szCs w:val="24"/>
        </w:rPr>
        <w:t>epidemiologicznych</w:t>
      </w:r>
      <w:r w:rsidR="00DA583E" w:rsidRPr="008A42FE">
        <w:rPr>
          <w:rFonts w:ascii="Garamond" w:hAnsi="Garamond"/>
          <w:sz w:val="24"/>
          <w:szCs w:val="24"/>
        </w:rPr>
        <w:t xml:space="preserve">, do których należą badania </w:t>
      </w:r>
      <w:proofErr w:type="spellStart"/>
      <w:r w:rsidR="00DA583E" w:rsidRPr="008A42FE">
        <w:rPr>
          <w:rFonts w:ascii="Garamond" w:hAnsi="Garamond"/>
          <w:sz w:val="24"/>
          <w:szCs w:val="24"/>
        </w:rPr>
        <w:t>kohortowe</w:t>
      </w:r>
      <w:proofErr w:type="spellEnd"/>
      <w:r w:rsidR="00DA583E" w:rsidRPr="008A42FE">
        <w:rPr>
          <w:rFonts w:ascii="Garamond" w:hAnsi="Garamond"/>
          <w:sz w:val="24"/>
          <w:szCs w:val="24"/>
        </w:rPr>
        <w:t xml:space="preserve"> i kliniczno-kontrolne</w:t>
      </w:r>
      <w:r w:rsidR="00DA583E">
        <w:rPr>
          <w:rFonts w:ascii="Garamond" w:hAnsi="Garamond"/>
          <w:sz w:val="24"/>
          <w:szCs w:val="24"/>
        </w:rPr>
        <w:t xml:space="preserve"> oraz badania eksperymentalne obejmujące </w:t>
      </w:r>
      <w:proofErr w:type="spellStart"/>
      <w:r w:rsidR="00DA583E">
        <w:rPr>
          <w:rFonts w:ascii="Garamond" w:hAnsi="Garamond"/>
          <w:sz w:val="24"/>
          <w:szCs w:val="24"/>
        </w:rPr>
        <w:t>pozakliniczne</w:t>
      </w:r>
      <w:proofErr w:type="spellEnd"/>
      <w:r w:rsidR="00DA583E">
        <w:rPr>
          <w:rFonts w:ascii="Garamond" w:hAnsi="Garamond"/>
          <w:sz w:val="24"/>
          <w:szCs w:val="24"/>
        </w:rPr>
        <w:t xml:space="preserve"> badania interwencyjne. Badanie epidemiologiczne dotyczące chorobowości obejmuje </w:t>
      </w:r>
      <w:r w:rsidR="00DA583E" w:rsidRPr="003B5F21">
        <w:rPr>
          <w:rFonts w:ascii="Garamond" w:eastAsiaTheme="minorHAnsi" w:hAnsi="Garamond" w:cs="Arial"/>
          <w:sz w:val="24"/>
          <w:szCs w:val="24"/>
        </w:rPr>
        <w:t>ocen</w:t>
      </w:r>
      <w:r w:rsidR="00DA583E">
        <w:rPr>
          <w:rFonts w:ascii="Garamond" w:eastAsiaTheme="minorHAnsi" w:hAnsi="Garamond" w:cs="Arial"/>
          <w:sz w:val="24"/>
          <w:szCs w:val="24"/>
        </w:rPr>
        <w:t>ę</w:t>
      </w:r>
      <w:r w:rsidR="00DA583E" w:rsidRPr="003B5F21">
        <w:rPr>
          <w:rFonts w:ascii="Garamond" w:eastAsiaTheme="minorHAnsi" w:hAnsi="Garamond" w:cs="Arial"/>
          <w:sz w:val="24"/>
          <w:szCs w:val="24"/>
        </w:rPr>
        <w:t xml:space="preserve"> czynników ryzyka lub </w:t>
      </w:r>
      <w:r w:rsidR="00DA583E">
        <w:rPr>
          <w:rFonts w:ascii="Garamond" w:eastAsiaTheme="minorHAnsi" w:hAnsi="Garamond" w:cs="Arial"/>
          <w:sz w:val="24"/>
          <w:szCs w:val="24"/>
        </w:rPr>
        <w:t xml:space="preserve">możliwości </w:t>
      </w:r>
      <w:r w:rsidR="00DA583E" w:rsidRPr="003B5F21">
        <w:rPr>
          <w:rFonts w:ascii="Garamond" w:eastAsiaTheme="minorHAnsi" w:hAnsi="Garamond" w:cs="Arial"/>
          <w:sz w:val="24"/>
          <w:szCs w:val="24"/>
        </w:rPr>
        <w:t xml:space="preserve">wystąpienia zdarzeń </w:t>
      </w:r>
      <w:r w:rsidR="00DA583E">
        <w:rPr>
          <w:rFonts w:ascii="Garamond" w:eastAsiaTheme="minorHAnsi" w:hAnsi="Garamond" w:cs="Arial"/>
          <w:sz w:val="24"/>
          <w:szCs w:val="24"/>
        </w:rPr>
        <w:t xml:space="preserve">związanych z rozwojem co najmniej </w:t>
      </w:r>
      <w:r w:rsidR="00DA583E" w:rsidRPr="003B5F21">
        <w:rPr>
          <w:rFonts w:ascii="Garamond" w:eastAsiaTheme="minorHAnsi" w:hAnsi="Garamond" w:cs="Arial"/>
          <w:sz w:val="24"/>
          <w:szCs w:val="24"/>
        </w:rPr>
        <w:t>dwóch chorób przewlekłych</w:t>
      </w:r>
    </w:p>
    <w:p w14:paraId="6349495E" w14:textId="09851FF8" w:rsidR="00DA583E" w:rsidRPr="00AE0B75" w:rsidRDefault="00DA583E" w:rsidP="00DA583E">
      <w:pPr>
        <w:widowControl w:val="0"/>
        <w:autoSpaceDE w:val="0"/>
        <w:autoSpaceDN w:val="0"/>
        <w:adjustRightInd w:val="0"/>
        <w:spacing w:before="60" w:after="60" w:line="360" w:lineRule="auto"/>
        <w:ind w:left="720"/>
        <w:jc w:val="both"/>
        <w:rPr>
          <w:rFonts w:ascii="Garamond" w:hAnsi="Garamond"/>
          <w:sz w:val="24"/>
          <w:szCs w:val="24"/>
        </w:rPr>
      </w:pPr>
      <w:r w:rsidRPr="00AE0B75">
        <w:rPr>
          <w:rFonts w:ascii="Garamond" w:hAnsi="Garamond"/>
          <w:sz w:val="24"/>
          <w:szCs w:val="24"/>
        </w:rPr>
        <w:t xml:space="preserve">Dane uzyskane w trakcie Badania epidemiologicznego dotyczącego </w:t>
      </w:r>
      <w:proofErr w:type="spellStart"/>
      <w:r w:rsidRPr="00AE0B75">
        <w:rPr>
          <w:rFonts w:ascii="Garamond" w:hAnsi="Garamond"/>
          <w:sz w:val="24"/>
          <w:szCs w:val="24"/>
        </w:rPr>
        <w:t>wielochorobowości</w:t>
      </w:r>
      <w:proofErr w:type="spellEnd"/>
      <w:r w:rsidRPr="00AE0B75">
        <w:rPr>
          <w:rFonts w:ascii="Garamond" w:hAnsi="Garamond"/>
          <w:sz w:val="24"/>
          <w:szCs w:val="24"/>
        </w:rPr>
        <w:t xml:space="preserve"> nie mogą być wykorzystane w celu uzyskania pozwolenia na dopuszczenie do obrotu, dokonania zmian w udzielonym pozwoleniu, </w:t>
      </w:r>
      <w:r w:rsidRPr="00AE0B75">
        <w:rPr>
          <w:rFonts w:ascii="Garamond" w:hAnsi="Garamond"/>
          <w:b/>
          <w:bCs/>
          <w:sz w:val="24"/>
          <w:szCs w:val="24"/>
        </w:rPr>
        <w:t xml:space="preserve">z wyjątkiem zmian </w:t>
      </w:r>
      <w:r w:rsidRPr="00AE0B75">
        <w:rPr>
          <w:rFonts w:ascii="Garamond" w:hAnsi="Garamond"/>
          <w:sz w:val="24"/>
          <w:szCs w:val="24"/>
        </w:rPr>
        <w:t xml:space="preserve">w pozwoleniu na dopuszczenie do obrotu produktu leczniczego w zakresie bezpieczeństwa stosowania produktu leczniczego lub w celach marketingowych. Ilekroć w niniejszym Regulaminie jest mowa o Badaniu epidemiologicznym, należy przez to rozumieć Badanie epidemiologiczne dotyczące </w:t>
      </w:r>
      <w:proofErr w:type="spellStart"/>
      <w:r w:rsidRPr="00AE0B75">
        <w:rPr>
          <w:rFonts w:ascii="Garamond" w:hAnsi="Garamond"/>
          <w:sz w:val="24"/>
          <w:szCs w:val="24"/>
        </w:rPr>
        <w:t>wielochorobowości</w:t>
      </w:r>
      <w:proofErr w:type="spellEnd"/>
      <w:r w:rsidRPr="00AE0B75">
        <w:rPr>
          <w:rFonts w:ascii="Garamond" w:hAnsi="Garamond"/>
          <w:sz w:val="24"/>
          <w:szCs w:val="24"/>
        </w:rPr>
        <w:t xml:space="preserve"> (pojęcia Badania epidemiologicznego i Badania epidemiologicznego dotyczącego </w:t>
      </w:r>
      <w:proofErr w:type="spellStart"/>
      <w:r w:rsidRPr="00AE0B75">
        <w:rPr>
          <w:rFonts w:ascii="Garamond" w:hAnsi="Garamond"/>
          <w:sz w:val="24"/>
          <w:szCs w:val="24"/>
        </w:rPr>
        <w:t>wielochorobowości</w:t>
      </w:r>
      <w:proofErr w:type="spellEnd"/>
      <w:r w:rsidRPr="00AE0B75">
        <w:rPr>
          <w:rFonts w:ascii="Garamond" w:hAnsi="Garamond"/>
          <w:sz w:val="24"/>
          <w:szCs w:val="24"/>
        </w:rPr>
        <w:t xml:space="preserve"> są w niniejsz</w:t>
      </w:r>
      <w:r>
        <w:rPr>
          <w:rFonts w:ascii="Garamond" w:hAnsi="Garamond"/>
          <w:sz w:val="24"/>
          <w:szCs w:val="24"/>
        </w:rPr>
        <w:t xml:space="preserve">ej Umowie </w:t>
      </w:r>
      <w:r w:rsidRPr="00AE0B75">
        <w:rPr>
          <w:rFonts w:ascii="Garamond" w:hAnsi="Garamond"/>
          <w:sz w:val="24"/>
          <w:szCs w:val="24"/>
        </w:rPr>
        <w:t xml:space="preserve">używane zamiennie); </w:t>
      </w:r>
    </w:p>
    <w:p w14:paraId="67F1E306" w14:textId="0D908A6C" w:rsidR="00442913" w:rsidRPr="00DA583E" w:rsidRDefault="00442913" w:rsidP="004A471C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DA583E">
        <w:rPr>
          <w:rFonts w:ascii="Garamond" w:eastAsia="SimSun" w:hAnsi="Garamond"/>
          <w:b/>
          <w:sz w:val="24"/>
          <w:szCs w:val="24"/>
          <w:lang w:eastAsia="pl-PL"/>
        </w:rPr>
        <w:t>Badan</w:t>
      </w:r>
      <w:r w:rsidR="00605F7B" w:rsidRPr="00DA583E">
        <w:rPr>
          <w:rFonts w:ascii="Garamond" w:eastAsia="SimSun" w:hAnsi="Garamond"/>
          <w:b/>
          <w:sz w:val="24"/>
          <w:szCs w:val="24"/>
          <w:lang w:eastAsia="pl-PL"/>
        </w:rPr>
        <w:t>i</w:t>
      </w:r>
      <w:r w:rsidR="00013475" w:rsidRPr="00DA583E">
        <w:rPr>
          <w:rFonts w:ascii="Garamond" w:eastAsia="SimSun" w:hAnsi="Garamond"/>
          <w:b/>
          <w:sz w:val="24"/>
          <w:szCs w:val="24"/>
          <w:lang w:eastAsia="pl-PL"/>
        </w:rPr>
        <w:t>ach</w:t>
      </w:r>
      <w:r w:rsidRPr="00DA583E">
        <w:rPr>
          <w:rFonts w:ascii="Garamond" w:eastAsia="SimSun" w:hAnsi="Garamond"/>
          <w:b/>
          <w:sz w:val="24"/>
          <w:szCs w:val="24"/>
          <w:lang w:eastAsia="pl-PL"/>
        </w:rPr>
        <w:t xml:space="preserve"> naukow</w:t>
      </w:r>
      <w:r w:rsidR="00605F7B" w:rsidRPr="00DA583E">
        <w:rPr>
          <w:rFonts w:ascii="Garamond" w:eastAsia="SimSun" w:hAnsi="Garamond"/>
          <w:b/>
          <w:sz w:val="24"/>
          <w:szCs w:val="24"/>
          <w:lang w:eastAsia="pl-PL"/>
        </w:rPr>
        <w:t>y</w:t>
      </w:r>
      <w:r w:rsidR="00013475" w:rsidRPr="00DA583E">
        <w:rPr>
          <w:rFonts w:ascii="Garamond" w:eastAsia="SimSun" w:hAnsi="Garamond"/>
          <w:b/>
          <w:sz w:val="24"/>
          <w:szCs w:val="24"/>
          <w:lang w:eastAsia="pl-PL"/>
        </w:rPr>
        <w:t>ch</w:t>
      </w:r>
      <w:r w:rsidRPr="00DA583E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DA583E">
        <w:rPr>
          <w:rFonts w:ascii="Garamond" w:eastAsia="SimSun" w:hAnsi="Garamond"/>
          <w:bCs/>
          <w:sz w:val="24"/>
          <w:szCs w:val="24"/>
          <w:lang w:eastAsia="pl-PL"/>
        </w:rPr>
        <w:t xml:space="preserve">– </w:t>
      </w:r>
      <w:r w:rsidR="00EB57CF" w:rsidRPr="00DA583E">
        <w:rPr>
          <w:rFonts w:ascii="Garamond" w:eastAsia="SimSun" w:hAnsi="Garamond"/>
          <w:sz w:val="24"/>
          <w:szCs w:val="24"/>
          <w:lang w:eastAsia="pl-PL"/>
        </w:rPr>
        <w:t>należy przez to rozumieć badani</w:t>
      </w:r>
      <w:r w:rsidR="00013475" w:rsidRPr="00DA583E">
        <w:rPr>
          <w:rFonts w:ascii="Garamond" w:eastAsia="SimSun" w:hAnsi="Garamond"/>
          <w:sz w:val="24"/>
          <w:szCs w:val="24"/>
          <w:lang w:eastAsia="pl-PL"/>
        </w:rPr>
        <w:t>a</w:t>
      </w:r>
      <w:r w:rsidR="00EB57CF" w:rsidRPr="00DA583E">
        <w:rPr>
          <w:rFonts w:ascii="Garamond" w:eastAsia="SimSun" w:hAnsi="Garamond"/>
          <w:sz w:val="24"/>
          <w:szCs w:val="24"/>
          <w:lang w:eastAsia="pl-PL"/>
        </w:rPr>
        <w:t xml:space="preserve"> naukowe </w:t>
      </w:r>
      <w:r w:rsidR="001962DD" w:rsidRPr="00DA583E">
        <w:rPr>
          <w:rFonts w:ascii="Garamond" w:eastAsia="SimSun" w:hAnsi="Garamond"/>
          <w:sz w:val="24"/>
          <w:szCs w:val="24"/>
          <w:lang w:eastAsia="pl-PL"/>
        </w:rPr>
        <w:t xml:space="preserve">w rozumieniu art. 4 ust. 2 ustawy z dnia 20 lipca 2018 r. – </w:t>
      </w:r>
      <w:r w:rsidR="001962DD" w:rsidRPr="00DA583E">
        <w:rPr>
          <w:rFonts w:ascii="Garamond" w:eastAsia="SimSun" w:hAnsi="Garamond"/>
          <w:i/>
          <w:iCs/>
          <w:sz w:val="24"/>
          <w:szCs w:val="24"/>
          <w:lang w:eastAsia="pl-PL"/>
        </w:rPr>
        <w:t>Prawo o szkolnictwie wyższym i nauce</w:t>
      </w:r>
      <w:r w:rsidR="001962DD" w:rsidRPr="00DA583E">
        <w:rPr>
          <w:rFonts w:ascii="Garamond" w:eastAsia="SimSun" w:hAnsi="Garamond"/>
          <w:sz w:val="24"/>
          <w:szCs w:val="24"/>
          <w:lang w:eastAsia="pl-PL"/>
        </w:rPr>
        <w:t xml:space="preserve">  w dziedzinie nauk medycznych i nauk o zdrowiu lub badań interdyscyplinarnych łączących co najmniej dwie dziedziny nauki, z których jedna to dziedzina nauk medycznych i nauk o zdrowiu;</w:t>
      </w:r>
    </w:p>
    <w:p w14:paraId="36543D2C" w14:textId="346AC36F" w:rsidR="001C4BF5" w:rsidRPr="001C4BF5" w:rsidRDefault="0075012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lastRenderedPageBreak/>
        <w:t>Biobank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E72E2E">
        <w:rPr>
          <w:rFonts w:ascii="Garamond" w:eastAsia="SimSun" w:hAnsi="Garamond"/>
          <w:bCs/>
          <w:sz w:val="24"/>
          <w:szCs w:val="24"/>
          <w:lang w:eastAsia="pl-PL"/>
        </w:rPr>
        <w:t xml:space="preserve"> 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0F4476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0F4476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jednostk</w:t>
      </w:r>
      <w:r w:rsidR="000F4476">
        <w:rPr>
          <w:rFonts w:ascii="Garamond" w:eastAsia="SimSun" w:hAnsi="Garamond"/>
          <w:sz w:val="24"/>
          <w:szCs w:val="24"/>
          <w:lang w:eastAsia="pl-PL"/>
        </w:rPr>
        <w:t>ę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organizacyjn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>
        <w:rPr>
          <w:rFonts w:ascii="Garamond" w:eastAsia="SimSun" w:hAnsi="Garamond"/>
          <w:sz w:val="24"/>
          <w:szCs w:val="24"/>
          <w:lang w:eastAsia="pl-PL"/>
        </w:rPr>
        <w:t xml:space="preserve"> posiadając</w:t>
      </w:r>
      <w:r w:rsidR="00335B09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 w:rsidR="001C4BF5">
        <w:rPr>
          <w:rFonts w:ascii="Garamond" w:eastAsia="SimSun" w:hAnsi="Garamond"/>
          <w:sz w:val="24"/>
          <w:szCs w:val="24"/>
          <w:lang w:eastAsia="pl-PL"/>
        </w:rPr>
        <w:t>nieposiadając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osobowoś</w:t>
      </w:r>
      <w:r w:rsidR="00256EA1">
        <w:rPr>
          <w:rFonts w:ascii="Garamond" w:eastAsia="SimSun" w:hAnsi="Garamond"/>
          <w:sz w:val="24"/>
          <w:szCs w:val="24"/>
          <w:lang w:eastAsia="pl-PL"/>
        </w:rPr>
        <w:t>ci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prawn</w:t>
      </w:r>
      <w:r w:rsidR="00256EA1">
        <w:rPr>
          <w:rFonts w:ascii="Garamond" w:eastAsia="SimSun" w:hAnsi="Garamond"/>
          <w:sz w:val="24"/>
          <w:szCs w:val="24"/>
          <w:lang w:eastAsia="pl-PL"/>
        </w:rPr>
        <w:t>ej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przetwarzając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dane osobowe </w:t>
      </w:r>
      <w:r w:rsidR="00E72E2E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badań naukowych oraz zbierając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>, przechowując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i przekazując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E72E2E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naukowych </w:t>
      </w:r>
      <w:r w:rsidR="00875CF9">
        <w:rPr>
          <w:rFonts w:ascii="Garamond" w:eastAsia="SimSun" w:hAnsi="Garamond"/>
          <w:sz w:val="24"/>
          <w:szCs w:val="24"/>
          <w:lang w:eastAsia="pl-PL"/>
        </w:rPr>
        <w:t>i</w:t>
      </w:r>
      <w:r w:rsidR="001738E4">
        <w:rPr>
          <w:rFonts w:ascii="Garamond" w:eastAsia="SimSun" w:hAnsi="Garamond"/>
          <w:sz w:val="24"/>
          <w:szCs w:val="24"/>
          <w:lang w:eastAsia="pl-PL"/>
        </w:rPr>
        <w:t> </w:t>
      </w:r>
      <w:r w:rsidR="00875CF9">
        <w:rPr>
          <w:rFonts w:ascii="Garamond" w:eastAsia="SimSun" w:hAnsi="Garamond"/>
          <w:sz w:val="24"/>
          <w:szCs w:val="24"/>
          <w:lang w:eastAsia="pl-PL"/>
        </w:rPr>
        <w:t>badawczo</w:t>
      </w:r>
      <w:r w:rsidR="001738E4">
        <w:rPr>
          <w:rFonts w:ascii="Garamond" w:eastAsia="SimSun" w:hAnsi="Garamond"/>
          <w:sz w:val="24"/>
          <w:szCs w:val="24"/>
          <w:lang w:eastAsia="pl-PL"/>
        </w:rPr>
        <w:t>-</w:t>
      </w:r>
      <w:r w:rsidR="00875CF9">
        <w:rPr>
          <w:rFonts w:ascii="Garamond" w:eastAsia="SimSun" w:hAnsi="Garamond"/>
          <w:sz w:val="24"/>
          <w:szCs w:val="24"/>
          <w:lang w:eastAsia="pl-PL"/>
        </w:rPr>
        <w:t xml:space="preserve">rozwojowych </w:t>
      </w:r>
      <w:r w:rsidR="001C4BF5">
        <w:rPr>
          <w:rFonts w:ascii="Garamond" w:eastAsia="SimSun" w:hAnsi="Garamond"/>
          <w:sz w:val="24"/>
          <w:szCs w:val="24"/>
          <w:lang w:eastAsia="pl-PL"/>
        </w:rPr>
        <w:t>ludzkie próbki biologiczne oraz dane osobowe z nimi powiązane</w:t>
      </w:r>
      <w:r w:rsidR="008263A4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0AF85D6" w14:textId="363D7EA6" w:rsidR="0047757D" w:rsidRPr="0047757D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anonimow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F545E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 xml:space="preserve">informacje, które nie wiążą się </w:t>
      </w:r>
      <w:r w:rsidR="0047757D">
        <w:rPr>
          <w:rFonts w:ascii="Garamond" w:eastAsia="SimSun" w:hAnsi="Garamond"/>
          <w:sz w:val="24"/>
          <w:szCs w:val="24"/>
          <w:lang w:eastAsia="pl-PL"/>
        </w:rPr>
        <w:t>ze</w:t>
      </w:r>
      <w:r w:rsidR="009C2932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zidentyfikowaną lub możliwą do</w:t>
      </w:r>
      <w:r w:rsidR="00463538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zidentyfikowania osobą fizyczną, w rozumieniu motywu 26 RODO;</w:t>
      </w:r>
      <w:r w:rsidR="00024935">
        <w:rPr>
          <w:rFonts w:ascii="Garamond" w:eastAsia="SimSun" w:hAnsi="Garamond"/>
          <w:sz w:val="24"/>
          <w:szCs w:val="24"/>
          <w:lang w:eastAsia="pl-PL"/>
        </w:rPr>
        <w:t xml:space="preserve"> </w:t>
      </w:r>
    </w:p>
    <w:p w14:paraId="06BBBA2C" w14:textId="4EEB84DD" w:rsidR="0029498E" w:rsidRPr="0029498E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29498E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29498E">
        <w:rPr>
          <w:rFonts w:ascii="Garamond" w:eastAsia="SimSun" w:hAnsi="Garamond"/>
          <w:b/>
          <w:sz w:val="24"/>
          <w:szCs w:val="24"/>
          <w:lang w:eastAsia="pl-PL"/>
        </w:rPr>
        <w:t xml:space="preserve"> osobow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A71B81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informacj</w:t>
      </w:r>
      <w:r w:rsidR="00CC0453">
        <w:rPr>
          <w:rFonts w:ascii="Garamond" w:eastAsia="SimSun" w:hAnsi="Garamond"/>
          <w:sz w:val="24"/>
          <w:szCs w:val="24"/>
          <w:lang w:eastAsia="pl-PL"/>
        </w:rPr>
        <w:t>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 zidentyfikowanej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możliwej do zidentyfikowania osobie fizycznej (</w:t>
      </w:r>
      <w:r w:rsidR="008263A4">
        <w:rPr>
          <w:rFonts w:ascii="Garamond" w:eastAsia="SimSun" w:hAnsi="Garamond"/>
          <w:sz w:val="24"/>
          <w:szCs w:val="24"/>
          <w:lang w:eastAsia="pl-PL"/>
        </w:rPr>
        <w:t>„</w:t>
      </w:r>
      <w:r>
        <w:rPr>
          <w:rFonts w:ascii="Garamond" w:eastAsia="SimSun" w:hAnsi="Garamond"/>
          <w:sz w:val="24"/>
          <w:szCs w:val="24"/>
          <w:lang w:eastAsia="pl-PL"/>
        </w:rPr>
        <w:t>osobie, której dane dotyczą”)</w:t>
      </w:r>
      <w:r w:rsidR="00391D12">
        <w:rPr>
          <w:rFonts w:ascii="Garamond" w:eastAsia="SimSun" w:hAnsi="Garamond"/>
          <w:sz w:val="24"/>
          <w:szCs w:val="24"/>
          <w:lang w:eastAsia="pl-PL"/>
        </w:rPr>
        <w:t>;</w:t>
      </w:r>
      <w:r>
        <w:rPr>
          <w:rFonts w:ascii="Garamond" w:eastAsia="SimSun" w:hAnsi="Garamond"/>
          <w:sz w:val="24"/>
          <w:szCs w:val="24"/>
          <w:lang w:eastAsia="pl-PL"/>
        </w:rPr>
        <w:t xml:space="preserve"> możliwa do zidentyfikowania osoba fizyczna to osoba, którą można bezpośrednio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pośrednio zidentyfikować, w szczególności na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podstawie identyfikatora takiego jak: imię i nazwisk</w:t>
      </w:r>
      <w:r w:rsidR="006C2A54">
        <w:rPr>
          <w:rFonts w:ascii="Garamond" w:eastAsia="SimSun" w:hAnsi="Garamond"/>
          <w:sz w:val="24"/>
          <w:szCs w:val="24"/>
          <w:lang w:eastAsia="pl-PL"/>
        </w:rPr>
        <w:t>o</w:t>
      </w:r>
      <w:r>
        <w:rPr>
          <w:rFonts w:ascii="Garamond" w:eastAsia="SimSun" w:hAnsi="Garamond"/>
          <w:sz w:val="24"/>
          <w:szCs w:val="24"/>
          <w:lang w:eastAsia="pl-PL"/>
        </w:rPr>
        <w:t>, numer identyfikacyjny, dane o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lokalizacji, identyfikator internetowy lub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 xml:space="preserve">jeden lub kilka szczególnych czynników określających </w:t>
      </w:r>
      <w:r w:rsidR="006E536A">
        <w:rPr>
          <w:rFonts w:ascii="Garamond" w:eastAsia="SimSun" w:hAnsi="Garamond"/>
          <w:sz w:val="24"/>
          <w:szCs w:val="24"/>
          <w:lang w:eastAsia="pl-PL"/>
        </w:rPr>
        <w:t>fizyczną</w:t>
      </w:r>
      <w:r>
        <w:rPr>
          <w:rFonts w:ascii="Garamond" w:eastAsia="SimSun" w:hAnsi="Garamond"/>
          <w:sz w:val="24"/>
          <w:szCs w:val="24"/>
          <w:lang w:eastAsia="pl-PL"/>
        </w:rPr>
        <w:t>, fizjologiczną, genetyczną, psychiczną, ekonomiczną, kult</w:t>
      </w:r>
      <w:r w:rsidR="008263A4">
        <w:rPr>
          <w:rFonts w:ascii="Garamond" w:eastAsia="SimSun" w:hAnsi="Garamond"/>
          <w:sz w:val="24"/>
          <w:szCs w:val="24"/>
          <w:lang w:eastAsia="pl-PL"/>
        </w:rPr>
        <w:t>u</w:t>
      </w:r>
      <w:r>
        <w:rPr>
          <w:rFonts w:ascii="Garamond" w:eastAsia="SimSun" w:hAnsi="Garamond"/>
          <w:sz w:val="24"/>
          <w:szCs w:val="24"/>
          <w:lang w:eastAsia="pl-PL"/>
        </w:rPr>
        <w:t>rową lub społeczną tożsamość osoby fizycznej</w:t>
      </w:r>
      <w:r w:rsidR="00CC0453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4 pkt 1 RODO;</w:t>
      </w:r>
    </w:p>
    <w:p w14:paraId="0F19FBC7" w14:textId="3C54FF4E" w:rsidR="0075012E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47757D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>szczególn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 xml:space="preserve">kategorii 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>(dan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 wrażliw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)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CC0453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dane osobowe ujawniające pochodzenie rasowe lub etniczne, poglądy polityczne, przekonania religijne lub światopoglądowe, przynależność do związków zawodowych oraz dane genetyczne, dane biometryczne, przetwarzane w celu jednoznacznego zidentyfikowania osoby fizycznej lub dane dotyczące zdrowia, seksualności lub orientacji seksualnej tej osoby</w:t>
      </w:r>
      <w:r w:rsidR="00FD7C18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9 ust. 1 RODO;</w:t>
      </w:r>
    </w:p>
    <w:p w14:paraId="6034302A" w14:textId="54D63FAA" w:rsidR="0047757D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proofErr w:type="spellStart"/>
      <w:r w:rsidR="00BA4585">
        <w:rPr>
          <w:rFonts w:ascii="Garamond" w:eastAsia="SimSun" w:hAnsi="Garamond"/>
          <w:b/>
          <w:sz w:val="24"/>
          <w:szCs w:val="24"/>
          <w:lang w:eastAsia="pl-PL"/>
        </w:rPr>
        <w:t>s</w:t>
      </w:r>
      <w:r>
        <w:rPr>
          <w:rFonts w:ascii="Garamond" w:eastAsia="SimSun" w:hAnsi="Garamond"/>
          <w:b/>
          <w:sz w:val="24"/>
          <w:szCs w:val="24"/>
          <w:lang w:eastAsia="pl-PL"/>
        </w:rPr>
        <w:t>pseudoanonimizowan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proofErr w:type="spellEnd"/>
      <w:r>
        <w:rPr>
          <w:rFonts w:ascii="Garamond" w:eastAsia="SimSun" w:hAnsi="Garamond"/>
          <w:b/>
          <w:sz w:val="24"/>
          <w:szCs w:val="24"/>
          <w:lang w:eastAsia="pl-PL"/>
        </w:rPr>
        <w:t xml:space="preserve"> – </w:t>
      </w:r>
      <w:r w:rsidR="0063061A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63061A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dane osobowe przetworzone w taki sposób, by nie można było ich już przypisać konkretnej osobie</w:t>
      </w:r>
      <w:r w:rsidR="00391D12">
        <w:rPr>
          <w:rFonts w:ascii="Garamond" w:eastAsia="SimSun" w:hAnsi="Garamond"/>
          <w:sz w:val="24"/>
          <w:szCs w:val="24"/>
          <w:lang w:eastAsia="pl-PL"/>
        </w:rPr>
        <w:t xml:space="preserve"> fizycznej</w:t>
      </w:r>
      <w:r>
        <w:rPr>
          <w:rFonts w:ascii="Garamond" w:eastAsia="SimSun" w:hAnsi="Garamond"/>
          <w:sz w:val="24"/>
          <w:szCs w:val="24"/>
          <w:lang w:eastAsia="pl-PL"/>
        </w:rPr>
        <w:t>, której dane dotyczą, bez użycia dodatkowych informacji, pod warunkiem, że takie dodatkowe informacje są przechowywane osobno i są objęte środkami technicznymi i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organizacyjnymi uniemożliwiającymi ich przypisanie zidentyfikowanej lub możliwej do</w:t>
      </w:r>
      <w:r w:rsidR="00391D12">
        <w:rPr>
          <w:rFonts w:ascii="Garamond" w:eastAsia="SimSun" w:hAnsi="Garamond"/>
          <w:sz w:val="24"/>
          <w:szCs w:val="24"/>
          <w:lang w:eastAsia="pl-PL"/>
        </w:rPr>
        <w:t> </w:t>
      </w:r>
      <w:r w:rsidR="003C6471">
        <w:rPr>
          <w:rFonts w:ascii="Garamond" w:eastAsia="SimSun" w:hAnsi="Garamond"/>
          <w:sz w:val="24"/>
          <w:szCs w:val="24"/>
          <w:lang w:eastAsia="pl-PL"/>
        </w:rPr>
        <w:t>z</w:t>
      </w:r>
      <w:r>
        <w:rPr>
          <w:rFonts w:ascii="Garamond" w:eastAsia="SimSun" w:hAnsi="Garamond"/>
          <w:sz w:val="24"/>
          <w:szCs w:val="24"/>
          <w:lang w:eastAsia="pl-PL"/>
        </w:rPr>
        <w:t>identyfik</w:t>
      </w:r>
      <w:r w:rsidR="003C6471">
        <w:rPr>
          <w:rFonts w:ascii="Garamond" w:eastAsia="SimSun" w:hAnsi="Garamond"/>
          <w:sz w:val="24"/>
          <w:szCs w:val="24"/>
          <w:lang w:eastAsia="pl-PL"/>
        </w:rPr>
        <w:t>owania osobie;</w:t>
      </w:r>
    </w:p>
    <w:p w14:paraId="1A1C5C1E" w14:textId="5005F048" w:rsidR="003C6471" w:rsidRDefault="003C6471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zanonimizowan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D460CD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D460C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dane osobowe przekształcone w taki sposób, że osób</w:t>
      </w:r>
      <w:r w:rsidR="00D460CD">
        <w:rPr>
          <w:rFonts w:ascii="Garamond" w:eastAsia="SimSun" w:hAnsi="Garamond"/>
          <w:sz w:val="24"/>
          <w:szCs w:val="24"/>
          <w:lang w:eastAsia="pl-PL"/>
        </w:rPr>
        <w:t xml:space="preserve"> fizycznych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>, które dane dotyczą, w ogóle nie można zidentyfikować lub już nie można zidentyfikować</w:t>
      </w:r>
      <w:r w:rsidR="00022FDD">
        <w:rPr>
          <w:rFonts w:ascii="Garamond" w:eastAsia="SimSun" w:hAnsi="Garamond"/>
          <w:sz w:val="24"/>
          <w:szCs w:val="24"/>
          <w:lang w:eastAsia="pl-PL"/>
        </w:rPr>
        <w:t>,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6C2A54">
        <w:rPr>
          <w:rFonts w:ascii="Garamond" w:eastAsia="SimSun" w:hAnsi="Garamond"/>
          <w:sz w:val="24"/>
          <w:szCs w:val="24"/>
          <w:lang w:eastAsia="pl-PL"/>
        </w:rPr>
        <w:t> </w:t>
      </w:r>
      <w:r w:rsidRPr="003C6471">
        <w:rPr>
          <w:rFonts w:ascii="Garamond" w:eastAsia="SimSun" w:hAnsi="Garamond"/>
          <w:sz w:val="24"/>
          <w:szCs w:val="24"/>
          <w:lang w:eastAsia="pl-PL"/>
        </w:rPr>
        <w:t>rozumieniu motywu 26 RODO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2A999E2C" w14:textId="4B5AFF84" w:rsidR="00F22FCF" w:rsidRDefault="00F22FCF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5183F">
        <w:rPr>
          <w:rFonts w:ascii="Garamond" w:eastAsia="SimSun" w:hAnsi="Garamond"/>
          <w:b/>
          <w:bCs/>
          <w:sz w:val="24"/>
          <w:szCs w:val="24"/>
          <w:lang w:eastAsia="pl-PL"/>
        </w:rPr>
        <w:t>I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>ncyden</w:t>
      </w:r>
      <w:r w:rsidR="001729D6">
        <w:rPr>
          <w:rFonts w:ascii="Garamond" w:eastAsia="SimSun" w:hAnsi="Garamond"/>
          <w:b/>
          <w:bCs/>
          <w:sz w:val="24"/>
          <w:szCs w:val="24"/>
          <w:lang w:eastAsia="pl-PL"/>
        </w:rPr>
        <w:t>cie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bezpieczeństwa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95380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/>
          <w:sz w:val="24"/>
          <w:szCs w:val="24"/>
          <w:lang w:eastAsia="pl-PL"/>
        </w:rPr>
        <w:t>pojedyncze zdarzenie lub seri</w:t>
      </w:r>
      <w:r w:rsidR="00953804">
        <w:rPr>
          <w:rFonts w:ascii="Garamond" w:eastAsia="SimSun" w:hAnsi="Garamond"/>
          <w:sz w:val="24"/>
          <w:szCs w:val="24"/>
          <w:lang w:eastAsia="pl-PL"/>
        </w:rPr>
        <w:t>ę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niepożądanych, niespodziewanych zdarzeń, które stwarzają znaczne prawdopodobieństwo zakłócenia działań biznesowych, zagrażają bezpieczeństwu lub stanowią naruszenie obowiązujących zasad bezpieczeństwa informacji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1C8A4E7C" w14:textId="52951026" w:rsidR="00DB7298" w:rsidRDefault="00A47997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A47997"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86A0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BA4585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ateriał biologiczny wraz z powiązanymi danymi </w:t>
      </w:r>
      <w:r w:rsidR="0010285D">
        <w:rPr>
          <w:rFonts w:ascii="Garamond" w:eastAsia="SimSun" w:hAnsi="Garamond"/>
          <w:sz w:val="24"/>
          <w:szCs w:val="24"/>
          <w:lang w:eastAsia="pl-PL"/>
        </w:rPr>
        <w:t xml:space="preserve">dotyczącymi zdrowia </w:t>
      </w:r>
      <w:r w:rsidR="00391D12" w:rsidRPr="00391D12">
        <w:rPr>
          <w:rFonts w:ascii="Garamond" w:eastAsia="SimSun" w:hAnsi="Garamond"/>
          <w:sz w:val="24"/>
          <w:szCs w:val="24"/>
          <w:lang w:eastAsia="pl-PL"/>
        </w:rPr>
        <w:t>osoby fizycznej - dawcy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10285D">
        <w:rPr>
          <w:rFonts w:ascii="Garamond" w:eastAsia="SimSun" w:hAnsi="Garamond"/>
          <w:sz w:val="24"/>
          <w:szCs w:val="24"/>
          <w:lang w:eastAsia="pl-PL"/>
        </w:rPr>
        <w:t xml:space="preserve">np.: 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wyniki dotychczasowych badań </w:t>
      </w:r>
      <w:r w:rsidR="0007667F">
        <w:rPr>
          <w:rFonts w:ascii="Garamond" w:eastAsia="SimSun" w:hAnsi="Garamond"/>
          <w:sz w:val="24"/>
          <w:szCs w:val="24"/>
          <w:lang w:eastAsia="pl-PL"/>
        </w:rPr>
        <w:lastRenderedPageBreak/>
        <w:t>wykonanych z udziałem próbek dawcy i tym podobne</w:t>
      </w:r>
      <w:r w:rsidR="00996ECE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96ECE" w:rsidRPr="00996ECE">
        <w:rPr>
          <w:rFonts w:ascii="Garamond" w:eastAsia="SimSun" w:hAnsi="Garamond"/>
          <w:sz w:val="24"/>
          <w:szCs w:val="24"/>
          <w:lang w:eastAsia="pl-PL"/>
        </w:rPr>
        <w:t xml:space="preserve">pobrany w toku finansowanego przez Agencję </w:t>
      </w:r>
      <w:r w:rsidR="00B86C88">
        <w:rPr>
          <w:rFonts w:ascii="Garamond" w:eastAsia="SimSun" w:hAnsi="Garamond"/>
          <w:sz w:val="24"/>
          <w:szCs w:val="24"/>
          <w:lang w:eastAsia="pl-PL"/>
        </w:rPr>
        <w:t xml:space="preserve">Badania epidemiologicznego dotyczącego </w:t>
      </w:r>
      <w:proofErr w:type="spellStart"/>
      <w:r w:rsidR="00B86C88">
        <w:rPr>
          <w:rFonts w:ascii="Garamond" w:eastAsia="SimSun" w:hAnsi="Garamond"/>
          <w:sz w:val="24"/>
          <w:szCs w:val="24"/>
          <w:lang w:eastAsia="pl-PL"/>
        </w:rPr>
        <w:t>wielochorobowości</w:t>
      </w:r>
      <w:proofErr w:type="spellEnd"/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06E1A5C6" w14:textId="3F9A4DA3" w:rsidR="009334AC" w:rsidRDefault="001D2DD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 xml:space="preserve">Materiale biologicznym </w:t>
      </w:r>
      <w:r w:rsidRP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należy przez to rozumieć Materiał pochodzenia ludzkiego, należących do jednych z trzech grup: pochodzenia tkankowego, wydzieliny, wydaliny; pobrany w toku finansowanego przez Agencję</w:t>
      </w:r>
      <w:r w:rsidR="008A7ACC">
        <w:rPr>
          <w:rFonts w:ascii="Garamond" w:eastAsia="SimSun" w:hAnsi="Garamond"/>
          <w:sz w:val="24"/>
          <w:szCs w:val="24"/>
          <w:lang w:eastAsia="pl-PL"/>
        </w:rPr>
        <w:t xml:space="preserve">  Ba</w:t>
      </w:r>
      <w:r w:rsidR="00E011A3">
        <w:rPr>
          <w:rFonts w:ascii="Garamond" w:eastAsia="SimSun" w:hAnsi="Garamond"/>
          <w:sz w:val="24"/>
          <w:szCs w:val="24"/>
          <w:lang w:eastAsia="pl-PL"/>
        </w:rPr>
        <w:t xml:space="preserve">dania epidemiologicznego dotyczącego </w:t>
      </w:r>
      <w:proofErr w:type="spellStart"/>
      <w:r w:rsidR="00E011A3">
        <w:rPr>
          <w:rFonts w:ascii="Garamond" w:eastAsia="SimSun" w:hAnsi="Garamond"/>
          <w:sz w:val="24"/>
          <w:szCs w:val="24"/>
          <w:lang w:eastAsia="pl-PL"/>
        </w:rPr>
        <w:t>wielochorobowości</w:t>
      </w:r>
      <w:proofErr w:type="spellEnd"/>
      <w:r w:rsidR="00E011A3">
        <w:rPr>
          <w:rFonts w:ascii="Garamond" w:eastAsia="SimSun" w:hAnsi="Garamond"/>
          <w:sz w:val="24"/>
          <w:szCs w:val="24"/>
          <w:lang w:eastAsia="pl-PL"/>
        </w:rPr>
        <w:t>;</w:t>
      </w:r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57B74B5" w14:textId="791F7601" w:rsidR="00EB3043" w:rsidRPr="009334AC" w:rsidRDefault="00EB304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D4580">
        <w:rPr>
          <w:rFonts w:ascii="Garamond" w:hAnsi="Garamond"/>
          <w:b/>
          <w:sz w:val="24"/>
          <w:szCs w:val="24"/>
        </w:rPr>
        <w:t>Naruszeni</w:t>
      </w:r>
      <w:r w:rsidR="001729D6">
        <w:rPr>
          <w:rFonts w:ascii="Garamond" w:hAnsi="Garamond"/>
          <w:b/>
          <w:sz w:val="24"/>
          <w:szCs w:val="24"/>
        </w:rPr>
        <w:t>u</w:t>
      </w:r>
      <w:r w:rsidRPr="004D4580">
        <w:rPr>
          <w:rFonts w:ascii="Garamond" w:hAnsi="Garamond"/>
          <w:b/>
          <w:sz w:val="24"/>
          <w:szCs w:val="24"/>
        </w:rPr>
        <w:t xml:space="preserve"> ochrony danych osobowych</w:t>
      </w:r>
      <w:r w:rsidR="0055183F">
        <w:rPr>
          <w:rFonts w:ascii="Garamond" w:hAnsi="Garamond"/>
          <w:bCs/>
          <w:sz w:val="24"/>
          <w:szCs w:val="24"/>
        </w:rPr>
        <w:t xml:space="preserve"> </w:t>
      </w:r>
      <w:r w:rsidR="0055183F">
        <w:rPr>
          <w:rFonts w:ascii="Garamond" w:eastAsia="SimSun" w:hAnsi="Garamond"/>
          <w:sz w:val="24"/>
          <w:szCs w:val="24"/>
          <w:lang w:eastAsia="pl-PL"/>
        </w:rPr>
        <w:t>–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="00BF487B">
        <w:rPr>
          <w:rFonts w:ascii="Garamond" w:hAnsi="Garamond"/>
          <w:bCs/>
          <w:sz w:val="24"/>
          <w:szCs w:val="24"/>
        </w:rPr>
        <w:t xml:space="preserve">należy przez to rozumieć </w:t>
      </w:r>
      <w:r w:rsidRPr="00AA2821">
        <w:rPr>
          <w:rFonts w:ascii="Garamond" w:hAnsi="Garamond"/>
          <w:bCs/>
          <w:sz w:val="24"/>
          <w:szCs w:val="24"/>
        </w:rPr>
        <w:t>naruszenie bezpieczeństwa prowadzące do przypadkowego lub niezgodnego z prawem zniszczenia, utracenia, zmodyfikowania, nieuprawnionego ujawnienia lub nieuprawnionego dostępu do</w:t>
      </w:r>
      <w:r w:rsidR="00391D12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danych osobowych przesyłanych, przechowywanych lub w inny sposób przetwarzanych</w:t>
      </w:r>
      <w:r>
        <w:rPr>
          <w:rFonts w:ascii="Garamond" w:hAnsi="Garamond"/>
          <w:bCs/>
          <w:sz w:val="24"/>
          <w:szCs w:val="24"/>
        </w:rPr>
        <w:t>;</w:t>
      </w:r>
    </w:p>
    <w:p w14:paraId="63185BF2" w14:textId="60EB3E4E" w:rsidR="00DE3557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3315F5">
        <w:rPr>
          <w:rFonts w:ascii="Garamond" w:eastAsia="SimSun" w:hAnsi="Garamond" w:cs="Calibri"/>
          <w:b/>
          <w:sz w:val="24"/>
          <w:szCs w:val="24"/>
          <w:lang w:eastAsia="pl-PL"/>
        </w:rPr>
        <w:t>Projek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cie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 – należy przez to rozumieć przedsięwzięcie</w:t>
      </w:r>
      <w:r w:rsidRPr="003315F5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="00996ECE" w:rsidRPr="00996ECE">
        <w:rPr>
          <w:rFonts w:ascii="Garamond" w:hAnsi="Garamond" w:cs="Calibri"/>
          <w:sz w:val="24"/>
          <w:szCs w:val="24"/>
          <w:lang w:eastAsia="pl-PL"/>
        </w:rPr>
        <w:t xml:space="preserve">w postaci </w:t>
      </w:r>
      <w:r w:rsidR="00B86C88">
        <w:rPr>
          <w:rFonts w:ascii="Garamond" w:hAnsi="Garamond" w:cs="Calibri"/>
          <w:sz w:val="24"/>
          <w:szCs w:val="24"/>
          <w:lang w:eastAsia="pl-PL"/>
        </w:rPr>
        <w:t xml:space="preserve">Badania epidemiologicznego dotyczącego </w:t>
      </w:r>
      <w:proofErr w:type="spellStart"/>
      <w:r w:rsidR="00B86C88">
        <w:rPr>
          <w:rFonts w:ascii="Garamond" w:hAnsi="Garamond" w:cs="Calibri"/>
          <w:sz w:val="24"/>
          <w:szCs w:val="24"/>
          <w:lang w:eastAsia="pl-PL"/>
        </w:rPr>
        <w:t>wielochorobowości</w:t>
      </w:r>
      <w:proofErr w:type="spellEnd"/>
      <w:r w:rsidR="00B86C88">
        <w:rPr>
          <w:rFonts w:ascii="Garamond" w:hAnsi="Garamond" w:cs="Calibri"/>
          <w:sz w:val="24"/>
          <w:szCs w:val="24"/>
          <w:lang w:eastAsia="pl-PL"/>
        </w:rPr>
        <w:t>,</w:t>
      </w:r>
      <w:r w:rsidR="00996ECE" w:rsidRPr="00996ECE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realizowane przez 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Sponsora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podstawie </w:t>
      </w:r>
      <w:r w:rsidR="00E72E2E">
        <w:rPr>
          <w:rFonts w:ascii="Garamond" w:eastAsia="SimSun" w:hAnsi="Garamond" w:cs="Calibri"/>
          <w:sz w:val="24"/>
          <w:szCs w:val="24"/>
          <w:lang w:eastAsia="pl-PL"/>
        </w:rPr>
        <w:t>u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mowy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 o dofinasowanie zawartej z</w:t>
      </w:r>
      <w:r w:rsidR="00891C83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>Agencją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3587DDB2" w14:textId="41725858" w:rsidR="001B3D24" w:rsidRDefault="001B3D24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1B3D24">
        <w:rPr>
          <w:rFonts w:ascii="Garamond" w:eastAsia="SimSun" w:hAnsi="Garamond" w:cs="Calibri"/>
          <w:b/>
          <w:sz w:val="24"/>
          <w:szCs w:val="24"/>
          <w:lang w:eastAsia="pl-PL"/>
        </w:rPr>
        <w:t>Przetwarzani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u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591BCB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 w:cs="Calibri"/>
          <w:sz w:val="24"/>
          <w:szCs w:val="24"/>
          <w:lang w:eastAsia="pl-PL"/>
        </w:rPr>
        <w:t>operację lub zespół operacji wykonywanych na</w:t>
      </w:r>
      <w:r w:rsidR="001C6BC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danych osobowych lub zestawach danych osobowych w sposób zautomatyzowany lub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niezautomatyzowany, takie jak zbieranie, utrwalanie, organizowanie, porządkowanie, przechowywanie, adaptowanie lub modyfikowanie, pobieranie, przeglądanie, wykorzystywanie, ujawnianie poprzez przesłanie, rozpowszechnianie lub innego rodzaju udostępnienie, dopasowanie lub łączenie, ograniczenie, usuwanie lub niszczenie</w:t>
      </w:r>
      <w:r w:rsidR="00B67671">
        <w:rPr>
          <w:rFonts w:ascii="Garamond" w:eastAsia="SimSun" w:hAnsi="Garamond" w:cs="Calibri"/>
          <w:sz w:val="24"/>
          <w:szCs w:val="24"/>
          <w:lang w:eastAsia="pl-PL"/>
        </w:rPr>
        <w:t>,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w</w:t>
      </w:r>
      <w:r w:rsidR="006C2A54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rozumieniu art. 4 pkt 2 RODO;</w:t>
      </w:r>
    </w:p>
    <w:p w14:paraId="3BDE77E0" w14:textId="224C018E" w:rsidR="009C2932" w:rsidRPr="00CB38D7" w:rsidRDefault="009C2932" w:rsidP="009C2932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Regulaminie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 - należy przez to rozumieć Regulamin Konkursu </w:t>
      </w:r>
      <w:r w:rsidR="00E011A3" w:rsidRPr="00EB5333">
        <w:rPr>
          <w:rFonts w:ascii="Garamond" w:eastAsia="SimSun" w:hAnsi="Garamond" w:cs="Calibri"/>
          <w:bCs/>
          <w:sz w:val="24"/>
          <w:szCs w:val="24"/>
          <w:lang w:eastAsia="pl-PL"/>
        </w:rPr>
        <w:t xml:space="preserve">otwartego na realizację badań epidemiologicznych dotyczących </w:t>
      </w:r>
      <w:proofErr w:type="spellStart"/>
      <w:r w:rsidR="00E011A3" w:rsidRPr="00EB5333">
        <w:rPr>
          <w:rFonts w:ascii="Garamond" w:eastAsia="SimSun" w:hAnsi="Garamond" w:cs="Calibri"/>
          <w:bCs/>
          <w:sz w:val="24"/>
          <w:szCs w:val="24"/>
          <w:lang w:eastAsia="pl-PL"/>
        </w:rPr>
        <w:t>wielochorobowości</w:t>
      </w:r>
      <w:proofErr w:type="spellEnd"/>
      <w:r w:rsidR="00E011A3" w:rsidRPr="00A1624B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="004D5DCA" w:rsidRPr="004D5DCA">
        <w:rPr>
          <w:rFonts w:ascii="Garamond" w:eastAsia="SimSun" w:hAnsi="Garamond" w:cs="Calibri"/>
          <w:sz w:val="24"/>
          <w:szCs w:val="24"/>
          <w:lang w:eastAsia="pl-PL"/>
        </w:rPr>
        <w:t>ABM/202</w:t>
      </w:r>
      <w:r w:rsidR="00E011A3">
        <w:rPr>
          <w:rFonts w:ascii="Garamond" w:eastAsia="SimSun" w:hAnsi="Garamond" w:cs="Calibri"/>
          <w:sz w:val="24"/>
          <w:szCs w:val="24"/>
          <w:lang w:eastAsia="pl-PL"/>
        </w:rPr>
        <w:t>3</w:t>
      </w:r>
      <w:r w:rsidR="004D5DCA" w:rsidRPr="004D5DCA">
        <w:rPr>
          <w:rFonts w:ascii="Garamond" w:eastAsia="SimSun" w:hAnsi="Garamond" w:cs="Calibri"/>
          <w:sz w:val="24"/>
          <w:szCs w:val="24"/>
          <w:lang w:eastAsia="pl-PL"/>
        </w:rPr>
        <w:t>/3</w:t>
      </w:r>
      <w:r w:rsidR="001C6BCC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27729AEA" w14:textId="48F51A01" w:rsidR="005A3202" w:rsidRDefault="005A3202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55183F">
        <w:rPr>
          <w:rFonts w:ascii="Garamond" w:eastAsia="SimSun" w:hAnsi="Garamond" w:cs="Calibri"/>
          <w:b/>
          <w:bCs/>
          <w:sz w:val="24"/>
          <w:szCs w:val="24"/>
          <w:lang w:eastAsia="pl-PL"/>
        </w:rPr>
        <w:t>S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>ystem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 xml:space="preserve"> teleinformatyczny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m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64587F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zespół współpracujących ze</w:t>
      </w:r>
      <w:r w:rsidR="009C2932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sobą urządzeń informatycznych i oprogramowania zapewniający przetwarzanie, przechowywanie, a także wysyłanie i</w:t>
      </w:r>
      <w:r w:rsidR="004D458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odbieranie danych przez sieci telekomunikacyjne za</w:t>
      </w:r>
      <w:r w:rsidR="00391D12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pomocą właściwego dla danego rodzaju sieci telekomunikacyjnego urządzenia końcowego. System teleinformatyczny obejmuje między innymi sprzęt komputerowy, urządzenia przenośne, oprogramowanie systemowe, sieć, aplikacje</w:t>
      </w:r>
      <w:r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2DC9F0C3" w14:textId="22FB5198" w:rsidR="00386ED1" w:rsidRPr="004D5DCA" w:rsidRDefault="00386ED1" w:rsidP="004D5DCA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Cs/>
          <w:sz w:val="24"/>
          <w:szCs w:val="24"/>
          <w:lang w:eastAsia="pl-PL"/>
        </w:rPr>
      </w:pPr>
      <w:bookmarkStart w:id="6" w:name="_Hlk98747926"/>
      <w:r w:rsidRPr="002A6FFD">
        <w:rPr>
          <w:rFonts w:ascii="Garamond" w:eastAsia="SimSun" w:hAnsi="Garamond"/>
          <w:b/>
          <w:sz w:val="24"/>
          <w:szCs w:val="24"/>
          <w:lang w:eastAsia="pl-PL"/>
        </w:rPr>
        <w:t>Sponsor</w:t>
      </w:r>
      <w:r w:rsidR="009C2932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A6FF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A6FFD">
        <w:rPr>
          <w:rFonts w:ascii="Garamond" w:eastAsia="SimSun" w:hAnsi="Garamond"/>
          <w:sz w:val="24"/>
          <w:szCs w:val="24"/>
          <w:lang w:eastAsia="pl-PL"/>
        </w:rPr>
        <w:t xml:space="preserve">- </w:t>
      </w:r>
      <w:r w:rsidR="0080027A" w:rsidRPr="0080027A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80027A" w:rsidRPr="0080027A">
        <w:rPr>
          <w:rFonts w:ascii="Garamond" w:eastAsia="SimSun" w:hAnsi="Garamond"/>
          <w:bCs/>
          <w:sz w:val="24"/>
          <w:szCs w:val="24"/>
          <w:lang w:eastAsia="pl-PL"/>
        </w:rPr>
        <w:t>należy przez to rozumieć osobę fizyczną, przedsiębiorstwo, instytucję lub organizację, która jest odpowiedzialna za podjęcie badania, zarządzanie nim oraz organizację jego finansowania</w:t>
      </w:r>
      <w:r w:rsidR="004D5DCA" w:rsidRPr="004D5DCA">
        <w:rPr>
          <w:rFonts w:ascii="Garamond" w:eastAsia="SimSun" w:hAnsi="Garamond"/>
          <w:bCs/>
          <w:sz w:val="24"/>
          <w:szCs w:val="24"/>
          <w:lang w:eastAsia="pl-PL"/>
        </w:rPr>
        <w:t>;</w:t>
      </w:r>
    </w:p>
    <w:bookmarkEnd w:id="6"/>
    <w:p w14:paraId="37E37A5B" w14:textId="43FE6048" w:rsidR="00F3719E" w:rsidRPr="00442FD4" w:rsidRDefault="00F3719E" w:rsidP="00386ED1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86ED1">
        <w:rPr>
          <w:rFonts w:ascii="Garamond" w:eastAsia="SimSun" w:hAnsi="Garamond"/>
          <w:b/>
          <w:sz w:val="24"/>
          <w:szCs w:val="24"/>
          <w:lang w:eastAsia="pl-PL"/>
        </w:rPr>
        <w:t>Uczestnik</w:t>
      </w:r>
      <w:r w:rsidR="001729D6" w:rsidRPr="00386ED1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386ED1">
        <w:rPr>
          <w:rFonts w:ascii="Garamond" w:eastAsia="SimSun" w:hAnsi="Garamond"/>
          <w:b/>
          <w:sz w:val="24"/>
          <w:szCs w:val="24"/>
          <w:lang w:eastAsia="pl-PL"/>
        </w:rPr>
        <w:t xml:space="preserve"> badania</w:t>
      </w:r>
      <w:r w:rsidRPr="00442FD4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bookmarkStart w:id="7" w:name="_Hlk98748001"/>
      <w:r w:rsidR="00881F02" w:rsidRPr="00442FD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bookmarkEnd w:id="7"/>
      <w:r w:rsidRPr="00442FD4">
        <w:rPr>
          <w:rFonts w:ascii="Garamond" w:eastAsia="SimSun" w:hAnsi="Garamond"/>
          <w:sz w:val="24"/>
          <w:szCs w:val="24"/>
          <w:lang w:eastAsia="pl-PL"/>
        </w:rPr>
        <w:t>osob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>ę</w:t>
      </w:r>
      <w:r w:rsidR="00391D12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86ED1">
        <w:rPr>
          <w:rFonts w:ascii="Garamond" w:eastAsia="SimSun" w:hAnsi="Garamond"/>
          <w:sz w:val="24"/>
          <w:szCs w:val="24"/>
          <w:lang w:eastAsia="pl-PL"/>
        </w:rPr>
        <w:t>przekazując</w:t>
      </w:r>
      <w:r w:rsidR="00881F02" w:rsidRPr="00386ED1">
        <w:rPr>
          <w:rFonts w:ascii="Garamond" w:eastAsia="SimSun" w:hAnsi="Garamond"/>
          <w:sz w:val="24"/>
          <w:szCs w:val="24"/>
          <w:lang w:eastAsia="pl-PL"/>
        </w:rPr>
        <w:t>ą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swoje </w:t>
      </w:r>
      <w:r w:rsidR="00996ECE">
        <w:rPr>
          <w:rFonts w:ascii="Garamond" w:eastAsia="SimSun" w:hAnsi="Garamond"/>
          <w:sz w:val="24"/>
          <w:szCs w:val="24"/>
          <w:lang w:eastAsia="pl-PL"/>
        </w:rPr>
        <w:t>D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ane osobowe wraz z </w:t>
      </w:r>
      <w:r w:rsidR="00D350D6">
        <w:rPr>
          <w:rFonts w:ascii="Garamond" w:eastAsia="SimSun" w:hAnsi="Garamond"/>
          <w:sz w:val="24"/>
          <w:szCs w:val="24"/>
          <w:lang w:eastAsia="pl-PL"/>
        </w:rPr>
        <w:t>M</w:t>
      </w:r>
      <w:r w:rsidRPr="00386ED1">
        <w:rPr>
          <w:rFonts w:ascii="Garamond" w:eastAsia="SimSun" w:hAnsi="Garamond"/>
          <w:sz w:val="24"/>
          <w:szCs w:val="24"/>
          <w:lang w:eastAsia="pl-PL"/>
        </w:rPr>
        <w:t>ateriałem biologicznym w celu wykorzystania w określonym projekcie naukowym</w:t>
      </w:r>
      <w:r w:rsidR="00B72BD1" w:rsidRPr="00386ED1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844F7A0" w14:textId="4B32844D" w:rsidR="002F4C00" w:rsidRPr="002A6FFD" w:rsidRDefault="00F149E5" w:rsidP="00203769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03769">
        <w:rPr>
          <w:rFonts w:ascii="Garamond" w:hAnsi="Garamond"/>
          <w:b/>
          <w:sz w:val="24"/>
          <w:szCs w:val="24"/>
          <w:lang w:eastAsia="pl-PL"/>
        </w:rPr>
        <w:lastRenderedPageBreak/>
        <w:t>Zdarzeni</w:t>
      </w:r>
      <w:r w:rsidR="006C2A54" w:rsidRPr="00203769">
        <w:rPr>
          <w:rFonts w:ascii="Garamond" w:hAnsi="Garamond"/>
          <w:b/>
          <w:sz w:val="24"/>
          <w:szCs w:val="24"/>
          <w:lang w:eastAsia="pl-PL"/>
        </w:rPr>
        <w:t>a</w:t>
      </w:r>
      <w:r w:rsidR="001729D6" w:rsidRPr="00203769">
        <w:rPr>
          <w:rFonts w:ascii="Garamond" w:hAnsi="Garamond"/>
          <w:b/>
          <w:sz w:val="24"/>
          <w:szCs w:val="24"/>
          <w:lang w:eastAsia="pl-PL"/>
        </w:rPr>
        <w:t>ch</w:t>
      </w:r>
      <w:r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S</w:t>
      </w:r>
      <w:r w:rsidRPr="00203769">
        <w:rPr>
          <w:rFonts w:ascii="Garamond" w:hAnsi="Garamond"/>
          <w:b/>
          <w:sz w:val="24"/>
          <w:szCs w:val="24"/>
          <w:lang w:eastAsia="pl-PL"/>
        </w:rPr>
        <w:t>iły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203769">
        <w:rPr>
          <w:rFonts w:ascii="Garamond" w:hAnsi="Garamond"/>
          <w:b/>
          <w:sz w:val="24"/>
          <w:szCs w:val="24"/>
          <w:lang w:eastAsia="pl-PL"/>
        </w:rPr>
        <w:t>W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yższej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 – </w:t>
      </w:r>
      <w:r w:rsidR="002F4C00" w:rsidRPr="0020376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zdarzenie bądź serię zdarzeń, niezależnych od Stron, które uniemożliwiają w całości lub części wykonywanie zobowiązań </w:t>
      </w:r>
      <w:r w:rsidR="002F4C00" w:rsidRPr="00EE5629">
        <w:rPr>
          <w:rFonts w:ascii="Garamond" w:hAnsi="Garamond"/>
          <w:sz w:val="24"/>
          <w:szCs w:val="24"/>
          <w:lang w:eastAsia="pl-PL"/>
        </w:rPr>
        <w:t>wynikających z Umowy, których Strony nie mogły przewidzieć i którym nie mogły zapobiec ani ich przezwyciężyć poprzez działanie z należytą starannością</w:t>
      </w:r>
      <w:r w:rsidR="00FD2171">
        <w:rPr>
          <w:rFonts w:ascii="Garamond" w:hAnsi="Garamond"/>
          <w:sz w:val="24"/>
          <w:szCs w:val="24"/>
          <w:lang w:eastAsia="pl-PL"/>
        </w:rPr>
        <w:t>.</w:t>
      </w:r>
    </w:p>
    <w:bookmarkEnd w:id="3"/>
    <w:p w14:paraId="4DE19D3E" w14:textId="1D6D4554" w:rsidR="002F4C00" w:rsidRPr="003315F5" w:rsidRDefault="002F4C00" w:rsidP="004D4580">
      <w:pPr>
        <w:pStyle w:val="Akapitzlist"/>
        <w:numPr>
          <w:ilvl w:val="0"/>
          <w:numId w:val="4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Pojęcia pisane z wielkiej litery, a niezdefiniowane powyżej, mają znaczenie nadane im</w:t>
      </w:r>
      <w:r w:rsidR="004D4580">
        <w:rPr>
          <w:rFonts w:ascii="Garamond" w:hAnsi="Garamond"/>
          <w:sz w:val="24"/>
          <w:szCs w:val="24"/>
          <w:lang w:eastAsia="pl-PL"/>
        </w:rPr>
        <w:t> </w:t>
      </w:r>
      <w:r w:rsidRPr="003315F5">
        <w:rPr>
          <w:rFonts w:ascii="Garamond" w:hAnsi="Garamond"/>
          <w:sz w:val="24"/>
          <w:szCs w:val="24"/>
          <w:lang w:eastAsia="pl-PL"/>
        </w:rPr>
        <w:t>w Regulaminie</w:t>
      </w:r>
      <w:r w:rsidR="00077A33" w:rsidRPr="003315F5">
        <w:rPr>
          <w:rFonts w:ascii="Garamond" w:hAnsi="Garamond"/>
          <w:sz w:val="24"/>
          <w:szCs w:val="24"/>
          <w:lang w:eastAsia="pl-PL"/>
        </w:rPr>
        <w:t xml:space="preserve"> albo w dalszej treści Umowy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2A3B3CDD" w14:textId="502AC61A" w:rsidR="005331D0" w:rsidRPr="003315F5" w:rsidRDefault="00E86ACE" w:rsidP="004171F1">
      <w:pPr>
        <w:keepNext/>
        <w:spacing w:before="48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F57FBE" w:rsidRPr="003315F5">
        <w:rPr>
          <w:rFonts w:ascii="Garamond" w:hAnsi="Garamond"/>
          <w:b/>
          <w:sz w:val="24"/>
          <w:szCs w:val="24"/>
        </w:rPr>
        <w:t>2</w:t>
      </w:r>
      <w:r w:rsidRPr="003315F5">
        <w:rPr>
          <w:rFonts w:ascii="Garamond" w:hAnsi="Garamond"/>
          <w:b/>
          <w:sz w:val="24"/>
          <w:szCs w:val="24"/>
        </w:rPr>
        <w:t>.</w:t>
      </w:r>
    </w:p>
    <w:p w14:paraId="08FC9A17" w14:textId="1C84B5B2" w:rsidR="00E86ACE" w:rsidRPr="003315F5" w:rsidRDefault="00E86ACE" w:rsidP="003315F5">
      <w:pPr>
        <w:keepNext/>
        <w:spacing w:before="12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Przedmiot Umowy</w:t>
      </w:r>
    </w:p>
    <w:p w14:paraId="28509AF9" w14:textId="196348C3" w:rsidR="00A348C4" w:rsidRPr="004171F1" w:rsidRDefault="00A47997" w:rsidP="004171F1">
      <w:pPr>
        <w:spacing w:before="120" w:after="120" w:line="360" w:lineRule="auto"/>
        <w:jc w:val="both"/>
        <w:rPr>
          <w:rFonts w:ascii="Garamond" w:hAnsi="Garamond"/>
          <w:sz w:val="24"/>
          <w:szCs w:val="24"/>
          <w:lang w:eastAsia="pl-PL"/>
        </w:rPr>
      </w:pPr>
      <w:bookmarkStart w:id="8" w:name="_Hlk104971366"/>
      <w:r w:rsidRPr="002A6FFD">
        <w:rPr>
          <w:rFonts w:ascii="Garamond" w:hAnsi="Garamond"/>
          <w:sz w:val="24"/>
          <w:szCs w:val="24"/>
          <w:lang w:eastAsia="pl-PL"/>
        </w:rPr>
        <w:t xml:space="preserve">Umowa określa </w:t>
      </w:r>
      <w:r w:rsidR="00A348C4" w:rsidRPr="002A6FFD">
        <w:rPr>
          <w:rFonts w:ascii="Garamond" w:hAnsi="Garamond"/>
          <w:sz w:val="24"/>
          <w:szCs w:val="24"/>
          <w:lang w:eastAsia="pl-PL"/>
        </w:rPr>
        <w:t>wzajemne prawa i obowiązk</w:t>
      </w:r>
      <w:r w:rsidR="004171F1">
        <w:rPr>
          <w:rFonts w:ascii="Garamond" w:hAnsi="Garamond"/>
          <w:sz w:val="24"/>
          <w:szCs w:val="24"/>
          <w:lang w:eastAsia="pl-PL"/>
        </w:rPr>
        <w:t xml:space="preserve">i </w:t>
      </w:r>
      <w:r w:rsidR="00A348C4" w:rsidRPr="002A6FFD">
        <w:rPr>
          <w:rFonts w:ascii="Garamond" w:hAnsi="Garamond"/>
          <w:sz w:val="24"/>
          <w:szCs w:val="24"/>
          <w:lang w:eastAsia="pl-PL"/>
        </w:rPr>
        <w:t>Stron w zakresie</w:t>
      </w:r>
      <w:r w:rsidR="009C2932">
        <w:rPr>
          <w:rFonts w:ascii="Garamond" w:hAnsi="Garamond"/>
          <w:sz w:val="24"/>
          <w:szCs w:val="24"/>
          <w:lang w:eastAsia="pl-PL"/>
        </w:rPr>
        <w:t> </w:t>
      </w:r>
      <w:r w:rsidR="00996ECE">
        <w:rPr>
          <w:rFonts w:ascii="Garamond" w:hAnsi="Garamond"/>
          <w:sz w:val="24"/>
          <w:szCs w:val="24"/>
          <w:lang w:eastAsia="pl-PL"/>
        </w:rPr>
        <w:t xml:space="preserve">pobierania, </w:t>
      </w:r>
      <w:r w:rsidR="00996ECE" w:rsidRPr="002A6FFD">
        <w:rPr>
          <w:rFonts w:ascii="Garamond" w:hAnsi="Garamond"/>
          <w:sz w:val="24"/>
          <w:szCs w:val="24"/>
          <w:lang w:eastAsia="pl-PL"/>
        </w:rPr>
        <w:t>kwalifikacji</w:t>
      </w:r>
      <w:r w:rsidR="00996ECE">
        <w:rPr>
          <w:rFonts w:ascii="Garamond" w:hAnsi="Garamond"/>
          <w:sz w:val="24"/>
          <w:szCs w:val="24"/>
          <w:lang w:eastAsia="pl-PL"/>
        </w:rPr>
        <w:t>,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preparaty</w:t>
      </w:r>
      <w:r w:rsidR="00996ECE">
        <w:rPr>
          <w:rFonts w:ascii="Garamond" w:hAnsi="Garamond"/>
          <w:sz w:val="24"/>
          <w:szCs w:val="24"/>
          <w:lang w:eastAsia="pl-PL"/>
        </w:rPr>
        <w:t>ki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oraz przechowywani</w:t>
      </w:r>
      <w:r w:rsidR="00996ECE">
        <w:rPr>
          <w:rFonts w:ascii="Garamond" w:hAnsi="Garamond"/>
          <w:sz w:val="24"/>
          <w:szCs w:val="24"/>
          <w:lang w:eastAsia="pl-PL"/>
        </w:rPr>
        <w:t>a</w:t>
      </w:r>
      <w:r w:rsidR="00996ECE" w:rsidRPr="002A6FFD">
        <w:rPr>
          <w:rFonts w:ascii="Garamond" w:hAnsi="Garamond"/>
          <w:sz w:val="24"/>
          <w:szCs w:val="24"/>
          <w:lang w:eastAsia="pl-PL"/>
        </w:rPr>
        <w:t xml:space="preserve"> </w:t>
      </w:r>
      <w:r w:rsidR="00996ECE" w:rsidRPr="00A348C4">
        <w:rPr>
          <w:rFonts w:ascii="Garamond" w:hAnsi="Garamond"/>
          <w:sz w:val="24"/>
          <w:szCs w:val="24"/>
          <w:lang w:eastAsia="pl-PL"/>
        </w:rPr>
        <w:t xml:space="preserve">Materiału, </w:t>
      </w:r>
      <w:r w:rsidR="00996ECE" w:rsidRPr="004171F1">
        <w:rPr>
          <w:rFonts w:ascii="Garamond" w:hAnsi="Garamond"/>
          <w:sz w:val="24"/>
          <w:szCs w:val="24"/>
          <w:lang w:eastAsia="pl-PL"/>
        </w:rPr>
        <w:t>przekazywani</w:t>
      </w:r>
      <w:r w:rsidR="00996ECE" w:rsidRPr="004171F1">
        <w:rPr>
          <w:rFonts w:ascii="Garamond" w:hAnsi="Garamond"/>
          <w:sz w:val="24"/>
          <w:szCs w:val="24"/>
        </w:rPr>
        <w:t xml:space="preserve">a </w:t>
      </w:r>
      <w:proofErr w:type="spellStart"/>
      <w:r w:rsidR="00996ECE" w:rsidRPr="004171F1">
        <w:rPr>
          <w:rFonts w:ascii="Garamond" w:hAnsi="Garamond"/>
          <w:sz w:val="24"/>
          <w:szCs w:val="24"/>
        </w:rPr>
        <w:t>s</w:t>
      </w:r>
      <w:r w:rsidR="00996ECE" w:rsidRPr="004171F1">
        <w:rPr>
          <w:rFonts w:ascii="Garamond" w:hAnsi="Garamond"/>
          <w:sz w:val="24"/>
          <w:szCs w:val="24"/>
          <w:lang w:eastAsia="pl-PL"/>
        </w:rPr>
        <w:t>pseudonimizowanych</w:t>
      </w:r>
      <w:proofErr w:type="spellEnd"/>
      <w:r w:rsidR="00996ECE" w:rsidRPr="004171F1">
        <w:rPr>
          <w:rFonts w:ascii="Garamond" w:hAnsi="Garamond"/>
          <w:sz w:val="24"/>
          <w:szCs w:val="24"/>
          <w:lang w:eastAsia="pl-PL"/>
        </w:rPr>
        <w:t xml:space="preserve"> danych na rzecz Agencji, z prawem do ich dalszego </w:t>
      </w:r>
      <w:r w:rsidR="004171F1">
        <w:rPr>
          <w:rFonts w:ascii="Garamond" w:hAnsi="Garamond"/>
          <w:sz w:val="24"/>
          <w:szCs w:val="24"/>
          <w:lang w:eastAsia="pl-PL"/>
        </w:rPr>
        <w:t>dysponowania</w:t>
      </w:r>
      <w:r w:rsidR="00996ECE" w:rsidRPr="004171F1">
        <w:rPr>
          <w:rFonts w:ascii="Garamond" w:hAnsi="Garamond"/>
          <w:sz w:val="24"/>
          <w:szCs w:val="24"/>
          <w:lang w:eastAsia="pl-PL"/>
        </w:rPr>
        <w:t xml:space="preserve"> przez Agencję</w:t>
      </w:r>
      <w:r w:rsidR="00A348C4" w:rsidRPr="004171F1">
        <w:rPr>
          <w:rFonts w:ascii="Garamond" w:hAnsi="Garamond"/>
          <w:sz w:val="24"/>
          <w:szCs w:val="24"/>
          <w:lang w:eastAsia="pl-PL"/>
        </w:rPr>
        <w:t>.</w:t>
      </w:r>
      <w:bookmarkEnd w:id="8"/>
    </w:p>
    <w:p w14:paraId="726CDF64" w14:textId="77777777" w:rsidR="005331D0" w:rsidRPr="003315F5" w:rsidRDefault="00E86ACE" w:rsidP="009C2932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AA5EF9" w:rsidRPr="003315F5">
        <w:rPr>
          <w:rFonts w:ascii="Garamond" w:hAnsi="Garamond"/>
          <w:b/>
          <w:sz w:val="24"/>
          <w:szCs w:val="24"/>
        </w:rPr>
        <w:t>3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23EAE59B" w14:textId="77777777" w:rsidR="00470B61" w:rsidRPr="003315F5" w:rsidRDefault="00470B61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Prawa i obowiązki Stron</w:t>
      </w:r>
    </w:p>
    <w:p w14:paraId="45D2E64C" w14:textId="57288319" w:rsidR="00EE5629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3B51D5">
        <w:rPr>
          <w:rFonts w:ascii="Garamond" w:hAnsi="Garamond"/>
          <w:sz w:val="24"/>
          <w:szCs w:val="24"/>
          <w:lang w:eastAsia="pl-PL"/>
        </w:rPr>
        <w:t>Sponsor zobowiązuje się do organizacji i koordynacji pozyskania Materiału i przekazania go</w:t>
      </w:r>
      <w:r w:rsidR="001C6BCC">
        <w:rPr>
          <w:rFonts w:ascii="Garamond" w:hAnsi="Garamond"/>
          <w:sz w:val="24"/>
          <w:szCs w:val="24"/>
          <w:lang w:eastAsia="pl-PL"/>
        </w:rPr>
        <w:t> </w:t>
      </w:r>
      <w:r w:rsidRPr="003B51D5">
        <w:rPr>
          <w:rFonts w:ascii="Garamond" w:hAnsi="Garamond"/>
          <w:sz w:val="24"/>
          <w:szCs w:val="24"/>
          <w:lang w:eastAsia="pl-PL"/>
        </w:rPr>
        <w:t>do</w:t>
      </w:r>
      <w:r w:rsidR="009C2932">
        <w:rPr>
          <w:rFonts w:ascii="Garamond" w:hAnsi="Garamond"/>
          <w:sz w:val="24"/>
          <w:szCs w:val="24"/>
          <w:lang w:eastAsia="pl-PL"/>
        </w:rPr>
        <w:t> </w:t>
      </w:r>
      <w:r w:rsidRPr="003B51D5">
        <w:rPr>
          <w:rFonts w:ascii="Garamond" w:hAnsi="Garamond"/>
          <w:sz w:val="24"/>
          <w:szCs w:val="24"/>
          <w:lang w:eastAsia="pl-PL"/>
        </w:rPr>
        <w:t>Biobanku</w:t>
      </w:r>
      <w:r w:rsidR="0059113A" w:rsidRPr="003B51D5">
        <w:rPr>
          <w:rFonts w:ascii="Garamond" w:hAnsi="Garamond"/>
          <w:sz w:val="24"/>
          <w:szCs w:val="24"/>
          <w:lang w:eastAsia="pl-PL"/>
        </w:rPr>
        <w:t>.</w:t>
      </w:r>
    </w:p>
    <w:p w14:paraId="483A323E" w14:textId="11808B49" w:rsidR="00996ECE" w:rsidRDefault="00996ECE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w Projekcie pobieranie od pacjentów wyłącznie próbek krwi celem standardowej diagnostyki, o ile pacjent wyrazi zgodę, zobowiązany jest do pobrania jednej dodatkowej próbki krwi od każdego pacjenta celem przekazania jej do </w:t>
      </w:r>
      <w:r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iobanku. Ilość zbankowanej krwi powinna umożliwić sekwencjonowanie genomu dawcy próbki.</w:t>
      </w:r>
    </w:p>
    <w:p w14:paraId="0B6C1DD4" w14:textId="5B2515DD" w:rsidR="00996ECE" w:rsidRPr="003B51D5" w:rsidRDefault="00996ECE" w:rsidP="00996ECE">
      <w:pPr>
        <w:pStyle w:val="Akapitzlist"/>
        <w:spacing w:before="120" w:after="120" w:line="360" w:lineRule="exact"/>
        <w:ind w:left="218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pobranie w Projekcie </w:t>
      </w:r>
      <w:r>
        <w:rPr>
          <w:rFonts w:ascii="Garamond" w:hAnsi="Garamond"/>
          <w:sz w:val="24"/>
          <w:szCs w:val="24"/>
        </w:rPr>
        <w:t>M</w:t>
      </w:r>
      <w:r w:rsidRPr="006A1E6E">
        <w:rPr>
          <w:rFonts w:ascii="Garamond" w:hAnsi="Garamond"/>
          <w:sz w:val="24"/>
          <w:szCs w:val="24"/>
        </w:rPr>
        <w:t>ateriału biologicznego do celów diagnostyki molekularnej, o ile pacjent wyrazi zgodę, zobowiązany jest do przekazania do</w:t>
      </w:r>
      <w:r>
        <w:rPr>
          <w:rFonts w:ascii="Garamond" w:hAnsi="Garamond"/>
          <w:sz w:val="24"/>
          <w:szCs w:val="24"/>
        </w:rPr>
        <w:t> </w:t>
      </w:r>
      <w:r w:rsidR="00E72E2E"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 części pobranego materiału biologicznego w ilości umożliwiającej sekwencjonowanie genomu dawcy próbki.</w:t>
      </w:r>
    </w:p>
    <w:p w14:paraId="62063803" w14:textId="7B990BB0" w:rsidR="00543A2E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341D4E">
        <w:rPr>
          <w:rFonts w:ascii="Garamond" w:hAnsi="Garamond"/>
          <w:sz w:val="24"/>
          <w:szCs w:val="24"/>
        </w:rPr>
        <w:t xml:space="preserve">Biobank zobowiązuje się </w:t>
      </w:r>
      <w:r w:rsidR="005D047B">
        <w:rPr>
          <w:rFonts w:ascii="Garamond" w:hAnsi="Garamond"/>
          <w:sz w:val="24"/>
          <w:szCs w:val="24"/>
        </w:rPr>
        <w:t xml:space="preserve">do </w:t>
      </w:r>
      <w:r w:rsidRPr="00341D4E">
        <w:rPr>
          <w:rFonts w:ascii="Garamond" w:hAnsi="Garamond"/>
          <w:sz w:val="24"/>
          <w:szCs w:val="24"/>
        </w:rPr>
        <w:t xml:space="preserve">przechowywania i zabezpieczenia przekazanego przez </w:t>
      </w:r>
      <w:r>
        <w:rPr>
          <w:rFonts w:ascii="Garamond" w:hAnsi="Garamond"/>
          <w:sz w:val="24"/>
          <w:szCs w:val="24"/>
        </w:rPr>
        <w:t>Sponsora M</w:t>
      </w:r>
      <w:r w:rsidRPr="00341D4E">
        <w:rPr>
          <w:rFonts w:ascii="Garamond" w:hAnsi="Garamond"/>
          <w:sz w:val="24"/>
          <w:szCs w:val="24"/>
        </w:rPr>
        <w:t>ateriału</w:t>
      </w:r>
      <w:r w:rsidR="005D047B">
        <w:rPr>
          <w:rFonts w:ascii="Garamond" w:hAnsi="Garamond"/>
          <w:sz w:val="24"/>
          <w:szCs w:val="24"/>
        </w:rPr>
        <w:t xml:space="preserve"> </w:t>
      </w:r>
      <w:r w:rsidR="000B6659">
        <w:rPr>
          <w:rFonts w:ascii="Garamond" w:hAnsi="Garamond"/>
          <w:sz w:val="24"/>
          <w:szCs w:val="24"/>
        </w:rPr>
        <w:t xml:space="preserve"> w okresie trwania Projektu i</w:t>
      </w:r>
      <w:r w:rsidR="00543A2E">
        <w:rPr>
          <w:rFonts w:ascii="Garamond" w:hAnsi="Garamond"/>
          <w:sz w:val="24"/>
          <w:szCs w:val="24"/>
        </w:rPr>
        <w:t xml:space="preserve"> przez kolejne</w:t>
      </w:r>
      <w:r w:rsidR="000B6659">
        <w:rPr>
          <w:rFonts w:ascii="Garamond" w:hAnsi="Garamond"/>
          <w:sz w:val="24"/>
          <w:szCs w:val="24"/>
        </w:rPr>
        <w:t xml:space="preserve"> </w:t>
      </w:r>
      <w:r w:rsidR="00543A2E">
        <w:rPr>
          <w:rFonts w:ascii="Garamond" w:hAnsi="Garamond"/>
          <w:sz w:val="24"/>
          <w:szCs w:val="24"/>
        </w:rPr>
        <w:t>3 lata po jego zakończeniu</w:t>
      </w:r>
      <w:r w:rsidR="00996ECE">
        <w:rPr>
          <w:rFonts w:ascii="Garamond" w:hAnsi="Garamond"/>
          <w:sz w:val="24"/>
          <w:szCs w:val="24"/>
        </w:rPr>
        <w:t xml:space="preserve">, tj. od dnia </w:t>
      </w:r>
      <w:r w:rsidR="00996ECE" w:rsidRPr="004474AE">
        <w:rPr>
          <w:rFonts w:ascii="Garamond" w:hAnsi="Garamond"/>
          <w:sz w:val="24"/>
          <w:szCs w:val="24"/>
          <w:highlight w:val="yellow"/>
        </w:rPr>
        <w:t>………….</w:t>
      </w:r>
      <w:r w:rsidR="00996ECE">
        <w:rPr>
          <w:rFonts w:ascii="Garamond" w:hAnsi="Garamond"/>
          <w:sz w:val="24"/>
          <w:szCs w:val="24"/>
        </w:rPr>
        <w:t xml:space="preserve"> do dnia </w:t>
      </w:r>
      <w:r w:rsidR="00996ECE" w:rsidRPr="004474AE">
        <w:rPr>
          <w:rFonts w:ascii="Garamond" w:hAnsi="Garamond"/>
          <w:sz w:val="24"/>
          <w:szCs w:val="24"/>
          <w:highlight w:val="yellow"/>
        </w:rPr>
        <w:t>………………..</w:t>
      </w:r>
      <w:r w:rsidR="00B24147">
        <w:rPr>
          <w:rFonts w:ascii="Garamond" w:hAnsi="Garamond"/>
          <w:sz w:val="24"/>
          <w:szCs w:val="24"/>
        </w:rPr>
        <w:t>.</w:t>
      </w:r>
    </w:p>
    <w:p w14:paraId="75B04EBC" w14:textId="77777777" w:rsidR="00B24147" w:rsidRDefault="00B24147" w:rsidP="00B24147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Sponsor zobowiązuje się do przechowywania i zabezpieczenia przekazanego do Biobanku Materiału zgodnie z</w:t>
      </w:r>
      <w:r>
        <w:rPr>
          <w:rFonts w:ascii="Garamond" w:hAnsi="Garamond"/>
          <w:sz w:val="24"/>
          <w:szCs w:val="24"/>
        </w:rPr>
        <w:t>:</w:t>
      </w:r>
      <w:r w:rsidRPr="001738A9">
        <w:rPr>
          <w:rFonts w:ascii="Garamond" w:hAnsi="Garamond"/>
          <w:sz w:val="24"/>
          <w:szCs w:val="24"/>
        </w:rPr>
        <w:t xml:space="preserve"> </w:t>
      </w:r>
    </w:p>
    <w:p w14:paraId="07C97CBC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obowiązującymi przepisami prawa</w:t>
      </w:r>
      <w:r>
        <w:rPr>
          <w:rFonts w:ascii="Garamond" w:hAnsi="Garamond"/>
          <w:sz w:val="24"/>
          <w:szCs w:val="24"/>
        </w:rPr>
        <w:t>;</w:t>
      </w:r>
    </w:p>
    <w:p w14:paraId="57C2E447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RODO</w:t>
      </w:r>
      <w:r>
        <w:rPr>
          <w:rFonts w:ascii="Garamond" w:hAnsi="Garamond"/>
          <w:sz w:val="24"/>
          <w:szCs w:val="24"/>
        </w:rPr>
        <w:t>;</w:t>
      </w:r>
    </w:p>
    <w:p w14:paraId="59297C44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 xml:space="preserve">normami etycznymi </w:t>
      </w:r>
      <w:r>
        <w:rPr>
          <w:rFonts w:ascii="Garamond" w:hAnsi="Garamond"/>
          <w:sz w:val="24"/>
          <w:szCs w:val="24"/>
          <w:lang w:eastAsia="pl-PL"/>
        </w:rPr>
        <w:t>zawartymi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Deklaracji z Tajpej Światowego Stowarzyszenia Lekarzy (WMA) w sprawie etycznych aspektów medycznych baz danych i biobanków (2016)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27913231" w14:textId="4C77D165" w:rsidR="00B24147" w:rsidRDefault="00E72E2E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lastRenderedPageBreak/>
        <w:t>w</w:t>
      </w:r>
      <w:r w:rsidR="00B24147" w:rsidRPr="001738A9">
        <w:rPr>
          <w:rFonts w:ascii="Garamond" w:hAnsi="Garamond"/>
          <w:sz w:val="24"/>
          <w:szCs w:val="24"/>
          <w:lang w:eastAsia="pl-PL"/>
        </w:rPr>
        <w:t>ytyczny</w:t>
      </w:r>
      <w:r w:rsidR="00B24147">
        <w:rPr>
          <w:rFonts w:ascii="Garamond" w:hAnsi="Garamond"/>
          <w:sz w:val="24"/>
          <w:szCs w:val="24"/>
          <w:lang w:eastAsia="pl-PL"/>
        </w:rPr>
        <w:t>mi</w:t>
      </w:r>
      <w:r w:rsidR="00B24147" w:rsidRPr="001738A9">
        <w:rPr>
          <w:rFonts w:ascii="Garamond" w:hAnsi="Garamond"/>
          <w:sz w:val="24"/>
          <w:szCs w:val="24"/>
          <w:lang w:eastAsia="pl-PL"/>
        </w:rPr>
        <w:t xml:space="preserve"> Organizacji Współpracy Gospodarczej i Rozwoju (OECD) w zakresie biobankowania materiału ludzkiego i tworzenia baz danych genetycznych dla celów naukowych (2009)</w:t>
      </w:r>
      <w:r w:rsidR="00B24147">
        <w:rPr>
          <w:rFonts w:ascii="Garamond" w:hAnsi="Garamond"/>
          <w:sz w:val="24"/>
          <w:szCs w:val="24"/>
          <w:lang w:eastAsia="pl-PL"/>
        </w:rPr>
        <w:t>;</w:t>
      </w:r>
    </w:p>
    <w:p w14:paraId="083F5473" w14:textId="77777777" w:rsidR="00B24147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>inny</w:t>
      </w:r>
      <w:r>
        <w:rPr>
          <w:rFonts w:ascii="Garamond" w:hAnsi="Garamond"/>
          <w:sz w:val="24"/>
          <w:szCs w:val="24"/>
          <w:lang w:eastAsia="pl-PL"/>
        </w:rPr>
        <w:t>mi przepisami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dotyczący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ochrony danych osobowych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009780AB" w14:textId="6C131AB7" w:rsidR="00B24147" w:rsidRPr="001738A9" w:rsidRDefault="00B24147" w:rsidP="00B24147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dokumentami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regulujący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prowadzenie badań naukowych z wykorzystaniem ludzkiego materiału biologicznego jak i standard</w:t>
      </w:r>
      <w:r>
        <w:rPr>
          <w:rFonts w:ascii="Garamond" w:hAnsi="Garamond"/>
          <w:sz w:val="24"/>
          <w:szCs w:val="24"/>
          <w:lang w:eastAsia="pl-PL"/>
        </w:rPr>
        <w:t>em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wyrażon</w:t>
      </w:r>
      <w:r>
        <w:rPr>
          <w:rFonts w:ascii="Garamond" w:hAnsi="Garamond"/>
          <w:sz w:val="24"/>
          <w:szCs w:val="24"/>
          <w:lang w:eastAsia="pl-PL"/>
        </w:rPr>
        <w:t>ym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normie ISO 27001 (PN-EN ISO/IEC 27001:2017-06</w:t>
      </w:r>
      <w:r w:rsidR="00C3546D">
        <w:rPr>
          <w:rFonts w:ascii="Garamond" w:hAnsi="Garamond"/>
          <w:sz w:val="24"/>
          <w:szCs w:val="24"/>
          <w:lang w:eastAsia="pl-PL"/>
        </w:rPr>
        <w:t>)</w:t>
      </w:r>
      <w:r w:rsidRPr="001738A9">
        <w:rPr>
          <w:rFonts w:ascii="Garamond" w:hAnsi="Garamond"/>
          <w:sz w:val="24"/>
          <w:szCs w:val="24"/>
          <w:lang w:eastAsia="pl-PL"/>
        </w:rPr>
        <w:t xml:space="preserve">, </w:t>
      </w:r>
      <w:r w:rsidRPr="001738A9">
        <w:rPr>
          <w:rFonts w:ascii="Garamond" w:hAnsi="Garamond" w:cs="Arial"/>
          <w:sz w:val="24"/>
          <w:szCs w:val="24"/>
        </w:rPr>
        <w:t>ISO 20387:2018 lub ISO 21899:2020.</w:t>
      </w:r>
    </w:p>
    <w:p w14:paraId="400F8177" w14:textId="1479EC57" w:rsidR="00EE5629" w:rsidRPr="00341D4E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ED7B8B">
        <w:rPr>
          <w:rFonts w:ascii="Garamond" w:hAnsi="Garamond"/>
          <w:sz w:val="24"/>
          <w:szCs w:val="24"/>
        </w:rPr>
        <w:t xml:space="preserve">w chwili przekazania do Biobanku Materiału, o którym mowa w ust. 1, </w:t>
      </w:r>
      <w:r>
        <w:rPr>
          <w:rFonts w:ascii="Garamond" w:hAnsi="Garamond"/>
          <w:sz w:val="24"/>
          <w:szCs w:val="24"/>
        </w:rPr>
        <w:t>informuje Biobank o fakcie finansowania przechowywa</w:t>
      </w:r>
      <w:r w:rsidR="00256EA1">
        <w:rPr>
          <w:rFonts w:ascii="Garamond" w:hAnsi="Garamond"/>
          <w:sz w:val="24"/>
          <w:szCs w:val="24"/>
        </w:rPr>
        <w:t>nia</w:t>
      </w:r>
      <w:r>
        <w:rPr>
          <w:rFonts w:ascii="Garamond" w:hAnsi="Garamond"/>
          <w:sz w:val="24"/>
          <w:szCs w:val="24"/>
        </w:rPr>
        <w:t xml:space="preserve"> i zabezpiecz</w:t>
      </w:r>
      <w:r w:rsidR="00256EA1">
        <w:rPr>
          <w:rFonts w:ascii="Garamond" w:hAnsi="Garamond"/>
          <w:sz w:val="24"/>
          <w:szCs w:val="24"/>
        </w:rPr>
        <w:t>enia</w:t>
      </w:r>
      <w:r>
        <w:rPr>
          <w:rFonts w:ascii="Garamond" w:hAnsi="Garamond"/>
          <w:sz w:val="24"/>
          <w:szCs w:val="24"/>
        </w:rPr>
        <w:t xml:space="preserve"> M</w:t>
      </w:r>
      <w:r w:rsidRPr="00341D4E">
        <w:rPr>
          <w:rFonts w:ascii="Garamond" w:hAnsi="Garamond"/>
          <w:sz w:val="24"/>
          <w:szCs w:val="24"/>
        </w:rPr>
        <w:t>ateriału</w:t>
      </w:r>
      <w:r>
        <w:rPr>
          <w:rFonts w:ascii="Garamond" w:hAnsi="Garamond"/>
          <w:sz w:val="24"/>
          <w:szCs w:val="24"/>
        </w:rPr>
        <w:t xml:space="preserve"> w</w:t>
      </w:r>
      <w:r w:rsidR="00891C83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Biobanku ze</w:t>
      </w:r>
      <w:r w:rsidR="00B24147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środków publicznych</w:t>
      </w:r>
      <w:r w:rsidR="00107A30">
        <w:rPr>
          <w:rFonts w:ascii="Garamond" w:hAnsi="Garamond"/>
          <w:sz w:val="24"/>
          <w:szCs w:val="24"/>
        </w:rPr>
        <w:t xml:space="preserve">, przeznaczonych </w:t>
      </w:r>
      <w:r w:rsidR="00A6573E" w:rsidRPr="00A6573E">
        <w:rPr>
          <w:rFonts w:ascii="Garamond" w:hAnsi="Garamond"/>
          <w:sz w:val="24"/>
          <w:szCs w:val="24"/>
        </w:rPr>
        <w:t>w ramach finansowania Projektu ze</w:t>
      </w:r>
      <w:r w:rsidR="00891C83">
        <w:rPr>
          <w:rFonts w:ascii="Garamond" w:hAnsi="Garamond"/>
          <w:sz w:val="24"/>
          <w:szCs w:val="24"/>
        </w:rPr>
        <w:t> </w:t>
      </w:r>
      <w:r w:rsidR="00A6573E" w:rsidRPr="00A6573E">
        <w:rPr>
          <w:rFonts w:ascii="Garamond" w:hAnsi="Garamond"/>
          <w:sz w:val="24"/>
          <w:szCs w:val="24"/>
        </w:rPr>
        <w:t>środków Agencji</w:t>
      </w:r>
      <w:r>
        <w:rPr>
          <w:rFonts w:ascii="Garamond" w:hAnsi="Garamond"/>
          <w:sz w:val="24"/>
          <w:szCs w:val="24"/>
        </w:rPr>
        <w:t>.</w:t>
      </w:r>
    </w:p>
    <w:p w14:paraId="111FF21A" w14:textId="62BE584A" w:rsidR="006E536A" w:rsidRPr="00543A2E" w:rsidRDefault="006E536A" w:rsidP="00EE5629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543A2E">
        <w:rPr>
          <w:rFonts w:ascii="Garamond" w:hAnsi="Garamond"/>
          <w:sz w:val="24"/>
          <w:szCs w:val="24"/>
          <w:lang w:eastAsia="pl-PL"/>
        </w:rPr>
        <w:t xml:space="preserve">Biobank zobowiązuje się dostarczyć </w:t>
      </w:r>
      <w:proofErr w:type="spellStart"/>
      <w:r w:rsidR="005648C1">
        <w:rPr>
          <w:rFonts w:ascii="Garamond" w:hAnsi="Garamond"/>
          <w:sz w:val="24"/>
          <w:szCs w:val="24"/>
          <w:lang w:eastAsia="pl-PL"/>
        </w:rPr>
        <w:t>s</w:t>
      </w:r>
      <w:r w:rsidR="0043758A" w:rsidRPr="00543A2E">
        <w:rPr>
          <w:rFonts w:ascii="Garamond" w:hAnsi="Garamond"/>
          <w:sz w:val="24"/>
          <w:szCs w:val="24"/>
        </w:rPr>
        <w:t>pseudonimizowan</w:t>
      </w:r>
      <w:r w:rsidR="00A36A9B" w:rsidRPr="00543A2E">
        <w:rPr>
          <w:rFonts w:ascii="Garamond" w:hAnsi="Garamond"/>
          <w:sz w:val="24"/>
          <w:szCs w:val="24"/>
        </w:rPr>
        <w:t>e</w:t>
      </w:r>
      <w:proofErr w:type="spellEnd"/>
      <w:r w:rsidR="0043758A" w:rsidRPr="00543A2E">
        <w:rPr>
          <w:rFonts w:ascii="Garamond" w:hAnsi="Garamond"/>
          <w:sz w:val="24"/>
          <w:szCs w:val="24"/>
        </w:rPr>
        <w:t xml:space="preserve"> dan</w:t>
      </w:r>
      <w:r w:rsidR="00A36A9B" w:rsidRPr="00543A2E">
        <w:rPr>
          <w:rFonts w:ascii="Garamond" w:hAnsi="Garamond"/>
          <w:sz w:val="24"/>
          <w:szCs w:val="24"/>
        </w:rPr>
        <w:t>e</w:t>
      </w:r>
      <w:r w:rsidR="0043758A" w:rsidRPr="00543A2E">
        <w:rPr>
          <w:rFonts w:ascii="Garamond" w:hAnsi="Garamond"/>
          <w:sz w:val="24"/>
          <w:szCs w:val="24"/>
        </w:rPr>
        <w:t xml:space="preserve"> Agencji</w:t>
      </w:r>
      <w:r w:rsidR="00E042A6" w:rsidRPr="003B51D5">
        <w:rPr>
          <w:rFonts w:ascii="Garamond" w:hAnsi="Garamond"/>
          <w:sz w:val="24"/>
          <w:szCs w:val="24"/>
          <w:lang w:eastAsia="pl-PL"/>
        </w:rPr>
        <w:t>, nie później niż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="00E042A6" w:rsidRPr="003B51D5">
        <w:rPr>
          <w:rFonts w:ascii="Garamond" w:hAnsi="Garamond"/>
          <w:sz w:val="24"/>
          <w:szCs w:val="24"/>
          <w:lang w:eastAsia="pl-PL"/>
        </w:rPr>
        <w:t>w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="00E042A6" w:rsidRPr="003B51D5">
        <w:rPr>
          <w:rFonts w:ascii="Garamond" w:hAnsi="Garamond"/>
          <w:sz w:val="24"/>
          <w:szCs w:val="24"/>
          <w:lang w:eastAsia="pl-PL"/>
        </w:rPr>
        <w:t>terminie 30 dni od dnia poinformowania przez Agencję o</w:t>
      </w:r>
      <w:r w:rsidR="00B24147">
        <w:rPr>
          <w:rFonts w:ascii="Garamond" w:hAnsi="Garamond"/>
          <w:sz w:val="24"/>
          <w:szCs w:val="24"/>
          <w:lang w:eastAsia="pl-PL"/>
        </w:rPr>
        <w:t> </w:t>
      </w:r>
      <w:r w:rsidR="00E265F3" w:rsidRPr="00543A2E">
        <w:rPr>
          <w:rFonts w:ascii="Garamond" w:hAnsi="Garamond"/>
          <w:sz w:val="24"/>
          <w:szCs w:val="24"/>
          <w:lang w:eastAsia="pl-PL"/>
        </w:rPr>
        <w:t>konieczności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dostarcz</w:t>
      </w:r>
      <w:r w:rsidR="00DB0F71" w:rsidRPr="00543A2E">
        <w:rPr>
          <w:rFonts w:ascii="Garamond" w:hAnsi="Garamond"/>
          <w:sz w:val="24"/>
          <w:szCs w:val="24"/>
          <w:lang w:eastAsia="pl-PL"/>
        </w:rPr>
        <w:t>enia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</w:t>
      </w:r>
      <w:proofErr w:type="spellStart"/>
      <w:r w:rsidR="005648C1">
        <w:rPr>
          <w:rFonts w:ascii="Garamond" w:hAnsi="Garamond"/>
          <w:sz w:val="24"/>
          <w:szCs w:val="24"/>
          <w:lang w:eastAsia="pl-PL"/>
        </w:rPr>
        <w:t>s</w:t>
      </w:r>
      <w:r w:rsidR="00E042A6" w:rsidRPr="00543A2E">
        <w:rPr>
          <w:rFonts w:ascii="Garamond" w:hAnsi="Garamond"/>
          <w:sz w:val="24"/>
          <w:szCs w:val="24"/>
          <w:lang w:eastAsia="pl-PL"/>
        </w:rPr>
        <w:t>pseudonimizowan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proofErr w:type="spellEnd"/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r w:rsidR="00107A30">
        <w:rPr>
          <w:rFonts w:ascii="Garamond" w:hAnsi="Garamond"/>
          <w:sz w:val="24"/>
          <w:szCs w:val="24"/>
          <w:lang w:eastAsia="pl-PL"/>
        </w:rPr>
        <w:t xml:space="preserve">, na adres </w:t>
      </w:r>
      <w:r w:rsidR="00D350D6">
        <w:rPr>
          <w:rFonts w:ascii="Garamond" w:hAnsi="Garamond"/>
          <w:sz w:val="24"/>
          <w:szCs w:val="24"/>
          <w:lang w:eastAsia="pl-PL"/>
        </w:rPr>
        <w:t>wskazany przez Agencję</w:t>
      </w:r>
      <w:r w:rsidR="00E265F3" w:rsidRPr="00543A2E">
        <w:rPr>
          <w:rFonts w:ascii="Garamond" w:hAnsi="Garamond"/>
          <w:sz w:val="24"/>
          <w:szCs w:val="24"/>
          <w:lang w:eastAsia="pl-PL"/>
        </w:rPr>
        <w:t>.</w:t>
      </w:r>
    </w:p>
    <w:p w14:paraId="3926D03D" w14:textId="36E8B2C0" w:rsidR="003E35B8" w:rsidRPr="00522C9F" w:rsidRDefault="003E35B8" w:rsidP="003E35B8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9" w:name="_Hlk100575056"/>
      <w:r>
        <w:rPr>
          <w:rFonts w:ascii="Garamond" w:hAnsi="Garamond"/>
          <w:sz w:val="24"/>
          <w:szCs w:val="24"/>
          <w:lang w:eastAsia="pl-PL"/>
        </w:rPr>
        <w:t xml:space="preserve">Sponsor zobowiązuje </w:t>
      </w:r>
      <w:r w:rsidRPr="006E536A">
        <w:rPr>
          <w:rFonts w:ascii="Garamond" w:hAnsi="Garamond"/>
          <w:sz w:val="24"/>
          <w:szCs w:val="24"/>
          <w:lang w:eastAsia="pl-PL"/>
        </w:rPr>
        <w:t>się</w:t>
      </w:r>
      <w:r>
        <w:rPr>
          <w:rFonts w:ascii="Garamond" w:hAnsi="Garamond"/>
          <w:sz w:val="24"/>
          <w:szCs w:val="24"/>
          <w:lang w:eastAsia="pl-PL"/>
        </w:rPr>
        <w:t xml:space="preserve"> do dołożenia należytej staranności by dostarczony Materiał </w:t>
      </w:r>
      <w:r w:rsidRPr="00C41A7E">
        <w:rPr>
          <w:rFonts w:ascii="Garamond" w:hAnsi="Garamond"/>
          <w:sz w:val="24"/>
          <w:szCs w:val="24"/>
        </w:rPr>
        <w:t xml:space="preserve">miał jakość, która pozwoli na wykonanie sekwencjonowania </w:t>
      </w:r>
      <w:proofErr w:type="spellStart"/>
      <w:r w:rsidRPr="00C41A7E">
        <w:rPr>
          <w:rFonts w:ascii="Garamond" w:hAnsi="Garamond"/>
          <w:sz w:val="24"/>
          <w:szCs w:val="24"/>
        </w:rPr>
        <w:t>pełnogenomowego</w:t>
      </w:r>
      <w:proofErr w:type="spellEnd"/>
      <w:r w:rsidRPr="00522C9F">
        <w:rPr>
          <w:rFonts w:ascii="Garamond" w:hAnsi="Garamond"/>
          <w:sz w:val="24"/>
          <w:szCs w:val="24"/>
          <w:lang w:eastAsia="pl-PL"/>
        </w:rPr>
        <w:t>. Sponsor przekazuje Agencji informacje o standardach pobierania, zabezpieczenia, transportu i przechowywania oraz</w:t>
      </w:r>
      <w:r w:rsidR="00E72E2E">
        <w:rPr>
          <w:rFonts w:ascii="Garamond" w:hAnsi="Garamond"/>
          <w:sz w:val="24"/>
          <w:szCs w:val="24"/>
          <w:lang w:eastAsia="pl-PL"/>
        </w:rPr>
        <w:t> </w:t>
      </w:r>
      <w:r w:rsidRPr="00522C9F">
        <w:rPr>
          <w:rFonts w:ascii="Garamond" w:hAnsi="Garamond"/>
          <w:sz w:val="24"/>
          <w:szCs w:val="24"/>
          <w:lang w:eastAsia="pl-PL"/>
        </w:rPr>
        <w:t>niszczenia Materiału.</w:t>
      </w:r>
      <w:bookmarkEnd w:id="9"/>
    </w:p>
    <w:p w14:paraId="7B0E1D4C" w14:textId="25B9195D" w:rsidR="006E536A" w:rsidRDefault="001B68E9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Strony zobowiązują się, że </w:t>
      </w:r>
      <w:r w:rsidR="006E536A" w:rsidRPr="006E536A">
        <w:rPr>
          <w:rFonts w:ascii="Garamond" w:hAnsi="Garamond"/>
          <w:sz w:val="24"/>
          <w:szCs w:val="24"/>
          <w:lang w:eastAsia="pl-PL"/>
        </w:rPr>
        <w:t>korzystanie z Materiał</w:t>
      </w:r>
      <w:r w:rsidR="00442FD4">
        <w:rPr>
          <w:rFonts w:ascii="Garamond" w:hAnsi="Garamond"/>
          <w:sz w:val="24"/>
          <w:szCs w:val="24"/>
          <w:lang w:eastAsia="pl-PL"/>
        </w:rPr>
        <w:t>u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 nie będzie naruszać</w:t>
      </w:r>
      <w:r w:rsidR="006E536A">
        <w:rPr>
          <w:rFonts w:ascii="Garamond" w:hAnsi="Garamond"/>
          <w:sz w:val="24"/>
          <w:szCs w:val="24"/>
          <w:lang w:eastAsia="pl-PL"/>
        </w:rPr>
        <w:t xml:space="preserve"> </w:t>
      </w:r>
      <w:r w:rsidR="00442FD4">
        <w:rPr>
          <w:rFonts w:ascii="Garamond" w:hAnsi="Garamond"/>
          <w:sz w:val="24"/>
          <w:szCs w:val="24"/>
          <w:lang w:eastAsia="pl-PL"/>
        </w:rPr>
        <w:t xml:space="preserve">obowiązujących przepisów prawa, standardów etycznych, jakościowych oraz </w:t>
      </w:r>
      <w:r w:rsidR="006E536A" w:rsidRPr="006E536A">
        <w:rPr>
          <w:rFonts w:ascii="Garamond" w:hAnsi="Garamond"/>
          <w:sz w:val="24"/>
          <w:szCs w:val="24"/>
          <w:lang w:eastAsia="pl-PL"/>
        </w:rPr>
        <w:t>jaki</w:t>
      </w:r>
      <w:r w:rsidR="00F65EC3">
        <w:rPr>
          <w:rFonts w:ascii="Garamond" w:hAnsi="Garamond"/>
          <w:sz w:val="24"/>
          <w:szCs w:val="24"/>
          <w:lang w:eastAsia="pl-PL"/>
        </w:rPr>
        <w:t>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kolwiek </w:t>
      </w:r>
      <w:r w:rsidR="00442FD4">
        <w:rPr>
          <w:rFonts w:ascii="Garamond" w:hAnsi="Garamond"/>
          <w:sz w:val="24"/>
          <w:szCs w:val="24"/>
          <w:lang w:eastAsia="pl-PL"/>
        </w:rPr>
        <w:t>praw podm</w:t>
      </w:r>
      <w:r w:rsidR="00733680">
        <w:rPr>
          <w:rFonts w:ascii="Garamond" w:hAnsi="Garamond"/>
          <w:sz w:val="24"/>
          <w:szCs w:val="24"/>
          <w:lang w:eastAsia="pl-PL"/>
        </w:rPr>
        <w:t>iotów trzecich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. </w:t>
      </w:r>
    </w:p>
    <w:p w14:paraId="7BA6355F" w14:textId="783F4E92" w:rsidR="00F149E5" w:rsidRDefault="00733DEC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Sponsor</w:t>
      </w:r>
      <w:r w:rsidR="00CE7B89" w:rsidRPr="00CE7B89">
        <w:rPr>
          <w:rFonts w:ascii="Garamond" w:hAnsi="Garamond"/>
          <w:sz w:val="24"/>
          <w:szCs w:val="24"/>
        </w:rPr>
        <w:t xml:space="preserve"> nie będzie udostępniał, sublicencjonował, ujawniał, przekazywał, sprzedawał, darował ani dostarczał Materiał</w:t>
      </w:r>
      <w:r w:rsidR="00733680">
        <w:rPr>
          <w:rFonts w:ascii="Garamond" w:hAnsi="Garamond"/>
          <w:sz w:val="24"/>
          <w:szCs w:val="24"/>
        </w:rPr>
        <w:t>u</w:t>
      </w:r>
      <w:r w:rsidR="00CE7B89" w:rsidRPr="00CE7B89">
        <w:rPr>
          <w:rFonts w:ascii="Garamond" w:hAnsi="Garamond"/>
          <w:sz w:val="24"/>
          <w:szCs w:val="24"/>
        </w:rPr>
        <w:t xml:space="preserve"> żadnym innym </w:t>
      </w:r>
      <w:r w:rsidR="001C2FF9">
        <w:rPr>
          <w:rFonts w:ascii="Garamond" w:hAnsi="Garamond"/>
          <w:sz w:val="24"/>
          <w:szCs w:val="24"/>
        </w:rPr>
        <w:t>podmiotom</w:t>
      </w:r>
      <w:r w:rsidR="00CE7B89" w:rsidRPr="00CE7B89">
        <w:rPr>
          <w:rFonts w:ascii="Garamond" w:hAnsi="Garamond"/>
          <w:sz w:val="24"/>
          <w:szCs w:val="24"/>
        </w:rPr>
        <w:t xml:space="preserve"> ani nieupoważnionym osobom trzecim.</w:t>
      </w:r>
    </w:p>
    <w:p w14:paraId="53ACEB1F" w14:textId="79F53474" w:rsidR="00254D90" w:rsidRDefault="00733DEC" w:rsidP="00F50D8B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</w:t>
      </w:r>
      <w:r w:rsidR="001C2FF9">
        <w:rPr>
          <w:rFonts w:ascii="Garamond" w:hAnsi="Garamond"/>
          <w:sz w:val="24"/>
          <w:szCs w:val="24"/>
        </w:rPr>
        <w:t>trony</w:t>
      </w:r>
      <w:r w:rsidRPr="00CE7B89">
        <w:rPr>
          <w:rFonts w:ascii="Garamond" w:hAnsi="Garamond"/>
          <w:sz w:val="24"/>
          <w:szCs w:val="24"/>
        </w:rPr>
        <w:t xml:space="preserve"> </w:t>
      </w:r>
      <w:r w:rsidR="001C2FF9" w:rsidRPr="00F149E5">
        <w:rPr>
          <w:rFonts w:ascii="Garamond" w:hAnsi="Garamond"/>
          <w:sz w:val="24"/>
          <w:szCs w:val="24"/>
        </w:rPr>
        <w:t>zapewn</w:t>
      </w:r>
      <w:r w:rsidR="001C2FF9">
        <w:rPr>
          <w:rFonts w:ascii="Garamond" w:hAnsi="Garamond"/>
          <w:sz w:val="24"/>
          <w:szCs w:val="24"/>
        </w:rPr>
        <w:t>ią</w:t>
      </w:r>
      <w:r w:rsidR="00254D90" w:rsidRPr="00F149E5">
        <w:rPr>
          <w:rFonts w:ascii="Garamond" w:hAnsi="Garamond"/>
          <w:sz w:val="24"/>
          <w:szCs w:val="24"/>
        </w:rPr>
        <w:t xml:space="preserve">, </w:t>
      </w:r>
      <w:r w:rsidR="005648C1">
        <w:rPr>
          <w:rFonts w:ascii="Garamond" w:hAnsi="Garamond"/>
          <w:sz w:val="24"/>
          <w:szCs w:val="24"/>
        </w:rPr>
        <w:t>że</w:t>
      </w:r>
      <w:r w:rsidR="005648C1" w:rsidRPr="00F149E5">
        <w:rPr>
          <w:rFonts w:ascii="Garamond" w:hAnsi="Garamond"/>
          <w:sz w:val="24"/>
          <w:szCs w:val="24"/>
        </w:rPr>
        <w:t xml:space="preserve"> </w:t>
      </w:r>
      <w:r w:rsidR="00254D90" w:rsidRPr="00F149E5">
        <w:rPr>
          <w:rFonts w:ascii="Garamond" w:hAnsi="Garamond"/>
          <w:sz w:val="24"/>
          <w:szCs w:val="24"/>
        </w:rPr>
        <w:t>Inspektor Ochrony Danych</w:t>
      </w:r>
      <w:r w:rsidR="00733680">
        <w:rPr>
          <w:rFonts w:ascii="Garamond" w:hAnsi="Garamond"/>
          <w:sz w:val="24"/>
          <w:szCs w:val="24"/>
        </w:rPr>
        <w:t xml:space="preserve"> Osobowych</w:t>
      </w:r>
      <w:r w:rsidR="00254D90" w:rsidRPr="00F149E5">
        <w:rPr>
          <w:rFonts w:ascii="Garamond" w:hAnsi="Garamond"/>
          <w:sz w:val="24"/>
          <w:szCs w:val="24"/>
        </w:rPr>
        <w:t xml:space="preserve">, </w:t>
      </w:r>
      <w:r w:rsidR="001C2FF9">
        <w:rPr>
          <w:rFonts w:ascii="Garamond" w:hAnsi="Garamond"/>
          <w:sz w:val="24"/>
          <w:szCs w:val="24"/>
        </w:rPr>
        <w:t>osoby upoważnione przez Biobank,</w:t>
      </w:r>
      <w:r w:rsidR="00D350D6" w:rsidRPr="00D350D6">
        <w:rPr>
          <w:rFonts w:ascii="Garamond" w:hAnsi="Garamond"/>
          <w:sz w:val="24"/>
          <w:szCs w:val="24"/>
        </w:rPr>
        <w:t xml:space="preserve"> osoby upoważnione przez Sponsora</w:t>
      </w:r>
      <w:r w:rsidR="00D350D6">
        <w:rPr>
          <w:rFonts w:ascii="Garamond" w:hAnsi="Garamond"/>
          <w:sz w:val="24"/>
          <w:szCs w:val="24"/>
        </w:rPr>
        <w:t>,</w:t>
      </w:r>
      <w:r w:rsidR="001C2FF9">
        <w:rPr>
          <w:rFonts w:ascii="Garamond" w:hAnsi="Garamond"/>
          <w:sz w:val="24"/>
          <w:szCs w:val="24"/>
        </w:rPr>
        <w:t xml:space="preserve"> główny </w:t>
      </w:r>
      <w:r w:rsidR="004C284A" w:rsidRPr="004C284A">
        <w:rPr>
          <w:rFonts w:ascii="Garamond" w:hAnsi="Garamond"/>
          <w:sz w:val="24"/>
          <w:szCs w:val="24"/>
        </w:rPr>
        <w:t>b</w:t>
      </w:r>
      <w:r w:rsidR="00254D90" w:rsidRPr="004C284A">
        <w:rPr>
          <w:rFonts w:ascii="Garamond" w:hAnsi="Garamond"/>
          <w:sz w:val="24"/>
          <w:szCs w:val="24"/>
        </w:rPr>
        <w:t>adacz</w:t>
      </w:r>
      <w:r w:rsidR="00254D90" w:rsidRPr="00F149E5">
        <w:rPr>
          <w:rFonts w:ascii="Garamond" w:hAnsi="Garamond"/>
          <w:sz w:val="24"/>
          <w:szCs w:val="24"/>
        </w:rPr>
        <w:t xml:space="preserve"> oraz wszelkie podmioty przetwarzające </w:t>
      </w:r>
      <w:r w:rsidR="005648C1">
        <w:rPr>
          <w:rFonts w:ascii="Garamond" w:hAnsi="Garamond"/>
          <w:sz w:val="24"/>
          <w:szCs w:val="24"/>
        </w:rPr>
        <w:t>D</w:t>
      </w:r>
      <w:r w:rsidR="00733680">
        <w:rPr>
          <w:rFonts w:ascii="Garamond" w:hAnsi="Garamond"/>
          <w:sz w:val="24"/>
          <w:szCs w:val="24"/>
        </w:rPr>
        <w:t xml:space="preserve">ane osobowe, </w:t>
      </w:r>
      <w:r w:rsidR="00254D90" w:rsidRPr="00F149E5">
        <w:rPr>
          <w:rFonts w:ascii="Garamond" w:hAnsi="Garamond"/>
          <w:sz w:val="24"/>
          <w:szCs w:val="24"/>
        </w:rPr>
        <w:t>będące stronami trzecimi zosta</w:t>
      </w:r>
      <w:r w:rsidR="005648C1">
        <w:rPr>
          <w:rFonts w:ascii="Garamond" w:hAnsi="Garamond"/>
          <w:sz w:val="24"/>
          <w:szCs w:val="24"/>
        </w:rPr>
        <w:t>ną</w:t>
      </w:r>
      <w:r w:rsidR="00254D90" w:rsidRPr="00F149E5">
        <w:rPr>
          <w:rFonts w:ascii="Garamond" w:hAnsi="Garamond"/>
          <w:sz w:val="24"/>
          <w:szCs w:val="24"/>
        </w:rPr>
        <w:t xml:space="preserve"> poinformowani o warunkach niniejszej </w:t>
      </w:r>
      <w:r w:rsidR="00A36A9B" w:rsidRPr="004C284A">
        <w:rPr>
          <w:rFonts w:ascii="Garamond" w:hAnsi="Garamond"/>
          <w:sz w:val="24"/>
          <w:szCs w:val="24"/>
        </w:rPr>
        <w:t>U</w:t>
      </w:r>
      <w:r w:rsidR="00254D90" w:rsidRPr="004C284A">
        <w:rPr>
          <w:rFonts w:ascii="Garamond" w:hAnsi="Garamond"/>
          <w:sz w:val="24"/>
          <w:szCs w:val="24"/>
        </w:rPr>
        <w:t xml:space="preserve">mowy </w:t>
      </w:r>
      <w:r w:rsidR="00254D90" w:rsidRPr="00F149E5">
        <w:rPr>
          <w:rFonts w:ascii="Garamond" w:hAnsi="Garamond"/>
          <w:sz w:val="24"/>
          <w:szCs w:val="24"/>
        </w:rPr>
        <w:t xml:space="preserve">oraz o przepisach dotyczących ochrony danych </w:t>
      </w:r>
      <w:r w:rsidR="00733680">
        <w:rPr>
          <w:rFonts w:ascii="Garamond" w:hAnsi="Garamond"/>
          <w:sz w:val="24"/>
          <w:szCs w:val="24"/>
        </w:rPr>
        <w:t xml:space="preserve">osobowych </w:t>
      </w:r>
      <w:r w:rsidR="00254D90" w:rsidRPr="00F149E5">
        <w:rPr>
          <w:rFonts w:ascii="Garamond" w:hAnsi="Garamond"/>
          <w:sz w:val="24"/>
          <w:szCs w:val="24"/>
        </w:rPr>
        <w:t>i</w:t>
      </w:r>
      <w:r w:rsidR="005648C1">
        <w:rPr>
          <w:rFonts w:ascii="Garamond" w:hAnsi="Garamond"/>
          <w:sz w:val="24"/>
          <w:szCs w:val="24"/>
        </w:rPr>
        <w:t xml:space="preserve"> będą</w:t>
      </w:r>
      <w:r w:rsidR="00254D90" w:rsidRPr="00F149E5">
        <w:rPr>
          <w:rFonts w:ascii="Garamond" w:hAnsi="Garamond"/>
          <w:sz w:val="24"/>
          <w:szCs w:val="24"/>
        </w:rPr>
        <w:t xml:space="preserve"> </w:t>
      </w:r>
      <w:r w:rsidR="00733680">
        <w:rPr>
          <w:rFonts w:ascii="Garamond" w:hAnsi="Garamond"/>
          <w:sz w:val="24"/>
          <w:szCs w:val="24"/>
        </w:rPr>
        <w:t xml:space="preserve">zobowiązani </w:t>
      </w:r>
      <w:r w:rsidR="005648C1">
        <w:rPr>
          <w:rFonts w:ascii="Garamond" w:hAnsi="Garamond"/>
          <w:sz w:val="24"/>
          <w:szCs w:val="24"/>
        </w:rPr>
        <w:t>do</w:t>
      </w:r>
      <w:r w:rsidR="005648C1" w:rsidRPr="00F149E5">
        <w:rPr>
          <w:rFonts w:ascii="Garamond" w:hAnsi="Garamond"/>
          <w:sz w:val="24"/>
          <w:szCs w:val="24"/>
        </w:rPr>
        <w:t xml:space="preserve"> </w:t>
      </w:r>
      <w:r w:rsidR="00254D90" w:rsidRPr="00F149E5">
        <w:rPr>
          <w:rFonts w:ascii="Garamond" w:hAnsi="Garamond"/>
          <w:sz w:val="24"/>
          <w:szCs w:val="24"/>
        </w:rPr>
        <w:t>ich przestrzega</w:t>
      </w:r>
      <w:r w:rsidR="005648C1">
        <w:rPr>
          <w:rFonts w:ascii="Garamond" w:hAnsi="Garamond"/>
          <w:sz w:val="24"/>
          <w:szCs w:val="24"/>
        </w:rPr>
        <w:t>nia</w:t>
      </w:r>
      <w:r w:rsidR="00254D90" w:rsidRPr="00F149E5">
        <w:rPr>
          <w:rFonts w:ascii="Garamond" w:hAnsi="Garamond"/>
          <w:sz w:val="24"/>
          <w:szCs w:val="24"/>
        </w:rPr>
        <w:t xml:space="preserve">. </w:t>
      </w:r>
      <w:r w:rsidR="00A306E4">
        <w:rPr>
          <w:rFonts w:ascii="Garamond" w:hAnsi="Garamond"/>
          <w:sz w:val="24"/>
          <w:szCs w:val="24"/>
        </w:rPr>
        <w:t xml:space="preserve"> </w:t>
      </w:r>
      <w:r w:rsidR="005648C1" w:rsidRPr="005648C1">
        <w:rPr>
          <w:rFonts w:ascii="Garamond" w:hAnsi="Garamond"/>
          <w:sz w:val="24"/>
          <w:szCs w:val="24"/>
        </w:rPr>
        <w:t>Działania lub zaniechania wymienionych powyżej osób będą uznane za działania Strony, za które będzie ona ponosiła pełną odpowiedzialność</w:t>
      </w:r>
      <w:r w:rsidR="005648C1">
        <w:rPr>
          <w:rFonts w:ascii="Garamond" w:hAnsi="Garamond"/>
          <w:sz w:val="24"/>
          <w:szCs w:val="24"/>
        </w:rPr>
        <w:t>.</w:t>
      </w:r>
    </w:p>
    <w:p w14:paraId="54719C5B" w14:textId="1E120784" w:rsidR="00F76744" w:rsidRDefault="00F76744" w:rsidP="00F76744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</w:t>
      </w:r>
      <w:r w:rsidR="00AE3110">
        <w:rPr>
          <w:rFonts w:ascii="Garamond" w:hAnsi="Garamond"/>
          <w:bCs/>
          <w:sz w:val="24"/>
          <w:szCs w:val="24"/>
        </w:rPr>
        <w:t>or</w:t>
      </w:r>
      <w:r>
        <w:rPr>
          <w:rFonts w:ascii="Garamond" w:hAnsi="Garamond"/>
          <w:bCs/>
          <w:sz w:val="24"/>
          <w:szCs w:val="24"/>
        </w:rPr>
        <w:t xml:space="preserve"> zawierając z Biobankiem </w:t>
      </w:r>
      <w:r>
        <w:rPr>
          <w:rStyle w:val="FontStyle29"/>
          <w:rFonts w:ascii="Garamond" w:hAnsi="Garamond"/>
          <w:sz w:val="24"/>
          <w:szCs w:val="24"/>
        </w:rPr>
        <w:t xml:space="preserve">Umowę zobowiązany jest aby zawarta </w:t>
      </w:r>
      <w:r w:rsidR="00D350D6">
        <w:rPr>
          <w:rStyle w:val="FontStyle29"/>
          <w:rFonts w:ascii="Garamond" w:hAnsi="Garamond"/>
          <w:sz w:val="24"/>
          <w:szCs w:val="24"/>
        </w:rPr>
        <w:t>U</w:t>
      </w:r>
      <w:r>
        <w:rPr>
          <w:rStyle w:val="FontStyle29"/>
          <w:rFonts w:ascii="Garamond" w:hAnsi="Garamond"/>
          <w:sz w:val="24"/>
          <w:szCs w:val="24"/>
        </w:rPr>
        <w:t>mowa nie była</w:t>
      </w:r>
      <w:r>
        <w:rPr>
          <w:rFonts w:ascii="Garamond" w:hAnsi="Garamond"/>
          <w:bCs/>
          <w:sz w:val="24"/>
          <w:szCs w:val="24"/>
        </w:rPr>
        <w:t xml:space="preserve"> sprzeczna z postanowieniami umowy o dofinansowanie nr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……..</w:t>
      </w:r>
      <w:r w:rsidR="00A6573E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z dnia</w:t>
      </w:r>
      <w:r w:rsidR="00A6573E">
        <w:rPr>
          <w:rFonts w:ascii="Garamond" w:hAnsi="Garamond"/>
          <w:bCs/>
          <w:sz w:val="24"/>
          <w:szCs w:val="24"/>
        </w:rPr>
        <w:t xml:space="preserve">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……..</w:t>
      </w:r>
      <w:r>
        <w:rPr>
          <w:rFonts w:ascii="Garamond" w:hAnsi="Garamond"/>
          <w:bCs/>
          <w:sz w:val="24"/>
          <w:szCs w:val="24"/>
        </w:rPr>
        <w:t xml:space="preserve">, zawartej pomiędzy </w:t>
      </w:r>
      <w:r w:rsidRPr="00261D0B">
        <w:rPr>
          <w:rFonts w:ascii="Garamond" w:hAnsi="Garamond"/>
          <w:bCs/>
          <w:sz w:val="24"/>
          <w:szCs w:val="24"/>
          <w:highlight w:val="yellow"/>
        </w:rPr>
        <w:t>………………</w:t>
      </w:r>
      <w:r>
        <w:rPr>
          <w:rFonts w:ascii="Garamond" w:hAnsi="Garamond"/>
          <w:bCs/>
          <w:sz w:val="24"/>
          <w:szCs w:val="24"/>
        </w:rPr>
        <w:t>. W</w:t>
      </w:r>
      <w:r w:rsidR="00A6573E">
        <w:rPr>
          <w:rFonts w:ascii="Garamond" w:hAnsi="Garamond"/>
          <w:bCs/>
          <w:sz w:val="24"/>
          <w:szCs w:val="24"/>
        </w:rPr>
        <w:t> </w:t>
      </w:r>
      <w:r>
        <w:rPr>
          <w:rFonts w:ascii="Garamond" w:hAnsi="Garamond"/>
          <w:bCs/>
          <w:sz w:val="24"/>
          <w:szCs w:val="24"/>
        </w:rPr>
        <w:t>przypadku, w którym postanowienia Umowy byłyby sprzeczne, bądź naruszały postanowienia ww. umowy o dofinansowanie, w szczególności w zakresie kwalifikowalności kosztów, Strony uznają te postanowienia za nieważne, a Sponsor ponosi z</w:t>
      </w:r>
      <w:r w:rsidR="00D350D6">
        <w:rPr>
          <w:rFonts w:ascii="Garamond" w:hAnsi="Garamond"/>
          <w:bCs/>
          <w:sz w:val="24"/>
          <w:szCs w:val="24"/>
        </w:rPr>
        <w:t> </w:t>
      </w:r>
      <w:r>
        <w:rPr>
          <w:rFonts w:ascii="Garamond" w:hAnsi="Garamond"/>
          <w:bCs/>
          <w:sz w:val="24"/>
          <w:szCs w:val="24"/>
        </w:rPr>
        <w:t>tego tytułu wyłączną odpowiedzialność.</w:t>
      </w:r>
    </w:p>
    <w:p w14:paraId="272AD02E" w14:textId="0DC18279" w:rsidR="0090083C" w:rsidRDefault="00A306E4" w:rsidP="004C59D2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Sponsor </w:t>
      </w:r>
      <w:r w:rsidR="004C59D2">
        <w:rPr>
          <w:rFonts w:ascii="Garamond" w:hAnsi="Garamond"/>
          <w:sz w:val="24"/>
          <w:szCs w:val="24"/>
        </w:rPr>
        <w:t xml:space="preserve">ma obowiązek </w:t>
      </w:r>
      <w:r w:rsidR="005648C1" w:rsidRPr="005B1602">
        <w:rPr>
          <w:rFonts w:ascii="Garamond" w:hAnsi="Garamond"/>
          <w:sz w:val="24"/>
          <w:szCs w:val="24"/>
        </w:rPr>
        <w:t>podjąć działania w celu uzyskania od Uczestnika badania Świadomej Zgody na wykorzystanie materiału biologicznego do przyszłych celów naukowych, a następnie</w:t>
      </w:r>
      <w:r w:rsidR="005648C1">
        <w:rPr>
          <w:rFonts w:ascii="Garamond" w:hAnsi="Garamond"/>
          <w:sz w:val="24"/>
          <w:szCs w:val="24"/>
        </w:rPr>
        <w:t xml:space="preserve"> </w:t>
      </w:r>
      <w:r w:rsidR="004C59D2">
        <w:rPr>
          <w:rFonts w:ascii="Garamond" w:hAnsi="Garamond"/>
          <w:sz w:val="24"/>
          <w:szCs w:val="24"/>
        </w:rPr>
        <w:t xml:space="preserve">przekazać Agencji poświadczoną za zgodność z oryginałem kopię </w:t>
      </w:r>
      <w:r w:rsidR="004C59D2" w:rsidRPr="002E14CB">
        <w:rPr>
          <w:rFonts w:ascii="Garamond" w:hAnsi="Garamond"/>
          <w:sz w:val="24"/>
          <w:szCs w:val="24"/>
        </w:rPr>
        <w:t>Świadomej Zgody na</w:t>
      </w:r>
      <w:r w:rsidR="00891C83">
        <w:rPr>
          <w:rFonts w:ascii="Garamond" w:hAnsi="Garamond"/>
          <w:sz w:val="24"/>
          <w:szCs w:val="24"/>
        </w:rPr>
        <w:t> </w:t>
      </w:r>
      <w:r w:rsidR="005648C1">
        <w:rPr>
          <w:rFonts w:ascii="Garamond" w:hAnsi="Garamond"/>
          <w:sz w:val="24"/>
          <w:szCs w:val="24"/>
        </w:rPr>
        <w:t xml:space="preserve"> </w:t>
      </w:r>
      <w:r w:rsidR="005648C1" w:rsidRPr="005B1602">
        <w:rPr>
          <w:rFonts w:ascii="Garamond" w:hAnsi="Garamond"/>
          <w:sz w:val="24"/>
          <w:szCs w:val="24"/>
        </w:rPr>
        <w:t>wykorzystanie materiału biologicznego do przyszłych celów naukowych wypełnion</w:t>
      </w:r>
      <w:r w:rsidR="005648C1">
        <w:rPr>
          <w:rFonts w:ascii="Garamond" w:hAnsi="Garamond"/>
          <w:sz w:val="24"/>
          <w:szCs w:val="24"/>
        </w:rPr>
        <w:t>ej</w:t>
      </w:r>
      <w:r w:rsidR="005648C1" w:rsidRPr="005B1602">
        <w:rPr>
          <w:rFonts w:ascii="Garamond" w:hAnsi="Garamond"/>
          <w:sz w:val="24"/>
          <w:szCs w:val="24"/>
        </w:rPr>
        <w:t xml:space="preserve"> i</w:t>
      </w:r>
      <w:r w:rsidR="005648C1">
        <w:rPr>
          <w:rFonts w:ascii="Garamond" w:hAnsi="Garamond"/>
          <w:sz w:val="24"/>
          <w:szCs w:val="24"/>
        </w:rPr>
        <w:t> </w:t>
      </w:r>
      <w:r w:rsidR="005648C1" w:rsidRPr="005B1602">
        <w:rPr>
          <w:rFonts w:ascii="Garamond" w:hAnsi="Garamond"/>
          <w:sz w:val="24"/>
          <w:szCs w:val="24"/>
        </w:rPr>
        <w:t>podpisan</w:t>
      </w:r>
      <w:r w:rsidR="005648C1">
        <w:rPr>
          <w:rFonts w:ascii="Garamond" w:hAnsi="Garamond"/>
          <w:sz w:val="24"/>
          <w:szCs w:val="24"/>
        </w:rPr>
        <w:t>ej</w:t>
      </w:r>
      <w:r w:rsidR="005648C1" w:rsidRPr="005B1602">
        <w:rPr>
          <w:rFonts w:ascii="Garamond" w:hAnsi="Garamond"/>
          <w:sz w:val="24"/>
          <w:szCs w:val="24"/>
        </w:rPr>
        <w:t xml:space="preserve"> przez Uczestnika badania, któr</w:t>
      </w:r>
      <w:r w:rsidR="005648C1">
        <w:rPr>
          <w:rFonts w:ascii="Garamond" w:hAnsi="Garamond"/>
          <w:sz w:val="24"/>
          <w:szCs w:val="24"/>
        </w:rPr>
        <w:t>ej</w:t>
      </w:r>
      <w:r w:rsidR="004C59D2">
        <w:rPr>
          <w:rFonts w:ascii="Garamond" w:hAnsi="Garamond"/>
          <w:sz w:val="24"/>
          <w:szCs w:val="24"/>
        </w:rPr>
        <w:t xml:space="preserve"> treść jest w istotnym zakresie zgodna ze wzorem określonym w </w:t>
      </w:r>
      <w:r w:rsidR="004C59D2" w:rsidRPr="002E14CB">
        <w:rPr>
          <w:rFonts w:ascii="Garamond" w:hAnsi="Garamond"/>
          <w:sz w:val="24"/>
          <w:szCs w:val="24"/>
        </w:rPr>
        <w:t>Załącznik</w:t>
      </w:r>
      <w:r w:rsidR="004C59D2">
        <w:rPr>
          <w:rFonts w:ascii="Garamond" w:hAnsi="Garamond"/>
          <w:sz w:val="24"/>
          <w:szCs w:val="24"/>
        </w:rPr>
        <w:t>u</w:t>
      </w:r>
      <w:r w:rsidR="004C59D2" w:rsidRPr="002E14CB">
        <w:rPr>
          <w:rFonts w:ascii="Garamond" w:hAnsi="Garamond"/>
          <w:sz w:val="24"/>
          <w:szCs w:val="24"/>
        </w:rPr>
        <w:t xml:space="preserve"> nr 3</w:t>
      </w:r>
      <w:r w:rsidR="004C59D2">
        <w:rPr>
          <w:rFonts w:ascii="Garamond" w:hAnsi="Garamond"/>
          <w:sz w:val="24"/>
          <w:szCs w:val="24"/>
        </w:rPr>
        <w:t xml:space="preserve"> do Umowy.</w:t>
      </w:r>
    </w:p>
    <w:p w14:paraId="55388392" w14:textId="3F1AECD7" w:rsidR="004C59D2" w:rsidRPr="004C59D2" w:rsidRDefault="0090083C" w:rsidP="004C59D2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nie może </w:t>
      </w:r>
      <w:r w:rsidRPr="00123BC3">
        <w:rPr>
          <w:rFonts w:ascii="Garamond" w:hAnsi="Garamond"/>
          <w:sz w:val="24"/>
          <w:szCs w:val="24"/>
        </w:rPr>
        <w:t>pobiera</w:t>
      </w:r>
      <w:r>
        <w:rPr>
          <w:rFonts w:ascii="Garamond" w:hAnsi="Garamond"/>
          <w:sz w:val="24"/>
          <w:szCs w:val="24"/>
        </w:rPr>
        <w:t xml:space="preserve">ć celem biobankowania ani przechowywać </w:t>
      </w:r>
      <w:r w:rsidRPr="00123BC3">
        <w:rPr>
          <w:rFonts w:ascii="Garamond" w:hAnsi="Garamond"/>
          <w:sz w:val="24"/>
          <w:szCs w:val="24"/>
        </w:rPr>
        <w:t>Materiału biologicznego</w:t>
      </w:r>
      <w:r>
        <w:rPr>
          <w:rFonts w:ascii="Garamond" w:hAnsi="Garamond"/>
          <w:sz w:val="24"/>
          <w:szCs w:val="24"/>
        </w:rPr>
        <w:t xml:space="preserve"> Uczestników badania, którzy nie wyrazili </w:t>
      </w:r>
      <w:r w:rsidRPr="005B1602">
        <w:rPr>
          <w:rFonts w:ascii="Garamond" w:hAnsi="Garamond"/>
          <w:sz w:val="24"/>
          <w:szCs w:val="24"/>
        </w:rPr>
        <w:t>Świadomej Zgody</w:t>
      </w:r>
      <w:r>
        <w:rPr>
          <w:rFonts w:ascii="Garamond" w:hAnsi="Garamond"/>
          <w:sz w:val="24"/>
          <w:szCs w:val="24"/>
        </w:rPr>
        <w:t>.</w:t>
      </w:r>
    </w:p>
    <w:p w14:paraId="50E15D57" w14:textId="77777777" w:rsidR="00F76744" w:rsidRDefault="00F76744" w:rsidP="006E54B2">
      <w:pPr>
        <w:pStyle w:val="Akapitzlist"/>
        <w:keepNext/>
        <w:spacing w:before="120" w:after="120" w:line="360" w:lineRule="exact"/>
        <w:ind w:left="218"/>
        <w:contextualSpacing w:val="0"/>
        <w:jc w:val="both"/>
        <w:rPr>
          <w:rFonts w:ascii="Garamond" w:hAnsi="Garamond"/>
          <w:sz w:val="24"/>
          <w:szCs w:val="24"/>
        </w:rPr>
      </w:pPr>
    </w:p>
    <w:p w14:paraId="56D4BF78" w14:textId="77777777" w:rsidR="00254D90" w:rsidRDefault="00254D90" w:rsidP="00463538">
      <w:pPr>
        <w:keepNext/>
        <w:spacing w:before="240" w:after="120" w:line="360" w:lineRule="exact"/>
        <w:ind w:left="3538" w:firstLine="709"/>
        <w:jc w:val="both"/>
        <w:rPr>
          <w:rFonts w:ascii="Garamond" w:hAnsi="Garamond"/>
          <w:b/>
          <w:sz w:val="24"/>
          <w:szCs w:val="24"/>
        </w:rPr>
      </w:pPr>
      <w:r w:rsidRPr="00254D90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4.</w:t>
      </w:r>
    </w:p>
    <w:p w14:paraId="4FD6A244" w14:textId="6032E3C1" w:rsidR="00254D90" w:rsidRPr="00046D75" w:rsidRDefault="00254D90" w:rsidP="00254D90">
      <w:pPr>
        <w:keepNext/>
        <w:spacing w:before="120" w:after="120" w:line="360" w:lineRule="exact"/>
        <w:ind w:left="3540" w:firstLine="708"/>
        <w:jc w:val="both"/>
        <w:rPr>
          <w:rFonts w:ascii="Garamond" w:hAnsi="Garamond"/>
          <w:b/>
          <w:sz w:val="24"/>
          <w:szCs w:val="24"/>
        </w:rPr>
      </w:pPr>
      <w:r w:rsidRPr="00046D75">
        <w:rPr>
          <w:rFonts w:ascii="Garamond" w:hAnsi="Garamond"/>
          <w:b/>
          <w:sz w:val="24"/>
          <w:szCs w:val="24"/>
        </w:rPr>
        <w:t>Dane</w:t>
      </w:r>
    </w:p>
    <w:p w14:paraId="6FCDDE13" w14:textId="5A423EAA" w:rsidR="00590200" w:rsidRDefault="00E0179D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046D75">
        <w:rPr>
          <w:rFonts w:ascii="Garamond" w:hAnsi="Garamond"/>
          <w:sz w:val="24"/>
          <w:szCs w:val="24"/>
          <w:lang w:eastAsia="pl-PL"/>
        </w:rPr>
        <w:t xml:space="preserve">Formularz Ankiety Uczestnika badania stanowi załącznik do niniejszej Umowy. </w:t>
      </w:r>
      <w:r w:rsidR="00046D75" w:rsidRPr="00046D75">
        <w:rPr>
          <w:rFonts w:ascii="Garamond" w:hAnsi="Garamond"/>
          <w:sz w:val="24"/>
          <w:szCs w:val="24"/>
          <w:lang w:eastAsia="pl-PL"/>
        </w:rPr>
        <w:t xml:space="preserve">Dane z Ankiety Uczestnika badania przechowuje Sponsor. </w:t>
      </w:r>
    </w:p>
    <w:p w14:paraId="3A6AEA3B" w14:textId="558B909A" w:rsidR="00237D91" w:rsidRPr="00046D75" w:rsidRDefault="00237D91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>
        <w:rPr>
          <w:rFonts w:ascii="Garamond" w:hAnsi="Garamond"/>
          <w:sz w:val="24"/>
          <w:szCs w:val="24"/>
        </w:rPr>
        <w:t>przechowywany jest w formie elektronicznej.</w:t>
      </w:r>
    </w:p>
    <w:p w14:paraId="6A3E9BFF" w14:textId="29C40F88" w:rsidR="00073FF6" w:rsidRPr="004C284A" w:rsidRDefault="00254D90" w:rsidP="00F50D8B">
      <w:pPr>
        <w:pStyle w:val="Akapitzlist"/>
        <w:keepNext/>
        <w:numPr>
          <w:ilvl w:val="0"/>
          <w:numId w:val="13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046D75">
        <w:rPr>
          <w:rFonts w:ascii="Garamond" w:hAnsi="Garamond"/>
          <w:sz w:val="24"/>
          <w:szCs w:val="24"/>
          <w:lang w:eastAsia="pl-PL"/>
        </w:rPr>
        <w:t>Biobank potwierdza, że</w:t>
      </w:r>
      <w:r w:rsidR="006D70F1" w:rsidRPr="00046D75">
        <w:rPr>
          <w:rFonts w:ascii="Garamond" w:hAnsi="Garamond"/>
          <w:sz w:val="24"/>
          <w:szCs w:val="24"/>
          <w:lang w:eastAsia="pl-PL"/>
        </w:rPr>
        <w:t xml:space="preserve"> nie będzie rościł sobie</w:t>
      </w:r>
      <w:r w:rsidRPr="00046D75">
        <w:rPr>
          <w:rFonts w:ascii="Garamond" w:hAnsi="Garamond"/>
          <w:sz w:val="24"/>
          <w:szCs w:val="24"/>
          <w:lang w:eastAsia="pl-PL"/>
        </w:rPr>
        <w:t xml:space="preserve"> żadnych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praw</w:t>
      </w:r>
      <w:r w:rsidR="00733680">
        <w:rPr>
          <w:rFonts w:ascii="Garamond" w:hAnsi="Garamond"/>
          <w:sz w:val="24"/>
          <w:szCs w:val="24"/>
          <w:lang w:eastAsia="pl-PL"/>
        </w:rPr>
        <w:t xml:space="preserve"> własności intelektualnych, praw autorskich majątkowych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ani licencji do 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Praw Własności Intelektualnej </w:t>
      </w:r>
      <w:r w:rsidRPr="00590200">
        <w:rPr>
          <w:rFonts w:ascii="Garamond" w:hAnsi="Garamond"/>
          <w:sz w:val="24"/>
          <w:szCs w:val="24"/>
          <w:lang w:eastAsia="pl-PL"/>
        </w:rPr>
        <w:t>w</w:t>
      </w:r>
      <w:r w:rsidR="00A6573E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>odniesieniu do</w:t>
      </w:r>
      <w:r w:rsidR="009F60BF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wszelkich </w:t>
      </w:r>
      <w:r w:rsidR="006D70F1">
        <w:rPr>
          <w:rFonts w:ascii="Garamond" w:hAnsi="Garamond"/>
          <w:sz w:val="24"/>
          <w:szCs w:val="24"/>
          <w:lang w:eastAsia="pl-PL"/>
        </w:rPr>
        <w:t xml:space="preserve">utworów, 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wynalazków dokonanych przez </w:t>
      </w:r>
      <w:r w:rsidR="001E4B70" w:rsidRPr="00590200">
        <w:rPr>
          <w:rFonts w:ascii="Garamond" w:hAnsi="Garamond"/>
          <w:sz w:val="24"/>
          <w:szCs w:val="24"/>
        </w:rPr>
        <w:t xml:space="preserve">Sponsora </w:t>
      </w:r>
      <w:r w:rsidRPr="00590200">
        <w:rPr>
          <w:rFonts w:ascii="Garamond" w:hAnsi="Garamond"/>
          <w:sz w:val="24"/>
          <w:szCs w:val="24"/>
          <w:lang w:eastAsia="pl-PL"/>
        </w:rPr>
        <w:t>w</w:t>
      </w:r>
      <w:r w:rsidR="00463538" w:rsidRPr="00590200">
        <w:rPr>
          <w:rFonts w:ascii="Garamond" w:hAnsi="Garamond"/>
          <w:sz w:val="24"/>
          <w:szCs w:val="24"/>
          <w:lang w:eastAsia="pl-PL"/>
        </w:rPr>
        <w:t> </w:t>
      </w:r>
      <w:r w:rsidRPr="00590200">
        <w:rPr>
          <w:rFonts w:ascii="Garamond" w:hAnsi="Garamond"/>
          <w:sz w:val="24"/>
          <w:szCs w:val="24"/>
          <w:lang w:eastAsia="pl-PL"/>
        </w:rPr>
        <w:t xml:space="preserve">wyniku wykorzystania Materiałów, </w:t>
      </w:r>
      <w:r w:rsidR="004C284A" w:rsidRPr="00590200">
        <w:rPr>
          <w:rFonts w:ascii="Garamond" w:hAnsi="Garamond"/>
          <w:sz w:val="24"/>
          <w:szCs w:val="24"/>
          <w:lang w:eastAsia="pl-PL"/>
        </w:rPr>
        <w:t xml:space="preserve">danych 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z analiz </w:t>
      </w:r>
      <w:r w:rsidR="00A862F1">
        <w:rPr>
          <w:rFonts w:ascii="Garamond" w:hAnsi="Garamond"/>
          <w:sz w:val="24"/>
          <w:szCs w:val="24"/>
          <w:lang w:eastAsia="pl-PL"/>
        </w:rPr>
        <w:t>M</w:t>
      </w:r>
      <w:r w:rsidR="00590200" w:rsidRPr="00590200">
        <w:rPr>
          <w:rFonts w:ascii="Garamond" w:hAnsi="Garamond"/>
          <w:sz w:val="24"/>
          <w:szCs w:val="24"/>
          <w:lang w:eastAsia="pl-PL"/>
        </w:rPr>
        <w:t>ateriału</w:t>
      </w:r>
      <w:r w:rsidR="00A862F1">
        <w:rPr>
          <w:rFonts w:ascii="Garamond" w:hAnsi="Garamond"/>
          <w:sz w:val="24"/>
          <w:szCs w:val="24"/>
          <w:lang w:eastAsia="pl-PL"/>
        </w:rPr>
        <w:t xml:space="preserve"> oraz </w:t>
      </w:r>
      <w:r w:rsidR="00590200" w:rsidRPr="00590200">
        <w:rPr>
          <w:rFonts w:ascii="Garamond" w:hAnsi="Garamond"/>
          <w:sz w:val="24"/>
          <w:szCs w:val="24"/>
          <w:lang w:eastAsia="pl-PL"/>
        </w:rPr>
        <w:t>Ankiet Uczestnik</w:t>
      </w:r>
      <w:r w:rsidR="00590200">
        <w:rPr>
          <w:rFonts w:ascii="Garamond" w:hAnsi="Garamond"/>
          <w:sz w:val="24"/>
          <w:szCs w:val="24"/>
          <w:lang w:eastAsia="pl-PL"/>
        </w:rPr>
        <w:t>ów</w:t>
      </w:r>
      <w:r w:rsidR="00590200" w:rsidRPr="00590200">
        <w:rPr>
          <w:rFonts w:ascii="Garamond" w:hAnsi="Garamond"/>
          <w:sz w:val="24"/>
          <w:szCs w:val="24"/>
          <w:lang w:eastAsia="pl-PL"/>
        </w:rPr>
        <w:t xml:space="preserve"> badania</w:t>
      </w:r>
      <w:r w:rsidRPr="00F149E5">
        <w:rPr>
          <w:rFonts w:ascii="Garamond" w:hAnsi="Garamond"/>
          <w:sz w:val="24"/>
          <w:szCs w:val="24"/>
          <w:lang w:eastAsia="pl-PL"/>
        </w:rPr>
        <w:t>.</w:t>
      </w:r>
      <w:r w:rsidR="00073FF6" w:rsidRPr="00F149E5">
        <w:rPr>
          <w:rFonts w:ascii="Garamond" w:hAnsi="Garamond"/>
          <w:sz w:val="24"/>
          <w:szCs w:val="24"/>
          <w:lang w:eastAsia="pl-PL"/>
        </w:rPr>
        <w:t xml:space="preserve"> </w:t>
      </w:r>
    </w:p>
    <w:p w14:paraId="719B3B78" w14:textId="77777777" w:rsidR="0052739D" w:rsidRPr="00237193" w:rsidRDefault="0052739D" w:rsidP="00791BCC">
      <w:pPr>
        <w:pStyle w:val="Akapitzlist"/>
        <w:spacing w:before="120" w:after="120" w:line="360" w:lineRule="exact"/>
        <w:ind w:left="218"/>
        <w:jc w:val="both"/>
        <w:rPr>
          <w:rStyle w:val="FontStyle17"/>
          <w:rFonts w:ascii="Garamond" w:hAnsi="Garamond" w:cs="Times New Roman"/>
          <w:b w:val="0"/>
          <w:sz w:val="24"/>
          <w:szCs w:val="24"/>
        </w:rPr>
      </w:pPr>
    </w:p>
    <w:p w14:paraId="2A59F1B6" w14:textId="2C5F985F" w:rsidR="005331D0" w:rsidRPr="003315F5" w:rsidRDefault="00E86ACE" w:rsidP="003315F5">
      <w:pPr>
        <w:pStyle w:val="Akapitzlist"/>
        <w:keepNext/>
        <w:spacing w:before="12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Style w:val="FontStyle17"/>
          <w:rFonts w:ascii="Garamond" w:hAnsi="Garamond" w:cs="Times New Roman"/>
          <w:sz w:val="24"/>
          <w:szCs w:val="24"/>
        </w:rPr>
        <w:t xml:space="preserve">§ </w:t>
      </w:r>
      <w:r w:rsidR="00BD616A">
        <w:rPr>
          <w:rStyle w:val="FontStyle17"/>
          <w:rFonts w:ascii="Garamond" w:hAnsi="Garamond" w:cs="Times New Roman"/>
          <w:sz w:val="24"/>
          <w:szCs w:val="24"/>
        </w:rPr>
        <w:t>5</w:t>
      </w:r>
      <w:r w:rsidRPr="003315F5">
        <w:rPr>
          <w:rStyle w:val="FontStyle17"/>
          <w:rFonts w:ascii="Garamond" w:hAnsi="Garamond" w:cs="Times New Roman"/>
          <w:sz w:val="24"/>
          <w:szCs w:val="24"/>
        </w:rPr>
        <w:t>.</w:t>
      </w:r>
      <w:r w:rsidR="00D82F3A" w:rsidRPr="003315F5">
        <w:rPr>
          <w:rFonts w:ascii="Garamond" w:hAnsi="Garamond"/>
          <w:b/>
          <w:sz w:val="24"/>
          <w:szCs w:val="24"/>
        </w:rPr>
        <w:t xml:space="preserve"> </w:t>
      </w:r>
    </w:p>
    <w:p w14:paraId="002CC479" w14:textId="023D52C5" w:rsidR="00E86ACE" w:rsidRPr="003315F5" w:rsidRDefault="00BD616A" w:rsidP="003315F5">
      <w:pPr>
        <w:pStyle w:val="Akapitzlist"/>
        <w:keepNext/>
        <w:spacing w:before="12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Opłaty</w:t>
      </w:r>
    </w:p>
    <w:p w14:paraId="731FCD81" w14:textId="181E4505" w:rsidR="00BD616A" w:rsidRPr="005B0840" w:rsidRDefault="001E4B70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sz w:val="24"/>
          <w:szCs w:val="24"/>
        </w:rPr>
        <w:t xml:space="preserve">Sponsor </w:t>
      </w:r>
      <w:r w:rsidR="00BD616A" w:rsidRPr="005B0840">
        <w:rPr>
          <w:rFonts w:ascii="Garamond" w:hAnsi="Garamond"/>
          <w:bCs/>
          <w:sz w:val="24"/>
          <w:szCs w:val="24"/>
        </w:rPr>
        <w:t xml:space="preserve">zobowiązuje się do uiszczenia </w:t>
      </w:r>
      <w:r w:rsidR="006D70F1" w:rsidRPr="005B0840">
        <w:rPr>
          <w:rFonts w:ascii="Garamond" w:hAnsi="Garamond"/>
          <w:bCs/>
          <w:sz w:val="24"/>
          <w:szCs w:val="24"/>
        </w:rPr>
        <w:t xml:space="preserve">na rzecz Biobanku </w:t>
      </w:r>
      <w:r w:rsidR="00BD616A" w:rsidRPr="005B0840">
        <w:rPr>
          <w:rFonts w:ascii="Garamond" w:hAnsi="Garamond"/>
          <w:bCs/>
          <w:sz w:val="24"/>
          <w:szCs w:val="24"/>
        </w:rPr>
        <w:t>Opłat za</w:t>
      </w:r>
      <w:r w:rsidR="00F149E5" w:rsidRPr="005B0840">
        <w:rPr>
          <w:rFonts w:ascii="Garamond" w:hAnsi="Garamond"/>
          <w:bCs/>
          <w:sz w:val="24"/>
          <w:szCs w:val="24"/>
        </w:rPr>
        <w:t xml:space="preserve"> przechowywanie</w:t>
      </w:r>
      <w:r w:rsidR="00590200" w:rsidRPr="005B0840">
        <w:rPr>
          <w:rFonts w:ascii="Garamond" w:hAnsi="Garamond"/>
          <w:bCs/>
          <w:sz w:val="24"/>
          <w:szCs w:val="24"/>
        </w:rPr>
        <w:t>, zabezpieczenie</w:t>
      </w:r>
      <w:r w:rsidR="00A862F1" w:rsidRPr="005B0840">
        <w:rPr>
          <w:rFonts w:ascii="Garamond" w:hAnsi="Garamond"/>
          <w:bCs/>
          <w:sz w:val="24"/>
          <w:szCs w:val="24"/>
        </w:rPr>
        <w:t>,</w:t>
      </w:r>
      <w:r w:rsidR="00F149E5" w:rsidRPr="005B0840">
        <w:rPr>
          <w:rFonts w:ascii="Garamond" w:hAnsi="Garamond"/>
          <w:bCs/>
          <w:sz w:val="24"/>
          <w:szCs w:val="24"/>
        </w:rPr>
        <w:t xml:space="preserve"> d</w:t>
      </w:r>
      <w:r w:rsidR="00BD616A" w:rsidRPr="005B0840">
        <w:rPr>
          <w:rFonts w:ascii="Garamond" w:hAnsi="Garamond"/>
          <w:bCs/>
          <w:sz w:val="24"/>
          <w:szCs w:val="24"/>
        </w:rPr>
        <w:t>ostęp</w:t>
      </w:r>
      <w:r w:rsidR="00A862F1" w:rsidRPr="005B0840">
        <w:rPr>
          <w:rFonts w:ascii="Garamond" w:hAnsi="Garamond"/>
          <w:bCs/>
          <w:sz w:val="24"/>
          <w:szCs w:val="24"/>
        </w:rPr>
        <w:t xml:space="preserve"> oraz niszczenie</w:t>
      </w:r>
      <w:r w:rsidR="004C284A" w:rsidRPr="005B0840">
        <w:rPr>
          <w:rFonts w:ascii="Garamond" w:hAnsi="Garamond"/>
          <w:bCs/>
          <w:sz w:val="24"/>
          <w:szCs w:val="24"/>
        </w:rPr>
        <w:t xml:space="preserve"> Materiałów</w:t>
      </w:r>
      <w:r w:rsidR="00753208" w:rsidRPr="005B0840">
        <w:rPr>
          <w:rFonts w:ascii="Garamond" w:hAnsi="Garamond"/>
          <w:bCs/>
          <w:sz w:val="24"/>
          <w:szCs w:val="24"/>
        </w:rPr>
        <w:t xml:space="preserve">. Opłata wnoszona jest </w:t>
      </w:r>
      <w:r w:rsidR="00BD616A" w:rsidRPr="005B0840">
        <w:rPr>
          <w:rFonts w:ascii="Garamond" w:hAnsi="Garamond"/>
          <w:bCs/>
          <w:sz w:val="24"/>
          <w:szCs w:val="24"/>
        </w:rPr>
        <w:t xml:space="preserve">na konto </w:t>
      </w:r>
      <w:r w:rsidR="006D70F1" w:rsidRPr="005B0840">
        <w:rPr>
          <w:rFonts w:ascii="Garamond" w:hAnsi="Garamond"/>
          <w:bCs/>
          <w:sz w:val="24"/>
          <w:szCs w:val="24"/>
        </w:rPr>
        <w:t xml:space="preserve">Biobanku </w:t>
      </w:r>
      <w:r w:rsidR="00BD616A" w:rsidRPr="00261D0B">
        <w:rPr>
          <w:rFonts w:ascii="Garamond" w:hAnsi="Garamond"/>
          <w:bCs/>
          <w:sz w:val="24"/>
          <w:szCs w:val="24"/>
          <w:highlight w:val="yellow"/>
        </w:rPr>
        <w:t>……………………</w:t>
      </w:r>
      <w:r w:rsidR="00E265F3" w:rsidRPr="00261D0B">
        <w:rPr>
          <w:rFonts w:ascii="Garamond" w:hAnsi="Garamond"/>
          <w:bCs/>
          <w:sz w:val="24"/>
          <w:szCs w:val="24"/>
          <w:highlight w:val="yellow"/>
        </w:rPr>
        <w:t>…</w:t>
      </w:r>
      <w:r w:rsidR="000A078C" w:rsidRPr="0090083C">
        <w:rPr>
          <w:rFonts w:ascii="Garamond" w:hAnsi="Garamond"/>
          <w:bCs/>
          <w:sz w:val="24"/>
          <w:szCs w:val="24"/>
        </w:rPr>
        <w:t>,</w:t>
      </w:r>
      <w:r w:rsidR="000A078C" w:rsidRPr="005B0840">
        <w:rPr>
          <w:rFonts w:ascii="Garamond" w:hAnsi="Garamond"/>
          <w:bCs/>
          <w:sz w:val="24"/>
          <w:szCs w:val="24"/>
        </w:rPr>
        <w:t xml:space="preserve"> w terminie </w:t>
      </w:r>
      <w:r w:rsidR="005B0840" w:rsidRPr="00261D0B">
        <w:rPr>
          <w:rFonts w:ascii="Garamond" w:hAnsi="Garamond"/>
          <w:bCs/>
          <w:sz w:val="24"/>
          <w:szCs w:val="24"/>
          <w:highlight w:val="yellow"/>
        </w:rPr>
        <w:t>………….</w:t>
      </w:r>
      <w:r w:rsidR="000A078C" w:rsidRPr="005B0840">
        <w:rPr>
          <w:rFonts w:ascii="Garamond" w:hAnsi="Garamond"/>
          <w:bCs/>
          <w:sz w:val="24"/>
          <w:szCs w:val="24"/>
        </w:rPr>
        <w:t>.</w:t>
      </w:r>
    </w:p>
    <w:p w14:paraId="4AC03083" w14:textId="44AFDE64" w:rsidR="00E265F3" w:rsidRPr="005B0840" w:rsidRDefault="000A078C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bCs/>
          <w:sz w:val="24"/>
          <w:szCs w:val="24"/>
        </w:rPr>
        <w:t xml:space="preserve">Opłaty, o których mowa w ust. </w:t>
      </w:r>
      <w:r w:rsidR="005B0840" w:rsidRPr="005B0840">
        <w:rPr>
          <w:rFonts w:ascii="Garamond" w:hAnsi="Garamond"/>
          <w:bCs/>
          <w:sz w:val="24"/>
          <w:szCs w:val="24"/>
        </w:rPr>
        <w:t>1</w:t>
      </w:r>
      <w:r w:rsidRPr="005B0840">
        <w:rPr>
          <w:rFonts w:ascii="Garamond" w:hAnsi="Garamond"/>
          <w:bCs/>
          <w:sz w:val="24"/>
          <w:szCs w:val="24"/>
        </w:rPr>
        <w:t xml:space="preserve"> stanowić mają </w:t>
      </w:r>
      <w:r w:rsidR="00E265F3" w:rsidRPr="005B0840">
        <w:rPr>
          <w:rFonts w:ascii="Garamond" w:hAnsi="Garamond"/>
          <w:bCs/>
          <w:sz w:val="24"/>
          <w:szCs w:val="24"/>
        </w:rPr>
        <w:t>koszt</w:t>
      </w:r>
      <w:r w:rsidRPr="005B0840">
        <w:rPr>
          <w:rFonts w:ascii="Garamond" w:hAnsi="Garamond"/>
          <w:bCs/>
          <w:sz w:val="24"/>
          <w:szCs w:val="24"/>
        </w:rPr>
        <w:t>y</w:t>
      </w:r>
      <w:r w:rsidR="00E265F3" w:rsidRPr="005B0840">
        <w:rPr>
          <w:rFonts w:ascii="Garamond" w:hAnsi="Garamond"/>
          <w:bCs/>
          <w:sz w:val="24"/>
          <w:szCs w:val="24"/>
        </w:rPr>
        <w:t xml:space="preserve"> kwalifikowa</w:t>
      </w:r>
      <w:r w:rsidR="00E0179D">
        <w:rPr>
          <w:rFonts w:ascii="Garamond" w:hAnsi="Garamond"/>
          <w:bCs/>
          <w:sz w:val="24"/>
          <w:szCs w:val="24"/>
        </w:rPr>
        <w:t>l</w:t>
      </w:r>
      <w:r w:rsidR="00E265F3" w:rsidRPr="005B0840">
        <w:rPr>
          <w:rFonts w:ascii="Garamond" w:hAnsi="Garamond"/>
          <w:bCs/>
          <w:sz w:val="24"/>
          <w:szCs w:val="24"/>
        </w:rPr>
        <w:t>n</w:t>
      </w:r>
      <w:r w:rsidRPr="005B0840">
        <w:rPr>
          <w:rFonts w:ascii="Garamond" w:hAnsi="Garamond"/>
          <w:bCs/>
          <w:sz w:val="24"/>
          <w:szCs w:val="24"/>
        </w:rPr>
        <w:t>e</w:t>
      </w:r>
      <w:r w:rsidR="00753208" w:rsidRPr="005B0840">
        <w:rPr>
          <w:rFonts w:ascii="Garamond" w:hAnsi="Garamond"/>
          <w:bCs/>
          <w:sz w:val="24"/>
          <w:szCs w:val="24"/>
        </w:rPr>
        <w:t>, o których mowa w</w:t>
      </w:r>
      <w:r w:rsidR="00A6573E" w:rsidRPr="005B0840">
        <w:rPr>
          <w:rFonts w:ascii="Garamond" w:hAnsi="Garamond"/>
          <w:bCs/>
          <w:sz w:val="24"/>
          <w:szCs w:val="24"/>
        </w:rPr>
        <w:t> </w:t>
      </w:r>
      <w:r w:rsidR="00E265F3" w:rsidRPr="005B0840">
        <w:rPr>
          <w:rFonts w:ascii="Garamond" w:hAnsi="Garamond"/>
          <w:bCs/>
          <w:sz w:val="24"/>
          <w:szCs w:val="24"/>
        </w:rPr>
        <w:t>umow</w:t>
      </w:r>
      <w:r w:rsidR="00753208" w:rsidRPr="005B0840">
        <w:rPr>
          <w:rFonts w:ascii="Garamond" w:hAnsi="Garamond"/>
          <w:bCs/>
          <w:sz w:val="24"/>
          <w:szCs w:val="24"/>
        </w:rPr>
        <w:t>ie</w:t>
      </w:r>
      <w:r w:rsidR="00E265F3" w:rsidRPr="005B0840">
        <w:rPr>
          <w:rFonts w:ascii="Garamond" w:hAnsi="Garamond"/>
          <w:bCs/>
          <w:sz w:val="24"/>
          <w:szCs w:val="24"/>
        </w:rPr>
        <w:t xml:space="preserve"> o dofinansowani</w:t>
      </w:r>
      <w:r w:rsidRPr="005B0840">
        <w:rPr>
          <w:rFonts w:ascii="Garamond" w:hAnsi="Garamond"/>
          <w:bCs/>
          <w:sz w:val="24"/>
          <w:szCs w:val="24"/>
        </w:rPr>
        <w:t>e.</w:t>
      </w:r>
    </w:p>
    <w:p w14:paraId="6C315A07" w14:textId="51E3E1A0" w:rsidR="00BD616A" w:rsidRPr="005B0840" w:rsidRDefault="00BD616A" w:rsidP="00753208">
      <w:pPr>
        <w:pStyle w:val="Akapitzlist"/>
        <w:numPr>
          <w:ilvl w:val="0"/>
          <w:numId w:val="11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B0840">
        <w:rPr>
          <w:rFonts w:ascii="Garamond" w:hAnsi="Garamond"/>
          <w:bCs/>
          <w:sz w:val="24"/>
          <w:szCs w:val="24"/>
        </w:rPr>
        <w:t xml:space="preserve">Uiszczając </w:t>
      </w:r>
      <w:r w:rsidR="004C284A" w:rsidRPr="005B0840">
        <w:rPr>
          <w:rFonts w:ascii="Garamond" w:hAnsi="Garamond"/>
          <w:bCs/>
          <w:sz w:val="24"/>
          <w:szCs w:val="24"/>
        </w:rPr>
        <w:t>O</w:t>
      </w:r>
      <w:r w:rsidRPr="005B0840">
        <w:rPr>
          <w:rFonts w:ascii="Garamond" w:hAnsi="Garamond"/>
          <w:bCs/>
          <w:sz w:val="24"/>
          <w:szCs w:val="24"/>
        </w:rPr>
        <w:t>płaty,</w:t>
      </w:r>
      <w:r w:rsidR="000A078C" w:rsidRPr="005B0840">
        <w:rPr>
          <w:rFonts w:ascii="Garamond" w:hAnsi="Garamond"/>
          <w:bCs/>
          <w:sz w:val="24"/>
          <w:szCs w:val="24"/>
        </w:rPr>
        <w:t xml:space="preserve"> o których mowa w ust. </w:t>
      </w:r>
      <w:r w:rsidR="005B0840" w:rsidRPr="005B0840">
        <w:rPr>
          <w:rFonts w:ascii="Garamond" w:hAnsi="Garamond"/>
          <w:bCs/>
          <w:sz w:val="24"/>
          <w:szCs w:val="24"/>
        </w:rPr>
        <w:t>1</w:t>
      </w:r>
      <w:r w:rsidR="000A078C" w:rsidRPr="005B0840">
        <w:rPr>
          <w:rFonts w:ascii="Garamond" w:hAnsi="Garamond"/>
          <w:bCs/>
          <w:sz w:val="24"/>
          <w:szCs w:val="24"/>
        </w:rPr>
        <w:t>,</w:t>
      </w:r>
      <w:r w:rsidRPr="005B0840">
        <w:rPr>
          <w:rFonts w:ascii="Garamond" w:hAnsi="Garamond"/>
          <w:bCs/>
          <w:sz w:val="24"/>
          <w:szCs w:val="24"/>
        </w:rPr>
        <w:t xml:space="preserve"> </w:t>
      </w:r>
      <w:r w:rsidR="001E4B70" w:rsidRPr="005B0840">
        <w:rPr>
          <w:rFonts w:ascii="Garamond" w:hAnsi="Garamond"/>
          <w:sz w:val="24"/>
          <w:szCs w:val="24"/>
        </w:rPr>
        <w:t>Sponso</w:t>
      </w:r>
      <w:r w:rsidR="000A078C" w:rsidRPr="005B0840">
        <w:rPr>
          <w:rFonts w:ascii="Garamond" w:hAnsi="Garamond"/>
          <w:sz w:val="24"/>
          <w:szCs w:val="24"/>
        </w:rPr>
        <w:t>r</w:t>
      </w:r>
      <w:r w:rsidR="001E4B70" w:rsidRPr="005B0840">
        <w:rPr>
          <w:rFonts w:ascii="Garamond" w:hAnsi="Garamond"/>
          <w:bCs/>
          <w:sz w:val="24"/>
          <w:szCs w:val="24"/>
        </w:rPr>
        <w:t xml:space="preserve"> </w:t>
      </w:r>
      <w:r w:rsidRPr="005B0840">
        <w:rPr>
          <w:rFonts w:ascii="Garamond" w:hAnsi="Garamond"/>
          <w:bCs/>
          <w:sz w:val="24"/>
          <w:szCs w:val="24"/>
        </w:rPr>
        <w:t xml:space="preserve">powinien podać numer faktury i/lub numer referencyjny wniosku </w:t>
      </w:r>
      <w:r w:rsidR="000A078C" w:rsidRPr="005B0840">
        <w:rPr>
          <w:rFonts w:ascii="Garamond" w:hAnsi="Garamond"/>
          <w:bCs/>
          <w:sz w:val="24"/>
          <w:szCs w:val="24"/>
        </w:rPr>
        <w:t xml:space="preserve">do umowy o dofinansowanie, </w:t>
      </w:r>
      <w:r w:rsidRPr="005B0840">
        <w:rPr>
          <w:rFonts w:ascii="Garamond" w:hAnsi="Garamond"/>
          <w:bCs/>
          <w:sz w:val="24"/>
          <w:szCs w:val="24"/>
        </w:rPr>
        <w:t>jako numer referencyjny płatności.</w:t>
      </w:r>
    </w:p>
    <w:p w14:paraId="622E5613" w14:textId="2D7FE7D2" w:rsidR="006D70F1" w:rsidRPr="003315F5" w:rsidRDefault="006D70F1" w:rsidP="00726BD1">
      <w:pPr>
        <w:pStyle w:val="Akapitzlist"/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</w:rPr>
      </w:pPr>
    </w:p>
    <w:p w14:paraId="6140C353" w14:textId="2C34726D" w:rsidR="005331D0" w:rsidRPr="003315F5" w:rsidRDefault="00D82F3A" w:rsidP="00590200">
      <w:pPr>
        <w:keepNext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lastRenderedPageBreak/>
        <w:t>§</w:t>
      </w:r>
      <w:r w:rsidR="00E64B9E" w:rsidRPr="003315F5">
        <w:rPr>
          <w:rFonts w:ascii="Garamond" w:hAnsi="Garamond"/>
          <w:b/>
          <w:sz w:val="24"/>
          <w:szCs w:val="24"/>
        </w:rPr>
        <w:t xml:space="preserve"> </w:t>
      </w:r>
      <w:r w:rsidR="00BD616A">
        <w:rPr>
          <w:rFonts w:ascii="Garamond" w:hAnsi="Garamond"/>
          <w:b/>
          <w:sz w:val="24"/>
          <w:szCs w:val="24"/>
        </w:rPr>
        <w:t>6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0CD42E0C" w14:textId="3AD310DE" w:rsidR="00327396" w:rsidRPr="003315F5" w:rsidRDefault="0090083C" w:rsidP="003315F5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Bezpieczeństwo </w:t>
      </w:r>
      <w:r w:rsidRPr="00BD477E">
        <w:rPr>
          <w:rFonts w:ascii="Garamond" w:hAnsi="Garamond"/>
          <w:b/>
          <w:sz w:val="24"/>
          <w:szCs w:val="24"/>
        </w:rPr>
        <w:t>przechowywania</w:t>
      </w:r>
    </w:p>
    <w:p w14:paraId="5697F2CD" w14:textId="5D98FA42" w:rsidR="00DF4FC2" w:rsidRPr="00DF4FC2" w:rsidRDefault="001E4B70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DF4FC2" w:rsidRPr="00DF4FC2">
        <w:rPr>
          <w:rFonts w:ascii="Garamond" w:hAnsi="Garamond"/>
          <w:bCs/>
          <w:sz w:val="24"/>
          <w:szCs w:val="24"/>
        </w:rPr>
        <w:t>niniejszym potwierdza wobec Biobank</w:t>
      </w:r>
      <w:r w:rsidR="00DF4FC2">
        <w:rPr>
          <w:rFonts w:ascii="Garamond" w:hAnsi="Garamond"/>
          <w:bCs/>
          <w:sz w:val="24"/>
          <w:szCs w:val="24"/>
        </w:rPr>
        <w:t>u</w:t>
      </w:r>
      <w:r w:rsidR="00AE3110">
        <w:rPr>
          <w:rFonts w:ascii="Garamond" w:hAnsi="Garamond"/>
          <w:bCs/>
          <w:sz w:val="24"/>
          <w:szCs w:val="24"/>
        </w:rPr>
        <w:t xml:space="preserve"> </w:t>
      </w:r>
      <w:r w:rsidR="00753208">
        <w:rPr>
          <w:rFonts w:ascii="Garamond" w:hAnsi="Garamond"/>
          <w:bCs/>
          <w:sz w:val="24"/>
          <w:szCs w:val="24"/>
        </w:rPr>
        <w:t>i Agencji</w:t>
      </w:r>
      <w:r w:rsidR="00DF4FC2" w:rsidRPr="00DF4FC2">
        <w:rPr>
          <w:rFonts w:ascii="Garamond" w:hAnsi="Garamond"/>
          <w:bCs/>
          <w:sz w:val="24"/>
          <w:szCs w:val="24"/>
        </w:rPr>
        <w:t>, że wszelkie prace wykonywane przez niego z wykorzystaniem Materiałów będą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wykonywane zgodnie z wszystkimi obowiązującymi przepisami prawa, regulacjami, wytycznymi i zezwoleniami</w:t>
      </w:r>
      <w:r w:rsidR="00FE6C9F">
        <w:rPr>
          <w:rFonts w:ascii="Garamond" w:hAnsi="Garamond"/>
          <w:bCs/>
          <w:sz w:val="24"/>
          <w:szCs w:val="24"/>
        </w:rPr>
        <w:t>.</w:t>
      </w:r>
    </w:p>
    <w:p w14:paraId="7B2656E4" w14:textId="35D2941A" w:rsid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zobowiązują się do przechowywania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>D</w:t>
      </w:r>
      <w:r w:rsidR="00BC73A8" w:rsidRPr="00DF4FC2">
        <w:rPr>
          <w:rFonts w:ascii="Garamond" w:hAnsi="Garamond"/>
          <w:bCs/>
          <w:sz w:val="24"/>
          <w:szCs w:val="24"/>
        </w:rPr>
        <w:t>an</w:t>
      </w:r>
      <w:r w:rsidR="0090083C">
        <w:rPr>
          <w:rFonts w:ascii="Garamond" w:hAnsi="Garamond"/>
          <w:bCs/>
          <w:sz w:val="24"/>
          <w:szCs w:val="24"/>
        </w:rPr>
        <w:t>ych</w:t>
      </w:r>
      <w:r w:rsidR="00BC73A8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 xml:space="preserve">szczególnych kategorii oraz </w:t>
      </w:r>
      <w:r w:rsidR="0090083C">
        <w:rPr>
          <w:rFonts w:ascii="Garamond" w:hAnsi="Garamond"/>
          <w:bCs/>
          <w:sz w:val="24"/>
          <w:szCs w:val="24"/>
        </w:rPr>
        <w:t>Informacji P</w:t>
      </w:r>
      <w:r w:rsidR="00BC73A8" w:rsidRPr="00DF4FC2">
        <w:rPr>
          <w:rFonts w:ascii="Garamond" w:hAnsi="Garamond"/>
          <w:bCs/>
          <w:sz w:val="24"/>
          <w:szCs w:val="24"/>
        </w:rPr>
        <w:t>ouf</w:t>
      </w:r>
      <w:r w:rsidR="00BC73A8">
        <w:rPr>
          <w:rFonts w:ascii="Garamond" w:hAnsi="Garamond"/>
          <w:bCs/>
          <w:sz w:val="24"/>
          <w:szCs w:val="24"/>
        </w:rPr>
        <w:t>n</w:t>
      </w:r>
      <w:r w:rsidR="0090083C">
        <w:rPr>
          <w:rFonts w:ascii="Garamond" w:hAnsi="Garamond"/>
          <w:bCs/>
          <w:sz w:val="24"/>
          <w:szCs w:val="24"/>
        </w:rPr>
        <w:t>ych</w:t>
      </w:r>
      <w:r w:rsidR="00BC73A8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w </w:t>
      </w:r>
      <w:r w:rsidR="00AB6656">
        <w:rPr>
          <w:rFonts w:ascii="Garamond" w:hAnsi="Garamond"/>
          <w:bCs/>
          <w:sz w:val="24"/>
          <w:szCs w:val="24"/>
        </w:rPr>
        <w:t>zabezpieczonym</w:t>
      </w:r>
      <w:r w:rsidR="00AB6656" w:rsidRPr="00DF4FC2">
        <w:rPr>
          <w:rFonts w:ascii="Garamond" w:hAnsi="Garamond"/>
          <w:bCs/>
          <w:sz w:val="24"/>
          <w:szCs w:val="24"/>
        </w:rPr>
        <w:t xml:space="preserve"> </w:t>
      </w:r>
      <w:r w:rsidR="00C3546D" w:rsidRPr="00C3546D">
        <w:rPr>
          <w:rFonts w:ascii="Garamond" w:hAnsi="Garamond"/>
          <w:bCs/>
          <w:sz w:val="24"/>
          <w:szCs w:val="24"/>
        </w:rPr>
        <w:t>S</w:t>
      </w:r>
      <w:r w:rsidR="00DF4FC2" w:rsidRPr="00C3546D">
        <w:rPr>
          <w:rFonts w:ascii="Garamond" w:hAnsi="Garamond"/>
          <w:bCs/>
          <w:sz w:val="24"/>
          <w:szCs w:val="24"/>
        </w:rPr>
        <w:t xml:space="preserve">ystemie </w:t>
      </w:r>
      <w:r w:rsidR="00BC73A8" w:rsidRPr="00C3546D">
        <w:rPr>
          <w:rFonts w:ascii="Garamond" w:hAnsi="Garamond"/>
          <w:bCs/>
          <w:sz w:val="24"/>
          <w:szCs w:val="24"/>
        </w:rPr>
        <w:t>teleinformatycznym</w:t>
      </w:r>
      <w:r w:rsidR="00C3546D" w:rsidRPr="00C3546D">
        <w:rPr>
          <w:rFonts w:ascii="Garamond" w:hAnsi="Garamond"/>
          <w:bCs/>
          <w:sz w:val="24"/>
          <w:szCs w:val="24"/>
        </w:rPr>
        <w:t>.</w:t>
      </w:r>
      <w:r w:rsidR="00DF4FC2" w:rsidRPr="00C3546D">
        <w:rPr>
          <w:rFonts w:ascii="Garamond" w:hAnsi="Garamond"/>
          <w:bCs/>
          <w:sz w:val="24"/>
          <w:szCs w:val="24"/>
        </w:rPr>
        <w:t xml:space="preserve"> Ponadto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Strony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zobowiąz</w:t>
      </w:r>
      <w:r>
        <w:rPr>
          <w:rFonts w:ascii="Garamond" w:hAnsi="Garamond"/>
          <w:bCs/>
          <w:sz w:val="24"/>
          <w:szCs w:val="24"/>
        </w:rPr>
        <w:t>ują się</w:t>
      </w:r>
      <w:r w:rsidR="00E72E2E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do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wdrożenia odpowiednich środków technicznych i</w:t>
      </w:r>
      <w:r w:rsidR="00891C83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organizacyjnych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 celu ochrony Materiałów przed przypadkowym lub bezprawnym zniszczeniem,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utratą, </w:t>
      </w:r>
      <w:r w:rsidR="00F22FCF">
        <w:rPr>
          <w:rFonts w:ascii="Garamond" w:hAnsi="Garamond"/>
          <w:bCs/>
          <w:sz w:val="24"/>
          <w:szCs w:val="24"/>
        </w:rPr>
        <w:t>modyfikacją</w:t>
      </w:r>
      <w:r w:rsidR="00DF4FC2" w:rsidRPr="00DF4FC2">
        <w:rPr>
          <w:rFonts w:ascii="Garamond" w:hAnsi="Garamond"/>
          <w:bCs/>
          <w:sz w:val="24"/>
          <w:szCs w:val="24"/>
        </w:rPr>
        <w:t>, nieuprawnionym ujawnieniem lub dostępem.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8F7A63">
        <w:rPr>
          <w:rFonts w:ascii="Garamond" w:hAnsi="Garamond"/>
          <w:bCs/>
          <w:sz w:val="24"/>
          <w:szCs w:val="24"/>
        </w:rPr>
        <w:t>Dobór zabezpieczeń służących zapewnieniu bezpieczeństwa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 xml:space="preserve">danych przetwarzanych przez </w:t>
      </w:r>
      <w:r w:rsidR="00175B7C">
        <w:rPr>
          <w:rFonts w:ascii="Garamond" w:hAnsi="Garamond"/>
          <w:bCs/>
          <w:sz w:val="24"/>
          <w:szCs w:val="24"/>
        </w:rPr>
        <w:t>Biobank</w:t>
      </w:r>
      <w:r w:rsidR="008F7A63" w:rsidRPr="009C339F">
        <w:rPr>
          <w:rFonts w:ascii="Garamond" w:hAnsi="Garamond"/>
          <w:bCs/>
          <w:sz w:val="24"/>
          <w:szCs w:val="24"/>
        </w:rPr>
        <w:t xml:space="preserve"> powinien opierać się o analizę ryzyka i</w:t>
      </w:r>
      <w:r w:rsidR="00214204">
        <w:rPr>
          <w:rFonts w:ascii="Garamond" w:hAnsi="Garamond"/>
          <w:bCs/>
          <w:sz w:val="24"/>
          <w:szCs w:val="24"/>
        </w:rPr>
        <w:t> </w:t>
      </w:r>
      <w:r w:rsidR="008F7A63" w:rsidRPr="009C339F">
        <w:rPr>
          <w:rFonts w:ascii="Garamond" w:hAnsi="Garamond"/>
          <w:bCs/>
          <w:sz w:val="24"/>
          <w:szCs w:val="24"/>
        </w:rPr>
        <w:t>oce</w:t>
      </w:r>
      <w:r w:rsidR="00BC73A8">
        <w:rPr>
          <w:rFonts w:ascii="Garamond" w:hAnsi="Garamond"/>
          <w:bCs/>
          <w:sz w:val="24"/>
          <w:szCs w:val="24"/>
        </w:rPr>
        <w:t>nie</w:t>
      </w:r>
      <w:r w:rsidR="008F7A63" w:rsidRPr="009C339F">
        <w:rPr>
          <w:rFonts w:ascii="Garamond" w:hAnsi="Garamond"/>
          <w:bCs/>
          <w:sz w:val="24"/>
          <w:szCs w:val="24"/>
        </w:rPr>
        <w:t xml:space="preserve"> wpływu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>przetwarzania na prawa i wolności osób, których te dane dotyczą.</w:t>
      </w:r>
    </w:p>
    <w:p w14:paraId="4D05343A" w14:textId="13B99FCB" w:rsidR="00471F6E" w:rsidRDefault="00471F6E" w:rsidP="00E0179D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minimalnych wymagań 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>
        <w:rPr>
          <w:rFonts w:ascii="Garamond" w:hAnsi="Garamond"/>
          <w:bCs/>
          <w:sz w:val="24"/>
          <w:szCs w:val="24"/>
        </w:rPr>
        <w:t>.</w:t>
      </w:r>
    </w:p>
    <w:p w14:paraId="6F937AF2" w14:textId="77777777" w:rsidR="001923D2" w:rsidRPr="009C339F" w:rsidRDefault="001923D2" w:rsidP="001923D2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minimalnych wymagań 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>
        <w:rPr>
          <w:rFonts w:ascii="Garamond" w:hAnsi="Garamond"/>
          <w:bCs/>
          <w:sz w:val="24"/>
          <w:szCs w:val="24"/>
        </w:rPr>
        <w:t>.</w:t>
      </w:r>
    </w:p>
    <w:p w14:paraId="4F37BCC9" w14:textId="12F256F4" w:rsidR="005A2921" w:rsidRDefault="005A2921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5A2921">
        <w:rPr>
          <w:rFonts w:ascii="Garamond" w:hAnsi="Garamond"/>
          <w:bCs/>
          <w:sz w:val="24"/>
          <w:szCs w:val="24"/>
        </w:rPr>
        <w:t>Strony bez zbędnej zwłoki, nie później niż w ciągu 24 godzin,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5A2921">
        <w:rPr>
          <w:rFonts w:ascii="Garamond" w:hAnsi="Garamond"/>
          <w:bCs/>
          <w:sz w:val="24"/>
          <w:szCs w:val="24"/>
        </w:rPr>
        <w:t>po uzyskaniu informacji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AA2821">
        <w:rPr>
          <w:rFonts w:ascii="Garamond" w:hAnsi="Garamond"/>
          <w:bCs/>
          <w:sz w:val="24"/>
          <w:szCs w:val="24"/>
        </w:rPr>
        <w:t>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wystąpieniu Naruszenia ochrony danych osobowych</w:t>
      </w:r>
      <w:r w:rsidR="001848D3" w:rsidRPr="001848D3">
        <w:rPr>
          <w:rFonts w:ascii="Garamond" w:hAnsi="Garamond"/>
          <w:bCs/>
          <w:sz w:val="24"/>
          <w:szCs w:val="24"/>
        </w:rPr>
        <w:t xml:space="preserve"> </w:t>
      </w:r>
      <w:r w:rsidR="001848D3">
        <w:rPr>
          <w:rFonts w:ascii="Garamond" w:hAnsi="Garamond"/>
          <w:bCs/>
          <w:sz w:val="24"/>
          <w:szCs w:val="24"/>
        </w:rPr>
        <w:t>związanego z Materiałem</w:t>
      </w:r>
      <w:r>
        <w:rPr>
          <w:rFonts w:ascii="Garamond" w:hAnsi="Garamond"/>
          <w:bCs/>
          <w:sz w:val="24"/>
          <w:szCs w:val="24"/>
        </w:rPr>
        <w:t xml:space="preserve">, </w:t>
      </w:r>
      <w:r w:rsidRPr="00AA2821">
        <w:rPr>
          <w:rFonts w:ascii="Garamond" w:hAnsi="Garamond"/>
          <w:bCs/>
          <w:sz w:val="24"/>
          <w:szCs w:val="24"/>
        </w:rPr>
        <w:t>powiadamiają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AA2821">
        <w:rPr>
          <w:rFonts w:ascii="Garamond" w:hAnsi="Garamond"/>
          <w:bCs/>
          <w:sz w:val="24"/>
          <w:szCs w:val="24"/>
        </w:rPr>
        <w:t>się</w:t>
      </w:r>
      <w:r>
        <w:rPr>
          <w:rFonts w:ascii="Garamond" w:hAnsi="Garamond"/>
          <w:bCs/>
          <w:sz w:val="24"/>
          <w:szCs w:val="24"/>
        </w:rPr>
        <w:t xml:space="preserve"> </w:t>
      </w:r>
      <w:r w:rsidR="001848D3">
        <w:rPr>
          <w:rFonts w:ascii="Garamond" w:hAnsi="Garamond"/>
          <w:bCs/>
          <w:sz w:val="24"/>
          <w:szCs w:val="24"/>
        </w:rPr>
        <w:t xml:space="preserve">oraz Agencję </w:t>
      </w:r>
      <w:r>
        <w:rPr>
          <w:rFonts w:ascii="Garamond" w:hAnsi="Garamond"/>
          <w:bCs/>
          <w:sz w:val="24"/>
          <w:szCs w:val="24"/>
        </w:rPr>
        <w:t>o tym</w:t>
      </w:r>
      <w:r w:rsidR="009F60BF">
        <w:rPr>
          <w:rFonts w:ascii="Garamond" w:hAnsi="Garamond"/>
          <w:bCs/>
          <w:sz w:val="24"/>
          <w:szCs w:val="24"/>
        </w:rPr>
        <w:t xml:space="preserve"> fakcie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Pr="005A2921">
        <w:rPr>
          <w:rFonts w:ascii="Garamond" w:hAnsi="Garamond"/>
          <w:bCs/>
          <w:sz w:val="24"/>
          <w:szCs w:val="24"/>
        </w:rPr>
        <w:t>na adresy do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5A2921">
        <w:rPr>
          <w:rFonts w:ascii="Garamond" w:hAnsi="Garamond"/>
          <w:bCs/>
          <w:sz w:val="24"/>
          <w:szCs w:val="24"/>
        </w:rPr>
        <w:t>doręczeń korespondencji</w:t>
      </w:r>
      <w:r>
        <w:rPr>
          <w:rFonts w:ascii="Garamond" w:hAnsi="Garamond"/>
          <w:bCs/>
          <w:sz w:val="24"/>
          <w:szCs w:val="24"/>
        </w:rPr>
        <w:t>.</w:t>
      </w:r>
    </w:p>
    <w:p w14:paraId="25785E70" w14:textId="69E5CD2A" w:rsidR="00DF4FC2" w:rsidRP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nie mogą</w:t>
      </w:r>
      <w:r w:rsidR="00DF4FC2" w:rsidRPr="00DF4FC2">
        <w:rPr>
          <w:rFonts w:ascii="Garamond" w:hAnsi="Garamond"/>
          <w:bCs/>
          <w:sz w:val="24"/>
          <w:szCs w:val="24"/>
        </w:rPr>
        <w:t xml:space="preserve"> opóźniać </w:t>
      </w:r>
      <w:r w:rsidR="00AA2821">
        <w:rPr>
          <w:rFonts w:ascii="Garamond" w:hAnsi="Garamond"/>
          <w:bCs/>
          <w:sz w:val="24"/>
          <w:szCs w:val="24"/>
        </w:rPr>
        <w:t>takich</w:t>
      </w:r>
      <w:r w:rsidR="00DF4FC2" w:rsidRPr="00DF4FC2">
        <w:rPr>
          <w:rFonts w:ascii="Garamond" w:hAnsi="Garamond"/>
          <w:bCs/>
          <w:sz w:val="24"/>
          <w:szCs w:val="24"/>
        </w:rPr>
        <w:t xml:space="preserve"> powiadomie</w:t>
      </w:r>
      <w:r w:rsidR="00AA2821">
        <w:rPr>
          <w:rFonts w:ascii="Garamond" w:hAnsi="Garamond"/>
          <w:bCs/>
          <w:sz w:val="24"/>
          <w:szCs w:val="24"/>
        </w:rPr>
        <w:t>ń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 uwagi na to, że informacje są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niekompletne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lub</w:t>
      </w:r>
      <w:r w:rsidR="009F60BF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 xml:space="preserve">trwa odpowiednie dochodzenie. </w:t>
      </w:r>
    </w:p>
    <w:p w14:paraId="53691628" w14:textId="7FBD3868" w:rsidR="00DF4FC2" w:rsidRDefault="00FE6C9F" w:rsidP="00214204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</w:t>
      </w:r>
      <w:r w:rsidR="00DF4FC2" w:rsidRPr="00DF4FC2">
        <w:rPr>
          <w:rFonts w:ascii="Garamond" w:hAnsi="Garamond"/>
          <w:bCs/>
          <w:sz w:val="24"/>
          <w:szCs w:val="24"/>
        </w:rPr>
        <w:t>trony będą współpracować i udzielać sobie nawzajem rozsądnej pomocy w celu ułatwienia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obsługi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Pr="00DF4FC2">
        <w:rPr>
          <w:rFonts w:ascii="Garamond" w:hAnsi="Garamond"/>
          <w:bCs/>
          <w:sz w:val="24"/>
          <w:szCs w:val="24"/>
        </w:rPr>
        <w:t xml:space="preserve">ezpieczeństwa </w:t>
      </w:r>
      <w:r w:rsidR="00AA2821">
        <w:rPr>
          <w:rFonts w:ascii="Garamond" w:hAnsi="Garamond"/>
          <w:bCs/>
          <w:sz w:val="24"/>
          <w:szCs w:val="24"/>
        </w:rPr>
        <w:t xml:space="preserve">i </w:t>
      </w:r>
      <w:r w:rsidR="00AA2821" w:rsidRPr="00AA2821">
        <w:rPr>
          <w:rFonts w:ascii="Garamond" w:hAnsi="Garamond"/>
          <w:bCs/>
          <w:sz w:val="24"/>
          <w:szCs w:val="24"/>
        </w:rPr>
        <w:t>Naruszenia ochrony danych osobowych</w:t>
      </w:r>
      <w:r w:rsidR="00DF4FC2" w:rsidRPr="00DF4FC2">
        <w:rPr>
          <w:rFonts w:ascii="Garamond" w:hAnsi="Garamond"/>
          <w:bCs/>
          <w:sz w:val="24"/>
          <w:szCs w:val="24"/>
        </w:rPr>
        <w:t>.</w:t>
      </w:r>
    </w:p>
    <w:p w14:paraId="2703AF87" w14:textId="00E375A1" w:rsidR="0090083C" w:rsidRPr="003315F5" w:rsidRDefault="0090083C" w:rsidP="00235927">
      <w:pPr>
        <w:keepNext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7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53719DFE" w14:textId="77777777" w:rsidR="0090083C" w:rsidRPr="00BD477E" w:rsidRDefault="0090083C" w:rsidP="0090083C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Kontrola</w:t>
      </w:r>
    </w:p>
    <w:p w14:paraId="078D6D38" w14:textId="0D9CA4F8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 i Biobank</w:t>
      </w:r>
      <w:r w:rsidRPr="001D4B2A">
        <w:rPr>
          <w:rFonts w:ascii="Garamond" w:hAnsi="Garamond"/>
          <w:bCs/>
          <w:sz w:val="24"/>
          <w:szCs w:val="24"/>
        </w:rPr>
        <w:t xml:space="preserve"> zobowiązuj</w:t>
      </w:r>
      <w:r>
        <w:rPr>
          <w:rFonts w:ascii="Garamond" w:hAnsi="Garamond"/>
          <w:bCs/>
          <w:sz w:val="24"/>
          <w:szCs w:val="24"/>
        </w:rPr>
        <w:t>ą</w:t>
      </w:r>
      <w:r w:rsidRPr="001D4B2A">
        <w:rPr>
          <w:rFonts w:ascii="Garamond" w:hAnsi="Garamond"/>
          <w:bCs/>
          <w:sz w:val="24"/>
          <w:szCs w:val="24"/>
        </w:rPr>
        <w:t xml:space="preserve"> się poddać kontroli, prowadzonej przez Agencję lub inne podmioty do tego uprawnione, w zakresie realizowanej Umowy, w każdym momencie realizacji </w:t>
      </w:r>
      <w:r w:rsidR="00726BD1">
        <w:rPr>
          <w:rFonts w:ascii="Garamond" w:hAnsi="Garamond"/>
          <w:bCs/>
          <w:sz w:val="24"/>
          <w:szCs w:val="24"/>
        </w:rPr>
        <w:t xml:space="preserve">tej </w:t>
      </w:r>
      <w:r>
        <w:rPr>
          <w:rFonts w:ascii="Garamond" w:hAnsi="Garamond"/>
          <w:bCs/>
          <w:sz w:val="24"/>
          <w:szCs w:val="24"/>
        </w:rPr>
        <w:t>Umowy.</w:t>
      </w:r>
    </w:p>
    <w:p w14:paraId="57A3A8BA" w14:textId="77777777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lastRenderedPageBreak/>
        <w:t>Kontrole mają charakter planowy albo doraźny.</w:t>
      </w:r>
    </w:p>
    <w:p w14:paraId="3C8CC7EE" w14:textId="57974E6D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0" w:name="_Hlk97558223"/>
      <w:bookmarkStart w:id="11" w:name="_Hlk97558028"/>
      <w:r w:rsidRPr="001D4B2A">
        <w:rPr>
          <w:rFonts w:ascii="Garamond" w:hAnsi="Garamond"/>
          <w:bCs/>
          <w:sz w:val="24"/>
          <w:szCs w:val="24"/>
        </w:rPr>
        <w:t>Sponsor i Biobank</w:t>
      </w:r>
      <w:bookmarkEnd w:id="10"/>
      <w:r w:rsidRPr="001D4B2A">
        <w:rPr>
          <w:rFonts w:ascii="Garamond" w:hAnsi="Garamond"/>
          <w:bCs/>
          <w:sz w:val="24"/>
          <w:szCs w:val="24"/>
        </w:rPr>
        <w:t xml:space="preserve"> </w:t>
      </w:r>
      <w:bookmarkEnd w:id="11"/>
      <w:r w:rsidRPr="001D4B2A">
        <w:rPr>
          <w:rFonts w:ascii="Garamond" w:hAnsi="Garamond"/>
          <w:bCs/>
          <w:sz w:val="24"/>
          <w:szCs w:val="24"/>
        </w:rPr>
        <w:t>powiadamia</w:t>
      </w:r>
      <w:r w:rsidR="00B811C5">
        <w:rPr>
          <w:rFonts w:ascii="Garamond" w:hAnsi="Garamond"/>
          <w:bCs/>
          <w:sz w:val="24"/>
          <w:szCs w:val="24"/>
        </w:rPr>
        <w:t>ni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B811C5">
        <w:rPr>
          <w:rFonts w:ascii="Garamond" w:hAnsi="Garamond"/>
          <w:bCs/>
          <w:sz w:val="24"/>
          <w:szCs w:val="24"/>
        </w:rPr>
        <w:t>są</w:t>
      </w:r>
      <w:r w:rsidRPr="001D4B2A">
        <w:rPr>
          <w:rFonts w:ascii="Garamond" w:hAnsi="Garamond"/>
          <w:bCs/>
          <w:sz w:val="24"/>
          <w:szCs w:val="24"/>
        </w:rPr>
        <w:t xml:space="preserve"> o kontroli planowej na piśmie, nie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później niż 5 dni przed terminem jej rozpoczęcia. Termin rozpoczęcia kontroli może ulec zmianie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 w:rsidR="00273B2A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. Agencja może nie wyrazić zgody na zmianę terminu rozpoczęcia kontroli bez podania przyczyny. </w:t>
      </w:r>
    </w:p>
    <w:p w14:paraId="7FDEBF90" w14:textId="5832EC8B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przypadku powzięcia przez Agencję informacji o podejrzeniu wystąpienia nieprawidłowości </w:t>
      </w:r>
      <w:bookmarkStart w:id="12" w:name="_Hlk60732597"/>
      <w:r w:rsidRPr="001D4B2A">
        <w:rPr>
          <w:rFonts w:ascii="Garamond" w:hAnsi="Garamond"/>
          <w:bCs/>
          <w:sz w:val="24"/>
          <w:szCs w:val="24"/>
        </w:rPr>
        <w:t xml:space="preserve">albo nadużyć </w:t>
      </w:r>
      <w:bookmarkEnd w:id="12"/>
      <w:r w:rsidRPr="001D4B2A">
        <w:rPr>
          <w:rFonts w:ascii="Garamond" w:hAnsi="Garamond"/>
          <w:bCs/>
          <w:sz w:val="24"/>
          <w:szCs w:val="24"/>
        </w:rPr>
        <w:t xml:space="preserve">w realizacji </w:t>
      </w:r>
      <w:bookmarkStart w:id="13" w:name="_Hlk60732625"/>
      <w:r>
        <w:rPr>
          <w:rFonts w:ascii="Garamond" w:hAnsi="Garamond"/>
          <w:bCs/>
          <w:sz w:val="24"/>
          <w:szCs w:val="24"/>
        </w:rPr>
        <w:t xml:space="preserve">Umowy </w:t>
      </w:r>
      <w:r w:rsidRPr="001D4B2A">
        <w:rPr>
          <w:rFonts w:ascii="Garamond" w:hAnsi="Garamond"/>
          <w:bCs/>
          <w:sz w:val="24"/>
          <w:szCs w:val="24"/>
        </w:rPr>
        <w:t>lub w</w:t>
      </w:r>
      <w:r w:rsidR="009678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przypadku konieczności pilnego zbadania zaistniałych faktów lub zdarzeń, Agencja lub inny upoważniony podmiot może przeprowadzić kontrolę doraźną bez powiadomienia, o którym mowa w ust. </w:t>
      </w:r>
      <w:bookmarkEnd w:id="13"/>
      <w:r w:rsidR="0090083C">
        <w:rPr>
          <w:rFonts w:ascii="Garamond" w:hAnsi="Garamond"/>
          <w:bCs/>
          <w:sz w:val="24"/>
          <w:szCs w:val="24"/>
        </w:rPr>
        <w:t>3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1F67E9CE" w14:textId="11FF7828" w:rsidR="001D4B2A" w:rsidRDefault="001D4B2A" w:rsidP="0090083C">
      <w:pPr>
        <w:pStyle w:val="Akapitzlist"/>
        <w:keepNext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ramach kontroli </w:t>
      </w:r>
      <w:r>
        <w:rPr>
          <w:rFonts w:ascii="Garamond" w:hAnsi="Garamond"/>
          <w:bCs/>
          <w:sz w:val="24"/>
          <w:szCs w:val="24"/>
        </w:rPr>
        <w:t>Umowy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Sponsor i</w:t>
      </w:r>
      <w:r w:rsidR="009678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Biobank </w:t>
      </w:r>
      <w:r w:rsidR="00273B2A">
        <w:rPr>
          <w:rFonts w:ascii="Garamond" w:hAnsi="Garamond"/>
          <w:bCs/>
          <w:sz w:val="24"/>
          <w:szCs w:val="24"/>
        </w:rPr>
        <w:t>są</w:t>
      </w:r>
      <w:r w:rsidRPr="001D4B2A">
        <w:rPr>
          <w:rFonts w:ascii="Garamond" w:hAnsi="Garamond"/>
          <w:bCs/>
          <w:sz w:val="24"/>
          <w:szCs w:val="24"/>
        </w:rPr>
        <w:t xml:space="preserve"> obowiązani na swój koszt: </w:t>
      </w:r>
    </w:p>
    <w:p w14:paraId="3D29140F" w14:textId="10B1552D" w:rsidR="00273B2A" w:rsidRDefault="00273B2A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poinformować kontrolujących o miejscach (terenach, pomieszczeniach), w których realizowan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jest </w:t>
      </w:r>
      <w:r>
        <w:rPr>
          <w:rFonts w:ascii="Garamond" w:hAnsi="Garamond"/>
          <w:bCs/>
          <w:sz w:val="24"/>
          <w:szCs w:val="24"/>
        </w:rPr>
        <w:t>Umowa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i przechowywana jest dokumentacja oraz zapewnić kontrolującym dostęp do tych miejsc;</w:t>
      </w:r>
    </w:p>
    <w:p w14:paraId="2ED80622" w14:textId="3A31FCB2" w:rsidR="00273B2A" w:rsidRDefault="00273B2A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zapewnić obecność kompetentnych osób, które w trakcie kontroli udzielą informacji na</w:t>
      </w:r>
      <w:r w:rsidR="009F60BF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temat realizacji i finansowania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 xml:space="preserve"> oraz umożliwić kontrolującym zebranie od tych osób wyjaśnień lub oświadczeń;</w:t>
      </w:r>
    </w:p>
    <w:p w14:paraId="1A59E548" w14:textId="31FFE456" w:rsidR="001923D2" w:rsidRDefault="001923D2" w:rsidP="00E0179D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u</w:t>
      </w:r>
      <w:r w:rsidRPr="00871FF5">
        <w:rPr>
          <w:rFonts w:ascii="Garamond" w:hAnsi="Garamond"/>
          <w:bCs/>
          <w:sz w:val="24"/>
          <w:szCs w:val="24"/>
        </w:rPr>
        <w:t>dostępnić kontrolującym wszystkie dokumenty oraz inne nośniki informacji związane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realizacją Umowy, w tym zawierające Informacje Poufne – w oryginale lub jako kopie poświadczone za zgodność z oryginałem lub wyciągiem niezbędnych danych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elektronicznych baz danych; Sponsor powinien również zapewnić dostęp do Systemów teleinformatycznych związanych z realizacją Umowy;</w:t>
      </w:r>
    </w:p>
    <w:p w14:paraId="5158C157" w14:textId="7EB331D9" w:rsidR="001D4B2A" w:rsidRPr="0034745E" w:rsidRDefault="0034745E" w:rsidP="0090083C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przekazać kontrolującym, na ich żądanie, wyciągi, zestawienia, wydruki, jak również kopie dokumentów związanych z realizacją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, a także zapewnić obecność osoby, która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trakcie kontroli będzie uprawniona, w imieniu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 do</w:t>
      </w:r>
      <w:r w:rsidR="009F60BF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poświadczenia kopii za zgodność z oryginałem.</w:t>
      </w:r>
    </w:p>
    <w:p w14:paraId="34F3F8D9" w14:textId="575CC30A" w:rsidR="00C2537D" w:rsidRPr="00C2537D" w:rsidRDefault="00C2537D" w:rsidP="00C2537D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C2537D">
        <w:rPr>
          <w:rFonts w:ascii="Garamond" w:hAnsi="Garamond"/>
          <w:bCs/>
          <w:sz w:val="24"/>
          <w:szCs w:val="24"/>
        </w:rPr>
        <w:t xml:space="preserve">Niewykonanie któregokolwiek z obowiązków, o których mowa w ust. </w:t>
      </w:r>
      <w:r>
        <w:rPr>
          <w:rFonts w:ascii="Garamond" w:hAnsi="Garamond"/>
          <w:bCs/>
          <w:sz w:val="24"/>
          <w:szCs w:val="24"/>
        </w:rPr>
        <w:t>5</w:t>
      </w:r>
      <w:r w:rsidRPr="00C2537D">
        <w:rPr>
          <w:rFonts w:ascii="Garamond" w:hAnsi="Garamond"/>
          <w:bCs/>
          <w:sz w:val="24"/>
          <w:szCs w:val="24"/>
        </w:rPr>
        <w:t>, traktowane jest jako istotne naruszenie postanowień Umowy.</w:t>
      </w:r>
    </w:p>
    <w:p w14:paraId="311313B0" w14:textId="68402DB0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Agencja lub podmiot przez nią upoważniony są uprawnione w trakcie kontroli do utrwalenia przebiegu czynności kontrolnych, poprzez wykonanie </w:t>
      </w:r>
      <w:r w:rsidR="00A43C0F" w:rsidRPr="001D4B2A">
        <w:rPr>
          <w:rFonts w:ascii="Garamond" w:hAnsi="Garamond"/>
          <w:bCs/>
          <w:sz w:val="24"/>
          <w:szCs w:val="24"/>
        </w:rPr>
        <w:t>fotografii</w:t>
      </w:r>
      <w:r w:rsidR="00A43C0F">
        <w:rPr>
          <w:rFonts w:ascii="Garamond" w:hAnsi="Garamond"/>
          <w:bCs/>
          <w:sz w:val="24"/>
          <w:szCs w:val="24"/>
        </w:rPr>
        <w:t xml:space="preserve"> i/lub</w:t>
      </w:r>
      <w:r w:rsidR="00A43C0F" w:rsidRPr="001D4B2A">
        <w:rPr>
          <w:rFonts w:ascii="Garamond" w:hAnsi="Garamond"/>
          <w:bCs/>
          <w:sz w:val="24"/>
          <w:szCs w:val="24"/>
        </w:rPr>
        <w:t xml:space="preserve"> filmu </w:t>
      </w:r>
      <w:r w:rsidR="00A43C0F">
        <w:rPr>
          <w:rFonts w:ascii="Garamond" w:hAnsi="Garamond"/>
          <w:bCs/>
          <w:sz w:val="24"/>
          <w:szCs w:val="24"/>
        </w:rPr>
        <w:t>i/</w:t>
      </w:r>
      <w:r w:rsidR="00A43C0F" w:rsidRPr="001D4B2A">
        <w:rPr>
          <w:rFonts w:ascii="Garamond" w:hAnsi="Garamond"/>
          <w:bCs/>
          <w:sz w:val="24"/>
          <w:szCs w:val="24"/>
        </w:rPr>
        <w:t xml:space="preserve">lub </w:t>
      </w:r>
      <w:r w:rsidRPr="001D4B2A">
        <w:rPr>
          <w:rFonts w:ascii="Garamond" w:hAnsi="Garamond"/>
          <w:bCs/>
          <w:sz w:val="24"/>
          <w:szCs w:val="24"/>
        </w:rPr>
        <w:t>rejestrację dźwięku – w zakresie zgodnym z przedmiotem kontroli</w:t>
      </w:r>
      <w:r w:rsidR="00A43C0F">
        <w:rPr>
          <w:rFonts w:ascii="Garamond" w:hAnsi="Garamond"/>
          <w:bCs/>
          <w:sz w:val="24"/>
          <w:szCs w:val="24"/>
        </w:rPr>
        <w:t xml:space="preserve"> i</w:t>
      </w:r>
      <w:r w:rsidR="00A43C0F" w:rsidRPr="00BB1C9B">
        <w:rPr>
          <w:rFonts w:ascii="Garamond" w:hAnsi="Garamond"/>
          <w:bCs/>
          <w:sz w:val="24"/>
          <w:szCs w:val="24"/>
        </w:rPr>
        <w:t xml:space="preserve"> </w:t>
      </w:r>
      <w:r w:rsidR="00A43C0F">
        <w:rPr>
          <w:rFonts w:ascii="Garamond" w:hAnsi="Garamond"/>
          <w:bCs/>
          <w:sz w:val="24"/>
          <w:szCs w:val="24"/>
        </w:rPr>
        <w:t>obowiązującym prawem</w:t>
      </w:r>
      <w:r w:rsidR="00A974E2">
        <w:rPr>
          <w:rFonts w:ascii="Garamond" w:hAnsi="Garamond"/>
          <w:bCs/>
          <w:sz w:val="24"/>
          <w:szCs w:val="24"/>
        </w:rPr>
        <w:t>,</w:t>
      </w:r>
      <w:r w:rsidR="00A974E2" w:rsidRPr="00A974E2">
        <w:rPr>
          <w:rFonts w:ascii="Garamond" w:hAnsi="Garamond"/>
          <w:bCs/>
          <w:sz w:val="24"/>
          <w:szCs w:val="24"/>
        </w:rPr>
        <w:t xml:space="preserve"> </w:t>
      </w:r>
      <w:r w:rsidR="00A974E2">
        <w:rPr>
          <w:rFonts w:ascii="Garamond" w:hAnsi="Garamond"/>
          <w:bCs/>
          <w:sz w:val="24"/>
          <w:szCs w:val="24"/>
        </w:rPr>
        <w:t>dokonując oceny niezbędności zastosowanych środków</w:t>
      </w:r>
      <w:r w:rsidRPr="001D4B2A">
        <w:rPr>
          <w:rFonts w:ascii="Garamond" w:hAnsi="Garamond"/>
          <w:bCs/>
          <w:sz w:val="24"/>
          <w:szCs w:val="24"/>
        </w:rPr>
        <w:t>. Dane w postaci elektronicznej muszą być zabezpieczone przed nieuprawnionym wglądem przez osoby trzecie</w:t>
      </w:r>
      <w:bookmarkStart w:id="14" w:name="_Hlk60733039"/>
      <w:r w:rsidRPr="001D4B2A">
        <w:rPr>
          <w:rFonts w:ascii="Garamond" w:hAnsi="Garamond"/>
          <w:bCs/>
          <w:sz w:val="24"/>
          <w:szCs w:val="24"/>
        </w:rPr>
        <w:t>.</w:t>
      </w:r>
      <w:bookmarkEnd w:id="14"/>
    </w:p>
    <w:p w14:paraId="43E71BFB" w14:textId="798221DA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E122DF">
        <w:rPr>
          <w:rFonts w:ascii="Garamond" w:hAnsi="Garamond"/>
          <w:bCs/>
          <w:sz w:val="24"/>
          <w:szCs w:val="24"/>
        </w:rPr>
        <w:t xml:space="preserve">Informacje </w:t>
      </w:r>
      <w:r w:rsidR="00E122DF" w:rsidRPr="00E122DF">
        <w:rPr>
          <w:rFonts w:ascii="Garamond" w:hAnsi="Garamond"/>
          <w:bCs/>
          <w:sz w:val="24"/>
          <w:szCs w:val="24"/>
        </w:rPr>
        <w:t>P</w:t>
      </w:r>
      <w:r w:rsidRPr="00E122DF">
        <w:rPr>
          <w:rFonts w:ascii="Garamond" w:hAnsi="Garamond"/>
          <w:bCs/>
          <w:sz w:val="24"/>
          <w:szCs w:val="24"/>
        </w:rPr>
        <w:t>oufne</w:t>
      </w:r>
      <w:r w:rsidRPr="001D4B2A">
        <w:rPr>
          <w:rFonts w:ascii="Garamond" w:hAnsi="Garamond"/>
          <w:bCs/>
          <w:sz w:val="24"/>
          <w:szCs w:val="24"/>
        </w:rPr>
        <w:t xml:space="preserve"> przekazywane kontrolującym powinny być odpowiednio oznaczone.</w:t>
      </w:r>
    </w:p>
    <w:p w14:paraId="14294C3F" w14:textId="08FD8745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lastRenderedPageBreak/>
        <w:t>Ustalenia z kontroli w tym zalecenia pokontrolne dokumentowane są w protokołach z kontroli, które niezwłocznie po ich zatwierdzeniu przez Agencję przekazywane są Sponsor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="00E53CDC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Biobank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0F5EBB1F" w14:textId="013B2641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Sponsor  </w:t>
      </w:r>
      <w:r w:rsidR="00E122DF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 w:rsidR="0034745E">
        <w:rPr>
          <w:rFonts w:ascii="Garamond" w:hAnsi="Garamond"/>
          <w:bCs/>
          <w:sz w:val="24"/>
          <w:szCs w:val="24"/>
        </w:rPr>
        <w:t>,</w:t>
      </w:r>
      <w:r w:rsidRPr="001D4B2A">
        <w:rPr>
          <w:rFonts w:ascii="Garamond" w:hAnsi="Garamond"/>
          <w:bCs/>
          <w:sz w:val="24"/>
          <w:szCs w:val="24"/>
        </w:rPr>
        <w:t xml:space="preserve"> który nie zgadza się z ustaleniami kontroli ma prawo odmówić podpisania protokołu oraz może zgłosić pisemne zastrzeżenia co do jego treści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terminie 7 dni od dnia otrzymania protokołu. </w:t>
      </w:r>
      <w:bookmarkStart w:id="15" w:name="_Hlk60733063"/>
      <w:r w:rsidRPr="001D4B2A">
        <w:rPr>
          <w:rFonts w:ascii="Garamond" w:hAnsi="Garamond"/>
          <w:bCs/>
          <w:sz w:val="24"/>
          <w:szCs w:val="24"/>
        </w:rPr>
        <w:t xml:space="preserve">Może też dołączyć do zastrzeżeń dodatkowe informacje i dowody związane z realizacją </w:t>
      </w:r>
      <w:bookmarkEnd w:id="15"/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. Nieprzekazanie zastrzeżeń do protokołu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terminie uznawane jest za akceptację zawartych w</w:t>
      </w:r>
      <w:r w:rsidR="0060546E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nim ustaleń. Szczegółowe wytyczne w tym zakresie będzie wskazywał protokół kontroli. </w:t>
      </w:r>
      <w:bookmarkStart w:id="16" w:name="_Hlk60733091"/>
      <w:r w:rsidRPr="001D4B2A">
        <w:rPr>
          <w:rFonts w:ascii="Garamond" w:hAnsi="Garamond"/>
          <w:bCs/>
          <w:sz w:val="24"/>
          <w:szCs w:val="24"/>
        </w:rPr>
        <w:t>Złożenie zastrzeżeń lub odmowa podpisania protokołu nie wstrzymuje obowiązku realizacji zaleceń</w:t>
      </w:r>
      <w:bookmarkEnd w:id="16"/>
      <w:r w:rsidRPr="001D4B2A">
        <w:rPr>
          <w:rFonts w:ascii="Garamond" w:hAnsi="Garamond"/>
          <w:bCs/>
          <w:sz w:val="24"/>
          <w:szCs w:val="24"/>
        </w:rPr>
        <w:t>.</w:t>
      </w:r>
    </w:p>
    <w:p w14:paraId="403D4A83" w14:textId="452B53A1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razie braku zastrzeżeń do treści protokołu, Sponsor </w:t>
      </w:r>
      <w:r w:rsidR="00E122DF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 podpisuje egzemplarz tego dokumentu i przekazuje go do Agencji w terminie 5 dni od dnia jego otrzymania.</w:t>
      </w:r>
    </w:p>
    <w:p w14:paraId="0A604A8D" w14:textId="4D5F125F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Terminy, o których mowa w ust. </w:t>
      </w:r>
      <w:r w:rsidR="008B3B9B">
        <w:rPr>
          <w:rFonts w:ascii="Garamond" w:hAnsi="Garamond"/>
          <w:bCs/>
          <w:sz w:val="24"/>
          <w:szCs w:val="24"/>
        </w:rPr>
        <w:t>10</w:t>
      </w:r>
      <w:r w:rsidRPr="001D4B2A">
        <w:rPr>
          <w:rFonts w:ascii="Garamond" w:hAnsi="Garamond"/>
          <w:bCs/>
          <w:sz w:val="24"/>
          <w:szCs w:val="24"/>
        </w:rPr>
        <w:t xml:space="preserve"> i </w:t>
      </w:r>
      <w:r w:rsidR="008B3B9B">
        <w:rPr>
          <w:rFonts w:ascii="Garamond" w:hAnsi="Garamond"/>
          <w:bCs/>
          <w:sz w:val="24"/>
          <w:szCs w:val="24"/>
        </w:rPr>
        <w:t>11</w:t>
      </w:r>
      <w:r w:rsidRPr="001D4B2A">
        <w:rPr>
          <w:rFonts w:ascii="Garamond" w:hAnsi="Garamond"/>
          <w:bCs/>
          <w:sz w:val="24"/>
          <w:szCs w:val="24"/>
        </w:rPr>
        <w:t>, mogą ulec wydłużeniu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. </w:t>
      </w:r>
      <w:bookmarkStart w:id="17" w:name="_Hlk60733150"/>
      <w:r w:rsidRPr="001D4B2A">
        <w:rPr>
          <w:rFonts w:ascii="Garamond" w:hAnsi="Garamond"/>
          <w:bCs/>
          <w:sz w:val="24"/>
          <w:szCs w:val="24"/>
        </w:rPr>
        <w:t>Agencja może nie wyrazić zgody na wydłużenie terminu bez podania przyczyny.</w:t>
      </w:r>
      <w:bookmarkEnd w:id="17"/>
    </w:p>
    <w:p w14:paraId="2B18B739" w14:textId="74CB5582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8" w:name="_Hlk60733204"/>
      <w:r w:rsidRPr="001D4B2A">
        <w:rPr>
          <w:rFonts w:ascii="Garamond" w:hAnsi="Garamond"/>
          <w:bCs/>
          <w:sz w:val="24"/>
          <w:szCs w:val="24"/>
        </w:rPr>
        <w:t>Na podstawie protokołów, zgromadzonych dowodów oraz po rozpatrzeniu ewentualnych zastrzeżeń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</w:t>
      </w:r>
      <w:r>
        <w:rPr>
          <w:rFonts w:ascii="Garamond" w:hAnsi="Garamond"/>
          <w:bCs/>
          <w:sz w:val="24"/>
          <w:szCs w:val="24"/>
        </w:rPr>
        <w:t>u</w:t>
      </w:r>
      <w:r w:rsidRPr="001D4B2A">
        <w:rPr>
          <w:rFonts w:ascii="Garamond" w:hAnsi="Garamond"/>
          <w:bCs/>
          <w:sz w:val="24"/>
          <w:szCs w:val="24"/>
        </w:rPr>
        <w:t xml:space="preserve">, Agencja sporządza wnioski z kontroli zawierające ewentualne zalecenia pokontrolne, które Sponsor </w:t>
      </w:r>
      <w:r w:rsidR="00D234EF">
        <w:rPr>
          <w:rFonts w:ascii="Garamond" w:hAnsi="Garamond"/>
          <w:bCs/>
          <w:sz w:val="24"/>
          <w:szCs w:val="24"/>
        </w:rPr>
        <w:t>l</w:t>
      </w:r>
      <w:r>
        <w:rPr>
          <w:rFonts w:ascii="Garamond" w:hAnsi="Garamond"/>
          <w:bCs/>
          <w:sz w:val="24"/>
          <w:szCs w:val="24"/>
        </w:rPr>
        <w:t>ub</w:t>
      </w:r>
      <w:r w:rsidRPr="001D4B2A">
        <w:rPr>
          <w:rFonts w:ascii="Garamond" w:hAnsi="Garamond"/>
          <w:bCs/>
          <w:sz w:val="24"/>
          <w:szCs w:val="24"/>
        </w:rPr>
        <w:t xml:space="preserve"> Biobank jest zobowiązany wykonać we wskazanym we</w:t>
      </w:r>
      <w:r w:rsidR="00E53CDC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wnioskach terminie.</w:t>
      </w:r>
    </w:p>
    <w:p w14:paraId="6E39E1CB" w14:textId="290FAB7A" w:rsidR="001D4B2A" w:rsidRPr="001D4B2A" w:rsidRDefault="001D4B2A" w:rsidP="0090083C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Sponsor </w:t>
      </w:r>
      <w:r w:rsidR="0054394C"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 w wyznaczonym terminie informuje Agencję 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sposobie wykonania zaleceń pokontrolnych.</w:t>
      </w:r>
    </w:p>
    <w:p w14:paraId="17A8C027" w14:textId="2CF12BFC" w:rsidR="00FE78DB" w:rsidRPr="00A47997" w:rsidRDefault="00FE78DB" w:rsidP="00A47997">
      <w:pPr>
        <w:spacing w:before="120" w:after="120" w:line="360" w:lineRule="exact"/>
        <w:ind w:left="-142"/>
        <w:jc w:val="both"/>
        <w:rPr>
          <w:rFonts w:ascii="Garamond" w:hAnsi="Garamond"/>
          <w:bCs/>
          <w:sz w:val="24"/>
          <w:szCs w:val="24"/>
        </w:rPr>
      </w:pPr>
      <w:bookmarkStart w:id="19" w:name="_Hlk38457061"/>
      <w:bookmarkStart w:id="20" w:name="_Hlk38456198"/>
      <w:bookmarkEnd w:id="18"/>
    </w:p>
    <w:bookmarkEnd w:id="19"/>
    <w:p w14:paraId="68451391" w14:textId="59241759" w:rsidR="008D0C52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§ </w:t>
      </w:r>
      <w:r w:rsidR="008B3B9B">
        <w:rPr>
          <w:rFonts w:ascii="Garamond" w:hAnsi="Garamond"/>
          <w:b/>
        </w:rPr>
        <w:t>8</w:t>
      </w:r>
      <w:r w:rsidRPr="003315F5">
        <w:rPr>
          <w:rFonts w:ascii="Garamond" w:hAnsi="Garamond"/>
          <w:b/>
        </w:rPr>
        <w:t xml:space="preserve">. </w:t>
      </w:r>
    </w:p>
    <w:p w14:paraId="5CCC46C9" w14:textId="062583FC" w:rsidR="00FE78DB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Ochrona informacji poufnych oraz danych osobowych</w:t>
      </w:r>
    </w:p>
    <w:p w14:paraId="179CA4EA" w14:textId="020C477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Z zastrzeżeniem wyjątków określonych w </w:t>
      </w:r>
      <w:r>
        <w:rPr>
          <w:rStyle w:val="FontStyle29"/>
          <w:rFonts w:ascii="Garamond" w:hAnsi="Garamond"/>
          <w:sz w:val="24"/>
          <w:szCs w:val="24"/>
        </w:rPr>
        <w:t xml:space="preserve">ust.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2, </w:t>
      </w:r>
      <w:r w:rsidR="00567E0B">
        <w:rPr>
          <w:rStyle w:val="FontStyle29"/>
          <w:rFonts w:ascii="Garamond" w:hAnsi="Garamond"/>
          <w:sz w:val="24"/>
          <w:szCs w:val="24"/>
        </w:rPr>
        <w:t>Strony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zachowuj</w:t>
      </w:r>
      <w:r w:rsidR="0054394C">
        <w:rPr>
          <w:rStyle w:val="FontStyle29"/>
          <w:rFonts w:ascii="Garamond" w:hAnsi="Garamond"/>
          <w:sz w:val="24"/>
          <w:szCs w:val="24"/>
        </w:rPr>
        <w:t>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poufność wszelkich informacji ujawnionych </w:t>
      </w:r>
      <w:r w:rsidR="00567E0B">
        <w:rPr>
          <w:rStyle w:val="FontStyle29"/>
          <w:rFonts w:ascii="Garamond" w:hAnsi="Garamond"/>
          <w:sz w:val="24"/>
          <w:szCs w:val="24"/>
        </w:rPr>
        <w:t>im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na piśmie przez </w:t>
      </w:r>
      <w:r w:rsidR="00567E0B">
        <w:rPr>
          <w:rFonts w:ascii="Garamond" w:hAnsi="Garamond"/>
          <w:sz w:val="24"/>
          <w:szCs w:val="24"/>
        </w:rPr>
        <w:t>pozostałe Strony Umowy</w:t>
      </w:r>
      <w:r w:rsidRPr="00426860">
        <w:rPr>
          <w:rStyle w:val="FontStyle29"/>
          <w:rFonts w:ascii="Garamond" w:hAnsi="Garamond"/>
          <w:sz w:val="24"/>
          <w:szCs w:val="24"/>
        </w:rPr>
        <w:t>, które są oznaczone jako poufne (</w:t>
      </w:r>
      <w:r w:rsidR="00463538">
        <w:rPr>
          <w:rStyle w:val="FontStyle29"/>
          <w:rFonts w:ascii="Garamond" w:hAnsi="Garamond"/>
          <w:sz w:val="24"/>
          <w:szCs w:val="24"/>
        </w:rPr>
        <w:t>„</w:t>
      </w:r>
      <w:r w:rsidRPr="00426860">
        <w:rPr>
          <w:rStyle w:val="FontStyle29"/>
          <w:rFonts w:ascii="Garamond" w:hAnsi="Garamond"/>
          <w:sz w:val="24"/>
          <w:szCs w:val="24"/>
        </w:rPr>
        <w:t>Informacje Poufne</w:t>
      </w:r>
      <w:r w:rsidR="00463538">
        <w:rPr>
          <w:rStyle w:val="FontStyle29"/>
          <w:rFonts w:ascii="Garamond" w:hAnsi="Garamond"/>
          <w:sz w:val="24"/>
          <w:szCs w:val="24"/>
        </w:rPr>
        <w:t>”</w:t>
      </w:r>
      <w:r w:rsidRPr="00426860">
        <w:rPr>
          <w:rStyle w:val="FontStyle29"/>
          <w:rFonts w:ascii="Garamond" w:hAnsi="Garamond"/>
          <w:sz w:val="24"/>
          <w:szCs w:val="24"/>
        </w:rPr>
        <w:t>)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 </w:t>
      </w:r>
      <w:r w:rsidR="00567E0B">
        <w:rPr>
          <w:rStyle w:val="FontStyle29"/>
          <w:rFonts w:ascii="Garamond" w:hAnsi="Garamond"/>
          <w:sz w:val="24"/>
          <w:szCs w:val="24"/>
        </w:rPr>
        <w:t>ujawniają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takich informacji żadnej osobie.</w:t>
      </w:r>
    </w:p>
    <w:p w14:paraId="79A679E2" w14:textId="16FC7721" w:rsidR="00426860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mogą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ujawnić Informacje Poufne, gdy</w:t>
      </w:r>
      <w:r w:rsidR="00426860">
        <w:rPr>
          <w:rStyle w:val="FontStyle29"/>
          <w:rFonts w:ascii="Garamond" w:hAnsi="Garamond"/>
          <w:sz w:val="24"/>
          <w:szCs w:val="24"/>
        </w:rPr>
        <w:t>:</w:t>
      </w:r>
    </w:p>
    <w:p w14:paraId="6F6F7015" w14:textId="0672EEDB" w:rsidR="00426860" w:rsidRDefault="00426860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wyraźnie dozwolone przez niniejszą</w:t>
      </w:r>
      <w:r>
        <w:rPr>
          <w:rStyle w:val="FontStyle29"/>
          <w:rFonts w:ascii="Garamond" w:hAnsi="Garamond"/>
          <w:sz w:val="24"/>
          <w:szCs w:val="24"/>
        </w:rPr>
        <w:t xml:space="preserve"> Umowę;</w:t>
      </w:r>
    </w:p>
    <w:p w14:paraId="0241EA08" w14:textId="5760B486" w:rsidR="00463538" w:rsidRPr="00426860" w:rsidRDefault="00463538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wymagane do ujawnienia przez prawo, przez jakikolwiek organ rządowy lub inny organ regulacyjny, przez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sąd lub inny organ o właściwej jurysdykcji</w:t>
      </w:r>
      <w:r w:rsidR="003D483E">
        <w:rPr>
          <w:rStyle w:val="FontStyle29"/>
          <w:rFonts w:ascii="Garamond" w:hAnsi="Garamond"/>
          <w:sz w:val="24"/>
          <w:szCs w:val="24"/>
        </w:rPr>
        <w:t>.</w:t>
      </w:r>
    </w:p>
    <w:p w14:paraId="3F51ACB0" w14:textId="5E141E91" w:rsidR="00426860" w:rsidRPr="00FE73A2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może wykazać, że wiedział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o</w:t>
      </w:r>
      <w:r w:rsidR="00351F69">
        <w:rPr>
          <w:rStyle w:val="FontStyle29"/>
          <w:rFonts w:ascii="Garamond" w:hAnsi="Garamond"/>
          <w:sz w:val="24"/>
          <w:szCs w:val="24"/>
        </w:rPr>
        <w:t> </w:t>
      </w:r>
      <w:r w:rsidR="00FE73A2" w:rsidRPr="00FE73A2">
        <w:rPr>
          <w:rStyle w:val="FontStyle29"/>
          <w:rFonts w:ascii="Garamond" w:hAnsi="Garamond"/>
          <w:sz w:val="24"/>
          <w:szCs w:val="24"/>
        </w:rPr>
        <w:t>Informacji Poufnej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przed ujawnieniem jej przez </w:t>
      </w:r>
      <w:r>
        <w:rPr>
          <w:rFonts w:ascii="Garamond" w:hAnsi="Garamond"/>
          <w:sz w:val="24"/>
          <w:szCs w:val="24"/>
        </w:rPr>
        <w:t>którąkolwiek ze Stron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została ona zgodnie z prawem ujawnion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przez osobę trzecią, która nie nałożyła żadnych ograniczeń na jej ujawnieni</w:t>
      </w:r>
      <w:r w:rsidR="00B811C5">
        <w:rPr>
          <w:rStyle w:val="FontStyle29"/>
          <w:rFonts w:ascii="Garamond" w:hAnsi="Garamond"/>
          <w:sz w:val="24"/>
          <w:szCs w:val="24"/>
        </w:rPr>
        <w:t>e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; lub informacje te znajdowały się lub </w:t>
      </w:r>
      <w:r w:rsidR="00426860" w:rsidRPr="00FE73A2">
        <w:rPr>
          <w:rStyle w:val="FontStyle29"/>
          <w:rFonts w:ascii="Garamond" w:hAnsi="Garamond"/>
          <w:sz w:val="24"/>
          <w:szCs w:val="24"/>
        </w:rPr>
        <w:lastRenderedPageBreak/>
        <w:t>znajd</w:t>
      </w:r>
      <w:r>
        <w:rPr>
          <w:rStyle w:val="FontStyle29"/>
          <w:rFonts w:ascii="Garamond" w:hAnsi="Garamond"/>
          <w:sz w:val="24"/>
          <w:szCs w:val="24"/>
        </w:rPr>
        <w:t>uj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ą się w domenie publicznej w sposób inny niż w wyniku naruszenia niniejszej klauzuli przez </w:t>
      </w:r>
      <w:r>
        <w:rPr>
          <w:rStyle w:val="FontStyle29"/>
          <w:rFonts w:ascii="Garamond" w:hAnsi="Garamond"/>
          <w:sz w:val="24"/>
          <w:szCs w:val="24"/>
        </w:rPr>
        <w:t>Strony Umowy; lub Strony</w:t>
      </w:r>
      <w:r w:rsidR="001E4B70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 xml:space="preserve">Umowy 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uzgodnią, działając racjonalnie, że informacje te</w:t>
      </w:r>
      <w:r w:rsidR="00E72E2E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są</w:t>
      </w:r>
      <w:r w:rsidR="00E72E2E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błahe lub oczywiste, lub uzgodnią na piśmie, że takie ujawnienie może być dozwolone.</w:t>
      </w:r>
    </w:p>
    <w:p w14:paraId="4DBC0A58" w14:textId="1DD02B78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Strony uznają, że Biobank i </w:t>
      </w:r>
      <w:r w:rsidR="00325EB3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 Agencja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są niezależnymi Administratorami </w:t>
      </w:r>
      <w:r w:rsidR="000A4FE5">
        <w:rPr>
          <w:rStyle w:val="FontStyle29"/>
          <w:rFonts w:ascii="Garamond" w:hAnsi="Garamond"/>
          <w:sz w:val="24"/>
          <w:szCs w:val="24"/>
        </w:rPr>
        <w:t>w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="000A4FE5">
        <w:rPr>
          <w:rStyle w:val="FontStyle29"/>
          <w:rFonts w:ascii="Garamond" w:hAnsi="Garamond"/>
          <w:sz w:val="24"/>
          <w:szCs w:val="24"/>
        </w:rPr>
        <w:t xml:space="preserve">rozumieniu RODO, </w:t>
      </w:r>
      <w:r w:rsidRPr="00426860">
        <w:rPr>
          <w:rStyle w:val="FontStyle29"/>
          <w:rFonts w:ascii="Garamond" w:hAnsi="Garamond"/>
          <w:sz w:val="24"/>
          <w:szCs w:val="24"/>
        </w:rPr>
        <w:t>w</w:t>
      </w:r>
      <w:r w:rsidR="00325EB3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odniesieniu do Danych Uczestnika</w:t>
      </w:r>
      <w:r w:rsidR="00FE73A2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które są przetwarzane zgodnie z</w:t>
      </w:r>
      <w:r w:rsidR="0060546E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niniejszą Umową, oraz że</w:t>
      </w:r>
      <w:r w:rsidR="001C0C35">
        <w:rPr>
          <w:rStyle w:val="FontStyle29"/>
          <w:rFonts w:ascii="Garamond" w:hAnsi="Garamond"/>
          <w:sz w:val="24"/>
          <w:szCs w:val="24"/>
        </w:rPr>
        <w:t> </w:t>
      </w:r>
      <w:r w:rsidR="00351F69">
        <w:rPr>
          <w:rFonts w:ascii="Garamond" w:hAnsi="Garamond"/>
          <w:sz w:val="24"/>
          <w:szCs w:val="24"/>
        </w:rPr>
        <w:t xml:space="preserve">Sponsor </w:t>
      </w:r>
      <w:r w:rsidRPr="00426860">
        <w:rPr>
          <w:rStyle w:val="FontStyle29"/>
          <w:rFonts w:ascii="Garamond" w:hAnsi="Garamond"/>
          <w:sz w:val="24"/>
          <w:szCs w:val="24"/>
        </w:rPr>
        <w:t>będzie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="00FE73A2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rzetwarzać Dane Uczestnika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wyłącznie </w:t>
      </w:r>
      <w:r w:rsidR="00AA2821" w:rsidRPr="000A4FE5">
        <w:rPr>
          <w:rStyle w:val="FontStyle29"/>
          <w:rFonts w:ascii="Garamond" w:hAnsi="Garamond"/>
          <w:sz w:val="24"/>
          <w:szCs w:val="24"/>
        </w:rPr>
        <w:t>w ramach realizacji Projektu</w:t>
      </w:r>
      <w:r w:rsidRPr="000A4FE5">
        <w:rPr>
          <w:rStyle w:val="FontStyle29"/>
          <w:rFonts w:ascii="Garamond" w:hAnsi="Garamond"/>
          <w:sz w:val="24"/>
          <w:szCs w:val="24"/>
        </w:rPr>
        <w:t>.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39A0C1DD" w14:textId="682B8FB4" w:rsidR="00426860" w:rsidRPr="000A4FE5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 xml:space="preserve">Każda </w:t>
      </w:r>
      <w:r w:rsidR="00FE73A2" w:rsidRPr="000A4FE5">
        <w:rPr>
          <w:rStyle w:val="FontStyle29"/>
          <w:rFonts w:ascii="Garamond" w:hAnsi="Garamond"/>
          <w:sz w:val="24"/>
          <w:szCs w:val="24"/>
        </w:rPr>
        <w:t>S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trona ponosi indywidualną i odrębną odpowiedzialność za przestrzeganie obowiązków, które mają zastosowanie do niej jako do Administratora Danych na mocy </w:t>
      </w:r>
      <w:r w:rsidR="007D010C" w:rsidRPr="000A4FE5">
        <w:rPr>
          <w:rStyle w:val="FontStyle29"/>
          <w:rFonts w:ascii="Garamond" w:hAnsi="Garamond"/>
          <w:sz w:val="24"/>
          <w:szCs w:val="24"/>
        </w:rPr>
        <w:t>RODO.</w:t>
      </w:r>
    </w:p>
    <w:p w14:paraId="4FBCA27E" w14:textId="2817B38C" w:rsidR="00A47997" w:rsidRPr="000A4FE5" w:rsidRDefault="0059323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zobowiązuj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się zapewnić:</w:t>
      </w:r>
    </w:p>
    <w:p w14:paraId="454F61EE" w14:textId="7EC6C092" w:rsidR="009E341B" w:rsidRPr="000A4FE5" w:rsidRDefault="00A47997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wysoki poziom bezpieczeństwa danych, w szczególności uniemożliwienie dostępu do</w:t>
      </w:r>
      <w:r w:rsidR="0055183F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D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anych </w:t>
      </w:r>
      <w:r w:rsidR="000A4FE5">
        <w:rPr>
          <w:rStyle w:val="FontStyle29"/>
          <w:rFonts w:ascii="Garamond" w:hAnsi="Garamond"/>
          <w:sz w:val="24"/>
          <w:szCs w:val="24"/>
        </w:rPr>
        <w:t>osobowych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 osobom </w:t>
      </w:r>
      <w:r w:rsidR="000A4FE5">
        <w:rPr>
          <w:rStyle w:val="FontStyle29"/>
          <w:rFonts w:ascii="Garamond" w:hAnsi="Garamond"/>
          <w:sz w:val="24"/>
          <w:szCs w:val="24"/>
        </w:rPr>
        <w:t>nieuprawnionym</w:t>
      </w:r>
      <w:r w:rsidRPr="000A4FE5">
        <w:rPr>
          <w:rStyle w:val="FontStyle29"/>
          <w:rFonts w:ascii="Garamond" w:hAnsi="Garamond"/>
          <w:sz w:val="24"/>
          <w:szCs w:val="24"/>
        </w:rPr>
        <w:t>;</w:t>
      </w:r>
    </w:p>
    <w:p w14:paraId="4158C1D3" w14:textId="52B1CE61" w:rsidR="000A4FE5" w:rsidRDefault="000A4FE5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przetwarzanie danych w sposób gwarantujący zachowanie</w:t>
      </w:r>
      <w:r>
        <w:rPr>
          <w:rStyle w:val="FontStyle29"/>
          <w:rFonts w:ascii="Garamond" w:hAnsi="Garamond"/>
          <w:sz w:val="24"/>
          <w:szCs w:val="24"/>
        </w:rPr>
        <w:t xml:space="preserve"> zasad bezpieczeństwa przewidzianych w RODO.</w:t>
      </w:r>
    </w:p>
    <w:p w14:paraId="39246B8B" w14:textId="5A7C3AA1" w:rsidR="009E341B" w:rsidRDefault="009E341B" w:rsidP="004D4580">
      <w:pPr>
        <w:pStyle w:val="Akapitzlist"/>
        <w:keepNext/>
        <w:numPr>
          <w:ilvl w:val="0"/>
          <w:numId w:val="6"/>
        </w:numPr>
        <w:spacing w:before="120" w:after="120" w:line="360" w:lineRule="exact"/>
        <w:ind w:left="351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Biobank powinien przechowywać informację dotyczące:</w:t>
      </w:r>
    </w:p>
    <w:p w14:paraId="6AE206B5" w14:textId="345034B5" w:rsidR="009E341B" w:rsidRDefault="009E341B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daty pierwszego wprowadzenia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danych </w:t>
      </w:r>
      <w:r>
        <w:rPr>
          <w:rStyle w:val="FontStyle29"/>
          <w:rFonts w:ascii="Garamond" w:hAnsi="Garamond"/>
          <w:sz w:val="24"/>
          <w:szCs w:val="24"/>
        </w:rPr>
        <w:t xml:space="preserve">do </w:t>
      </w:r>
      <w:r w:rsidR="0059323B">
        <w:rPr>
          <w:rStyle w:val="FontStyle29"/>
          <w:rFonts w:ascii="Garamond" w:hAnsi="Garamond"/>
          <w:sz w:val="24"/>
          <w:szCs w:val="24"/>
        </w:rPr>
        <w:t>Systemu teleinformatycznego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11C8C90C" w14:textId="65A3654B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źródła danych, jeśli są zbierane dane nie od osób, których </w:t>
      </w:r>
      <w:r w:rsidR="006170E6">
        <w:rPr>
          <w:rStyle w:val="FontStyle29"/>
          <w:rFonts w:ascii="Garamond" w:hAnsi="Garamond"/>
          <w:sz w:val="24"/>
          <w:szCs w:val="24"/>
        </w:rPr>
        <w:t xml:space="preserve">dane </w:t>
      </w:r>
      <w:r>
        <w:rPr>
          <w:rStyle w:val="FontStyle29"/>
          <w:rFonts w:ascii="Garamond" w:hAnsi="Garamond"/>
          <w:sz w:val="24"/>
          <w:szCs w:val="24"/>
        </w:rPr>
        <w:t>dotyczą;</w:t>
      </w:r>
    </w:p>
    <w:p w14:paraId="5A7A741E" w14:textId="605719E6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wycofania zgody na przetwarzanie danych;</w:t>
      </w:r>
    </w:p>
    <w:p w14:paraId="4E53D9C3" w14:textId="72EA4618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prośby o </w:t>
      </w:r>
      <w:proofErr w:type="spellStart"/>
      <w:r>
        <w:rPr>
          <w:rStyle w:val="FontStyle29"/>
          <w:rFonts w:ascii="Garamond" w:hAnsi="Garamond"/>
          <w:sz w:val="24"/>
          <w:szCs w:val="24"/>
        </w:rPr>
        <w:t>anonimizację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danych</w:t>
      </w:r>
      <w:r w:rsidR="00576852">
        <w:rPr>
          <w:rStyle w:val="FontStyle29"/>
          <w:rFonts w:ascii="Garamond" w:hAnsi="Garamond"/>
          <w:sz w:val="24"/>
          <w:szCs w:val="24"/>
        </w:rPr>
        <w:t>;</w:t>
      </w:r>
    </w:p>
    <w:p w14:paraId="20900CEB" w14:textId="2B78A7E3" w:rsidR="00576852" w:rsidRDefault="00576852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listy osób upoważnionych do 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>
        <w:rPr>
          <w:rStyle w:val="FontStyle29"/>
          <w:rFonts w:ascii="Garamond" w:hAnsi="Garamond"/>
          <w:sz w:val="24"/>
          <w:szCs w:val="24"/>
        </w:rPr>
        <w:t>rzetwarzania danych.</w:t>
      </w:r>
    </w:p>
    <w:p w14:paraId="4F588FD9" w14:textId="2D819A78" w:rsidR="009E341B" w:rsidRDefault="009E341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Biobank umożliwia:</w:t>
      </w:r>
    </w:p>
    <w:p w14:paraId="61626905" w14:textId="3E006DEF" w:rsidR="009E341B" w:rsidRDefault="009E341B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jednoznaczną identyfikację osoby uzyskującej dostęp do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 xml:space="preserve">teleinformatycznego </w:t>
      </w:r>
      <w:r>
        <w:rPr>
          <w:rStyle w:val="FontStyle29"/>
          <w:rFonts w:ascii="Garamond" w:hAnsi="Garamond"/>
          <w:sz w:val="24"/>
          <w:szCs w:val="24"/>
        </w:rPr>
        <w:t xml:space="preserve">oraz </w:t>
      </w:r>
      <w:r w:rsidR="00576852">
        <w:rPr>
          <w:rStyle w:val="FontStyle29"/>
          <w:rFonts w:ascii="Garamond" w:hAnsi="Garamond"/>
          <w:sz w:val="24"/>
          <w:szCs w:val="24"/>
        </w:rPr>
        <w:t>rozliczalność</w:t>
      </w:r>
      <w:r>
        <w:rPr>
          <w:rStyle w:val="FontStyle29"/>
          <w:rFonts w:ascii="Garamond" w:hAnsi="Garamond"/>
          <w:sz w:val="24"/>
          <w:szCs w:val="24"/>
        </w:rPr>
        <w:t xml:space="preserve"> tej informacji w logach;</w:t>
      </w:r>
    </w:p>
    <w:p w14:paraId="600FA93C" w14:textId="3C30E22A" w:rsidR="009E341B" w:rsidRPr="00FE73A2" w:rsidRDefault="00FE73A2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użytkownikowi dostęp tylko do wynikających z jego uprawnień zasobów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>teleinformatycznego</w:t>
      </w:r>
      <w:r>
        <w:rPr>
          <w:rStyle w:val="FontStyle29"/>
          <w:rFonts w:ascii="Garamond" w:hAnsi="Garamond"/>
          <w:sz w:val="24"/>
          <w:szCs w:val="24"/>
        </w:rPr>
        <w:t>.</w:t>
      </w:r>
      <w:r w:rsidR="009E341B" w:rsidRPr="00FE73A2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792A5DF4" w14:textId="1C4A0138" w:rsidR="002128C6" w:rsidRPr="00845D5C" w:rsidRDefault="00426860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W przypadku, gdy </w:t>
      </w:r>
      <w:r w:rsidR="00351F69">
        <w:rPr>
          <w:rFonts w:ascii="Garamond" w:hAnsi="Garamond"/>
          <w:sz w:val="24"/>
          <w:szCs w:val="24"/>
        </w:rPr>
        <w:t>Sponsor</w:t>
      </w:r>
      <w:r w:rsidR="00351F69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lub 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główny badacz lub </w:t>
      </w:r>
      <w:r w:rsidRPr="00426860">
        <w:rPr>
          <w:rStyle w:val="FontStyle29"/>
          <w:rFonts w:ascii="Garamond" w:hAnsi="Garamond"/>
          <w:sz w:val="24"/>
          <w:szCs w:val="24"/>
        </w:rPr>
        <w:t>którykolwiek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FE73A2">
        <w:rPr>
          <w:rStyle w:val="FontStyle29"/>
          <w:rFonts w:ascii="Garamond" w:hAnsi="Garamond"/>
          <w:sz w:val="24"/>
          <w:szCs w:val="24"/>
        </w:rPr>
        <w:t>członków zespołu badawczego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otrzyma jakąkolwiek korespondencję, zapytanie lub skargę od </w:t>
      </w:r>
      <w:r w:rsidR="00FE73A2">
        <w:rPr>
          <w:rStyle w:val="FontStyle29"/>
          <w:rFonts w:ascii="Garamond" w:hAnsi="Garamond"/>
          <w:sz w:val="24"/>
          <w:szCs w:val="24"/>
        </w:rPr>
        <w:t>U</w:t>
      </w:r>
      <w:r w:rsidRPr="00426860">
        <w:rPr>
          <w:rStyle w:val="FontStyle29"/>
          <w:rFonts w:ascii="Garamond" w:hAnsi="Garamond"/>
          <w:sz w:val="24"/>
          <w:szCs w:val="24"/>
        </w:rPr>
        <w:t>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organu regulacyjnego lub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innej strony trzeciej w</w:t>
      </w:r>
      <w:r w:rsidR="00670BED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związku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>rzetwarzaniem Danych Uczestnika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badania </w:t>
      </w:r>
      <w:r w:rsidRPr="00426860">
        <w:rPr>
          <w:rStyle w:val="FontStyle29"/>
          <w:rFonts w:ascii="Garamond" w:hAnsi="Garamond"/>
          <w:sz w:val="24"/>
          <w:szCs w:val="24"/>
        </w:rPr>
        <w:t>niezwłocznie poinformuje o tym Biobank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4394C">
        <w:rPr>
          <w:rStyle w:val="FontStyle29"/>
          <w:rFonts w:ascii="Garamond" w:hAnsi="Garamond"/>
          <w:sz w:val="24"/>
          <w:szCs w:val="24"/>
        </w:rPr>
        <w:t>Agencję</w:t>
      </w:r>
      <w:r w:rsidRPr="00426860">
        <w:rPr>
          <w:rStyle w:val="FontStyle29"/>
          <w:rFonts w:ascii="Garamond" w:hAnsi="Garamond"/>
          <w:sz w:val="24"/>
          <w:szCs w:val="24"/>
        </w:rPr>
        <w:t>, podając pełne informacje na ten temat.</w:t>
      </w:r>
      <w:bookmarkEnd w:id="20"/>
    </w:p>
    <w:p w14:paraId="45B7C5EE" w14:textId="21447174" w:rsidR="00B87E49" w:rsidRPr="003315F5" w:rsidRDefault="000A0D38" w:rsidP="00351F69">
      <w:pPr>
        <w:keepNext/>
        <w:tabs>
          <w:tab w:val="left" w:pos="284"/>
        </w:tabs>
        <w:spacing w:before="240" w:after="120" w:line="360" w:lineRule="exact"/>
        <w:ind w:left="425"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lastRenderedPageBreak/>
        <w:t xml:space="preserve">§ </w:t>
      </w:r>
      <w:r w:rsidR="008B3B9B">
        <w:rPr>
          <w:rFonts w:ascii="Garamond" w:hAnsi="Garamond"/>
          <w:b/>
          <w:sz w:val="24"/>
          <w:szCs w:val="24"/>
        </w:rPr>
        <w:t>9</w:t>
      </w:r>
      <w:r w:rsidR="00DC53E8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42DD1D8B" w14:textId="63D03616" w:rsidR="00FE6B7E" w:rsidRPr="003315F5" w:rsidRDefault="00FE6B7E" w:rsidP="003315F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Rozwiązanie Umowy</w:t>
      </w:r>
    </w:p>
    <w:p w14:paraId="131E43E7" w14:textId="3C17644E" w:rsidR="00845D5C" w:rsidRPr="00845D5C" w:rsidRDefault="00FE73A2" w:rsidP="00A03E14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21" w:name="_Hlk38457614"/>
      <w:r>
        <w:rPr>
          <w:rStyle w:val="FontStyle29"/>
          <w:rFonts w:ascii="Garamond" w:hAnsi="Garamond"/>
          <w:sz w:val="24"/>
          <w:szCs w:val="24"/>
        </w:rPr>
        <w:t>Strony są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uprawnion</w:t>
      </w:r>
      <w:r>
        <w:rPr>
          <w:rStyle w:val="FontStyle29"/>
          <w:rFonts w:ascii="Garamond" w:hAnsi="Garamond"/>
          <w:sz w:val="24"/>
          <w:szCs w:val="24"/>
        </w:rPr>
        <w:t>e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do natychmiastowego rozwiązania niniejszej Umowy w drodze pisemnego zawiadomienia, jeżeli</w:t>
      </w:r>
      <w:r w:rsidR="00DC52DC">
        <w:rPr>
          <w:rStyle w:val="FontStyle29"/>
          <w:rFonts w:ascii="Garamond" w:hAnsi="Garamond"/>
          <w:sz w:val="24"/>
          <w:szCs w:val="24"/>
        </w:rPr>
        <w:t xml:space="preserve"> Sponsor lub Biobank</w:t>
      </w:r>
      <w:r w:rsidR="00845D5C" w:rsidRPr="00845D5C">
        <w:rPr>
          <w:rStyle w:val="FontStyle29"/>
          <w:rFonts w:ascii="Garamond" w:hAnsi="Garamond"/>
          <w:sz w:val="24"/>
          <w:szCs w:val="24"/>
        </w:rPr>
        <w:t>:</w:t>
      </w:r>
    </w:p>
    <w:p w14:paraId="79022C5B" w14:textId="2A86CDC2" w:rsidR="00845D5C" w:rsidRDefault="00845D5C" w:rsidP="00161CC8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dopuszcza się jakiegokolwiek naruszenia istotnego postanowienia niniejszej Umowy,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w przypadku naruszenia, które można naprawić, nie naprawi go</w:t>
      </w:r>
      <w:r w:rsidR="0060546E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ciągu 10 dni po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otrzymaniu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pisemnego zawiadomienia zawierającego szczegółowe informacje o</w:t>
      </w:r>
      <w:r w:rsidR="00161CC8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naruszeniu i wzywającego do jego naprawienia</w:t>
      </w:r>
      <w:r w:rsidR="00B415FB">
        <w:rPr>
          <w:rStyle w:val="FontStyle29"/>
          <w:rFonts w:ascii="Garamond" w:hAnsi="Garamond"/>
          <w:sz w:val="24"/>
          <w:szCs w:val="24"/>
        </w:rPr>
        <w:t xml:space="preserve">, </w:t>
      </w:r>
      <w:r w:rsidRPr="00845D5C">
        <w:rPr>
          <w:rStyle w:val="FontStyle29"/>
          <w:rFonts w:ascii="Garamond" w:hAnsi="Garamond"/>
          <w:sz w:val="24"/>
          <w:szCs w:val="24"/>
        </w:rPr>
        <w:t>lub</w:t>
      </w:r>
    </w:p>
    <w:p w14:paraId="636CA58E" w14:textId="593C6DA7" w:rsidR="00845D5C" w:rsidRDefault="00423776" w:rsidP="00161CC8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zaprzestaje, prawdopodobnie zaprzestanie, lub grozi zaprzestaniem prowadzenia działalności gospodarczej, lub wystąpi </w:t>
      </w:r>
      <w:r>
        <w:rPr>
          <w:rStyle w:val="FontStyle29"/>
          <w:rFonts w:ascii="Garamond" w:hAnsi="Garamond"/>
          <w:sz w:val="24"/>
          <w:szCs w:val="24"/>
        </w:rPr>
        <w:t>z wnioskiem o upadłość albo likwidację.</w:t>
      </w:r>
    </w:p>
    <w:p w14:paraId="7680974F" w14:textId="09502648" w:rsidR="009C339F" w:rsidRPr="00DC52DC" w:rsidRDefault="009C339F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Biobank zobowiązany jest </w:t>
      </w:r>
      <w:r w:rsidR="009768FB">
        <w:rPr>
          <w:rStyle w:val="FontStyle29"/>
          <w:rFonts w:ascii="Garamond" w:hAnsi="Garamond"/>
          <w:sz w:val="24"/>
          <w:szCs w:val="24"/>
        </w:rPr>
        <w:t>niezwłocznie poinformować</w:t>
      </w:r>
      <w:r>
        <w:rPr>
          <w:rStyle w:val="FontStyle29"/>
          <w:rFonts w:ascii="Garamond" w:hAnsi="Garamond"/>
          <w:sz w:val="24"/>
          <w:szCs w:val="24"/>
        </w:rPr>
        <w:t xml:space="preserve"> Sponsora i Agencję o planowanym bądź </w:t>
      </w:r>
      <w:r w:rsidR="009768FB">
        <w:rPr>
          <w:rStyle w:val="FontStyle29"/>
          <w:rFonts w:ascii="Garamond" w:hAnsi="Garamond"/>
          <w:sz w:val="24"/>
          <w:szCs w:val="24"/>
        </w:rPr>
        <w:t>złożonym</w:t>
      </w:r>
      <w:r>
        <w:rPr>
          <w:rStyle w:val="FontStyle29"/>
          <w:rFonts w:ascii="Garamond" w:hAnsi="Garamond"/>
          <w:sz w:val="24"/>
          <w:szCs w:val="24"/>
        </w:rPr>
        <w:t xml:space="preserve"> wniosku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o upadłość</w:t>
      </w:r>
      <w:r>
        <w:rPr>
          <w:rStyle w:val="FontStyle29"/>
          <w:rFonts w:ascii="Garamond" w:hAnsi="Garamond"/>
          <w:sz w:val="24"/>
          <w:szCs w:val="24"/>
        </w:rPr>
        <w:t xml:space="preserve">,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likwidację</w:t>
      </w:r>
      <w:r w:rsidR="00AE7A16">
        <w:rPr>
          <w:rStyle w:val="FontStyle29"/>
          <w:rFonts w:ascii="Garamond" w:hAnsi="Garamond"/>
          <w:sz w:val="24"/>
          <w:szCs w:val="24"/>
        </w:rPr>
        <w:t xml:space="preserve"> w</w:t>
      </w:r>
      <w:r>
        <w:rPr>
          <w:rStyle w:val="FontStyle29"/>
          <w:rFonts w:ascii="Garamond" w:hAnsi="Garamond"/>
          <w:sz w:val="24"/>
          <w:szCs w:val="24"/>
        </w:rPr>
        <w:t xml:space="preserve"> postępowaniu restrukturyzacyjnym albo planowanym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 bądź dokonanym</w:t>
      </w:r>
      <w:r>
        <w:rPr>
          <w:rStyle w:val="FontStyle29"/>
          <w:rFonts w:ascii="Garamond" w:hAnsi="Garamond"/>
          <w:sz w:val="24"/>
          <w:szCs w:val="24"/>
        </w:rPr>
        <w:t xml:space="preserve"> przekształceni</w:t>
      </w:r>
      <w:r w:rsidR="00161CC8">
        <w:rPr>
          <w:rStyle w:val="FontStyle29"/>
          <w:rFonts w:ascii="Garamond" w:hAnsi="Garamond"/>
          <w:sz w:val="24"/>
          <w:szCs w:val="24"/>
        </w:rPr>
        <w:t>u</w:t>
      </w:r>
      <w:r w:rsidR="00DC52DC">
        <w:rPr>
          <w:rStyle w:val="FontStyle29"/>
          <w:rFonts w:ascii="Garamond" w:hAnsi="Garamond"/>
          <w:sz w:val="24"/>
          <w:szCs w:val="24"/>
        </w:rPr>
        <w:t>.</w:t>
      </w:r>
      <w:r w:rsidR="009768FB" w:rsidRPr="00DC52DC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AC9882B" w14:textId="0A560246" w:rsidR="00584593" w:rsidRPr="00DC52DC" w:rsidRDefault="00DC52D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DC52DC">
        <w:rPr>
          <w:rStyle w:val="FontStyle29"/>
          <w:rFonts w:ascii="Garamond" w:hAnsi="Garamond"/>
          <w:sz w:val="24"/>
          <w:szCs w:val="24"/>
        </w:rPr>
        <w:t xml:space="preserve">W przypadku rozwiązania 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DC52DC">
        <w:rPr>
          <w:rStyle w:val="FontStyle29"/>
          <w:rFonts w:ascii="Garamond" w:hAnsi="Garamond"/>
          <w:sz w:val="24"/>
          <w:szCs w:val="24"/>
        </w:rPr>
        <w:t>Umowy, złożenia przez Biobank wniosku o upadłość albo likwidację</w:t>
      </w:r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01422F">
        <w:rPr>
          <w:rStyle w:val="FontStyle29"/>
          <w:rFonts w:ascii="Garamond" w:hAnsi="Garamond"/>
          <w:sz w:val="24"/>
          <w:szCs w:val="24"/>
        </w:rPr>
        <w:t xml:space="preserve"> 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wskazuje </w:t>
      </w:r>
      <w:proofErr w:type="spellStart"/>
      <w:r w:rsidR="00584593" w:rsidRPr="00DC52DC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któremu </w:t>
      </w:r>
      <w:r w:rsidR="00CF2118">
        <w:rPr>
          <w:rStyle w:val="FontStyle29"/>
          <w:rFonts w:ascii="Garamond" w:hAnsi="Garamond"/>
          <w:sz w:val="24"/>
          <w:szCs w:val="24"/>
        </w:rPr>
        <w:t>ma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być przekazany</w:t>
      </w:r>
      <w:r w:rsidR="00161CC8">
        <w:rPr>
          <w:rStyle w:val="FontStyle29"/>
          <w:rFonts w:ascii="Garamond" w:hAnsi="Garamond"/>
          <w:sz w:val="24"/>
          <w:szCs w:val="24"/>
        </w:rPr>
        <w:t xml:space="preserve"> przez Biobank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pozyskany Materiał. Sponsor niezwłocznie informuje Agencję </w:t>
      </w:r>
      <w:r w:rsidR="00CF2118">
        <w:rPr>
          <w:rStyle w:val="FontStyle29"/>
          <w:rFonts w:ascii="Garamond" w:hAnsi="Garamond"/>
          <w:sz w:val="24"/>
          <w:szCs w:val="24"/>
        </w:rPr>
        <w:t>o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zmianie biobanku. </w:t>
      </w:r>
    </w:p>
    <w:p w14:paraId="6A9A6ADB" w14:textId="1ABBADFF" w:rsidR="00DC52DC" w:rsidRPr="001E78DE" w:rsidRDefault="00DC52DC" w:rsidP="00BF164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1E78DE">
        <w:rPr>
          <w:rStyle w:val="FontStyle29"/>
          <w:rFonts w:ascii="Garamond" w:hAnsi="Garamond"/>
          <w:sz w:val="24"/>
          <w:szCs w:val="24"/>
        </w:rPr>
        <w:t xml:space="preserve">W przypadku niewskazania innego </w:t>
      </w:r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biobanku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przez Sponsora</w:t>
      </w:r>
      <w:r w:rsidR="009506C9" w:rsidRPr="001E78DE">
        <w:rPr>
          <w:rStyle w:val="FontStyle29"/>
          <w:rFonts w:ascii="Garamond" w:hAnsi="Garamond"/>
          <w:sz w:val="24"/>
          <w:szCs w:val="24"/>
        </w:rPr>
        <w:t>,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wskazuje Agencja. Spons</w:t>
      </w:r>
      <w:r w:rsidR="009506C9" w:rsidRPr="001E78DE">
        <w:rPr>
          <w:rStyle w:val="FontStyle29"/>
          <w:rFonts w:ascii="Garamond" w:hAnsi="Garamond"/>
          <w:sz w:val="24"/>
          <w:szCs w:val="24"/>
        </w:rPr>
        <w:t>or</w:t>
      </w:r>
      <w:r w:rsidR="00CF2118"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podpisuje </w:t>
      </w:r>
      <w:r w:rsidR="008B3B9B" w:rsidRPr="001E78DE">
        <w:rPr>
          <w:rStyle w:val="FontStyle29"/>
          <w:rFonts w:ascii="Garamond" w:hAnsi="Garamond"/>
          <w:sz w:val="24"/>
          <w:szCs w:val="24"/>
        </w:rPr>
        <w:t xml:space="preserve">nową </w:t>
      </w:r>
      <w:r w:rsidR="00CF2118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 xml:space="preserve">pobieraniu i przechowywaniu Materiału, w tym Materiału biologicznego do celów badań naukowych </w:t>
      </w:r>
      <w:r w:rsidRPr="001E78DE">
        <w:rPr>
          <w:rStyle w:val="FontStyle29"/>
          <w:rFonts w:ascii="Garamond" w:hAnsi="Garamond"/>
          <w:sz w:val="24"/>
          <w:szCs w:val="24"/>
        </w:rPr>
        <w:t>ze</w:t>
      </w:r>
      <w:r w:rsidR="00161CC8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wskazanym przez Agencję </w:t>
      </w:r>
      <w:proofErr w:type="spellStart"/>
      <w:r w:rsidRPr="001E78DE">
        <w:rPr>
          <w:rStyle w:val="FontStyle29"/>
          <w:rFonts w:ascii="Garamond" w:hAnsi="Garamond"/>
          <w:sz w:val="24"/>
          <w:szCs w:val="24"/>
        </w:rPr>
        <w:t>biobankiem</w:t>
      </w:r>
      <w:proofErr w:type="spellEnd"/>
      <w:r w:rsidRPr="001E78DE">
        <w:rPr>
          <w:rStyle w:val="FontStyle29"/>
          <w:rFonts w:ascii="Garamond" w:hAnsi="Garamond"/>
          <w:sz w:val="24"/>
          <w:szCs w:val="24"/>
        </w:rPr>
        <w:t xml:space="preserve"> w</w:t>
      </w:r>
      <w:r w:rsid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terminie </w:t>
      </w:r>
      <w:r w:rsidR="007915AE" w:rsidRPr="001E78DE">
        <w:rPr>
          <w:rStyle w:val="FontStyle29"/>
          <w:rFonts w:ascii="Garamond" w:hAnsi="Garamond"/>
          <w:sz w:val="24"/>
          <w:szCs w:val="24"/>
        </w:rPr>
        <w:t xml:space="preserve">nie później niż </w:t>
      </w:r>
      <w:r w:rsidRPr="001E78DE">
        <w:rPr>
          <w:rStyle w:val="FontStyle29"/>
          <w:rFonts w:ascii="Garamond" w:hAnsi="Garamond"/>
          <w:sz w:val="24"/>
          <w:szCs w:val="24"/>
        </w:rPr>
        <w:t>30 dni od</w:t>
      </w:r>
      <w:r w:rsidR="00261D0B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>dnia poinformowania przez Agencję o wskazaniu biobanku.</w:t>
      </w:r>
    </w:p>
    <w:p w14:paraId="5660CB43" w14:textId="600CBB99" w:rsidR="00DC52DC" w:rsidRPr="001E78DE" w:rsidRDefault="00DC52DC" w:rsidP="005237FF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1E78DE">
        <w:rPr>
          <w:rStyle w:val="FontStyle29"/>
          <w:rFonts w:ascii="Garamond" w:hAnsi="Garamond"/>
          <w:sz w:val="24"/>
          <w:szCs w:val="24"/>
        </w:rPr>
        <w:t>Biobank przechowuje Materiał do czasu poinformowania go o biobanku, z którym Sponsor</w:t>
      </w:r>
      <w:r w:rsidR="009506C9" w:rsidRPr="001E78DE">
        <w:rPr>
          <w:rStyle w:val="FontStyle29"/>
          <w:rFonts w:ascii="Garamond" w:hAnsi="Garamond"/>
          <w:sz w:val="24"/>
          <w:szCs w:val="24"/>
        </w:rPr>
        <w:t xml:space="preserve">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zawarł nową </w:t>
      </w:r>
      <w:r w:rsidR="00CF2118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>pobieraniu i przechowywaniu Materiału, w tym Materiału biologicznego do celów badań naukowych</w:t>
      </w:r>
      <w:r w:rsidRPr="001E78DE">
        <w:rPr>
          <w:rStyle w:val="FontStyle29"/>
          <w:rFonts w:ascii="Garamond" w:hAnsi="Garamond"/>
          <w:sz w:val="24"/>
          <w:szCs w:val="24"/>
        </w:rPr>
        <w:t>. Po</w:t>
      </w:r>
      <w:r w:rsidR="00891FBB" w:rsidRPr="001E78DE">
        <w:rPr>
          <w:rStyle w:val="FontStyle29"/>
          <w:rFonts w:ascii="Garamond" w:hAnsi="Garamond"/>
          <w:sz w:val="24"/>
          <w:szCs w:val="24"/>
        </w:rPr>
        <w:t> </w:t>
      </w:r>
      <w:r w:rsidRPr="001E78DE">
        <w:rPr>
          <w:rStyle w:val="FontStyle29"/>
          <w:rFonts w:ascii="Garamond" w:hAnsi="Garamond"/>
          <w:sz w:val="24"/>
          <w:szCs w:val="24"/>
        </w:rPr>
        <w:t>poinformowaniu przez Sponsora o</w:t>
      </w:r>
      <w:r w:rsidR="0096215A" w:rsidRPr="001E78DE">
        <w:rPr>
          <w:rStyle w:val="FontStyle29"/>
          <w:rFonts w:ascii="Garamond" w:hAnsi="Garamond"/>
          <w:sz w:val="24"/>
          <w:szCs w:val="24"/>
        </w:rPr>
        <w:t> </w:t>
      </w:r>
      <w:r w:rsidR="007A48F2" w:rsidRPr="001E78DE">
        <w:rPr>
          <w:rStyle w:val="FontStyle29"/>
          <w:rFonts w:ascii="Garamond" w:hAnsi="Garamond"/>
          <w:sz w:val="24"/>
          <w:szCs w:val="24"/>
        </w:rPr>
        <w:t>zawarciu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 nowej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>U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mowy </w:t>
      </w:r>
      <w:r w:rsidR="003E1ABB" w:rsidRPr="001E78DE">
        <w:rPr>
          <w:rStyle w:val="FontStyle29"/>
          <w:rFonts w:ascii="Garamond" w:hAnsi="Garamond"/>
          <w:sz w:val="24"/>
          <w:szCs w:val="24"/>
        </w:rPr>
        <w:t xml:space="preserve">o </w:t>
      </w:r>
      <w:r w:rsidR="001E78DE" w:rsidRPr="001E78DE">
        <w:rPr>
          <w:rStyle w:val="FontStyle29"/>
          <w:rFonts w:ascii="Garamond" w:hAnsi="Garamond"/>
          <w:sz w:val="24"/>
          <w:szCs w:val="24"/>
        </w:rPr>
        <w:t xml:space="preserve">pobieraniu i przechowywaniu Materiału, w tym Materiału biologicznego do celów badań naukowych </w:t>
      </w:r>
      <w:r w:rsidRPr="001E78DE">
        <w:rPr>
          <w:rStyle w:val="FontStyle29"/>
          <w:rFonts w:ascii="Garamond" w:hAnsi="Garamond"/>
          <w:sz w:val="24"/>
          <w:szCs w:val="24"/>
        </w:rPr>
        <w:t xml:space="preserve">Biobank niezwłocznie przekazuje Materiał wskazanemu biobankowi. </w:t>
      </w:r>
    </w:p>
    <w:p w14:paraId="242CC816" w14:textId="2541E597" w:rsidR="00845D5C" w:rsidRPr="00845D5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Jeśli jedna ze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będzie miała przeszkody lub opóźnienia w wykonywaniu jakichkolwiek swoich zobowiązań wynikających z niniejszej Umowy z powodu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Zdarzenia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trona ta niezwłocznie powiadomi </w:t>
      </w:r>
      <w:r w:rsidR="0054394C">
        <w:rPr>
          <w:rStyle w:val="FontStyle29"/>
          <w:rFonts w:ascii="Garamond" w:hAnsi="Garamond"/>
          <w:sz w:val="24"/>
          <w:szCs w:val="24"/>
        </w:rPr>
        <w:t>pozostałe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tronę o dacie i skutkach 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Zdarzenia 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Siły Wyższej </w:t>
      </w:r>
      <w:r w:rsidR="00423776">
        <w:rPr>
          <w:rStyle w:val="FontStyle29"/>
          <w:rFonts w:ascii="Garamond" w:hAnsi="Garamond"/>
          <w:sz w:val="24"/>
          <w:szCs w:val="24"/>
        </w:rPr>
        <w:t xml:space="preserve">i jej wpływie </w:t>
      </w:r>
      <w:r w:rsidRPr="00845D5C">
        <w:rPr>
          <w:rStyle w:val="FontStyle29"/>
          <w:rFonts w:ascii="Garamond" w:hAnsi="Garamond"/>
          <w:sz w:val="24"/>
          <w:szCs w:val="24"/>
        </w:rPr>
        <w:t>na zdolność do wykonywania swoich zobowiązań wynikających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niniejszej Umowy.</w:t>
      </w:r>
    </w:p>
    <w:p w14:paraId="509B030B" w14:textId="40726217" w:rsidR="00423776" w:rsidRDefault="00423776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 przypadku</w:t>
      </w:r>
      <w:r w:rsidR="00161CC8">
        <w:rPr>
          <w:rStyle w:val="FontStyle29"/>
          <w:rFonts w:ascii="Garamond" w:hAnsi="Garamond"/>
          <w:sz w:val="24"/>
          <w:szCs w:val="24"/>
        </w:rPr>
        <w:t>,</w:t>
      </w:r>
      <w:r>
        <w:rPr>
          <w:rStyle w:val="FontStyle29"/>
          <w:rFonts w:ascii="Garamond" w:hAnsi="Garamond"/>
          <w:sz w:val="24"/>
          <w:szCs w:val="24"/>
        </w:rPr>
        <w:t xml:space="preserve"> o którym mowa w ust. </w:t>
      </w:r>
      <w:r w:rsidR="00DC52DC">
        <w:rPr>
          <w:rStyle w:val="FontStyle29"/>
          <w:rFonts w:ascii="Garamond" w:hAnsi="Garamond"/>
          <w:sz w:val="24"/>
          <w:szCs w:val="24"/>
        </w:rPr>
        <w:t>6</w:t>
      </w:r>
      <w:r>
        <w:rPr>
          <w:rStyle w:val="FontStyle29"/>
          <w:rFonts w:ascii="Garamond" w:hAnsi="Garamond"/>
          <w:sz w:val="24"/>
          <w:szCs w:val="24"/>
        </w:rPr>
        <w:t xml:space="preserve"> Strony mogą uzgodnić zawieszenie zobowiązań S</w:t>
      </w:r>
      <w:r w:rsidRPr="00845D5C">
        <w:rPr>
          <w:rStyle w:val="FontStyle29"/>
          <w:rFonts w:ascii="Garamond" w:hAnsi="Garamond"/>
          <w:sz w:val="24"/>
          <w:szCs w:val="24"/>
        </w:rPr>
        <w:t>trony dotkniętej tym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Z</w:t>
      </w:r>
      <w:r w:rsidRPr="00845D5C">
        <w:rPr>
          <w:rStyle w:val="FontStyle29"/>
          <w:rFonts w:ascii="Garamond" w:hAnsi="Garamond"/>
          <w:sz w:val="24"/>
          <w:szCs w:val="24"/>
        </w:rPr>
        <w:t>darzeniem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Siły Wyższej</w:t>
      </w:r>
      <w:r>
        <w:rPr>
          <w:rStyle w:val="FontStyle29"/>
          <w:rFonts w:ascii="Garamond" w:hAnsi="Garamond"/>
          <w:sz w:val="24"/>
          <w:szCs w:val="24"/>
        </w:rPr>
        <w:t xml:space="preserve"> na okres jej trwania lub dłuższy.</w:t>
      </w:r>
    </w:p>
    <w:p w14:paraId="59372473" w14:textId="02322337" w:rsidR="00845D5C" w:rsidRPr="00CC01CB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lastRenderedPageBreak/>
        <w:t>Strona dotknięta Zdarzeniem Siły Wyższej nie ponosi odpowiedzialności za niewykonanie lub</w:t>
      </w:r>
      <w:r w:rsidR="00161CC8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opóźnienie w wykonaniu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swoich zobowiązań, które zostały uniemożliwione, utrudnione lub opóźnione przez Zdarzenie Siły Wyższej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pod warunkiem, że taka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dołoży wszelkich starań, aby zminimalizować skutki tego zdarzenia oraz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wznowi wykonywanie swoich zobowiązań tak szybko, jak to możliwe po usunięciu takiego Zdarzenia Siły Wyższej. Jeśli okres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niewykonania przekracza </w:t>
      </w:r>
      <w:r w:rsidR="007915AE">
        <w:rPr>
          <w:rStyle w:val="FontStyle29"/>
          <w:rFonts w:ascii="Garamond" w:hAnsi="Garamond"/>
          <w:sz w:val="24"/>
          <w:szCs w:val="24"/>
        </w:rPr>
        <w:t>14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dni od początku wystąpienia Zdarzenia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nie dotknięta tym zdarzeniem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ma prawo, 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drodze pisemnego zawiadomienia </w:t>
      </w:r>
      <w:r w:rsidR="00341759">
        <w:rPr>
          <w:rStyle w:val="FontStyle29"/>
          <w:rFonts w:ascii="Garamond" w:hAnsi="Garamond"/>
          <w:sz w:val="24"/>
          <w:szCs w:val="24"/>
        </w:rPr>
        <w:t>pozostałych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tron, rozwiązać niniejszą </w:t>
      </w:r>
      <w:r w:rsidR="00670BED">
        <w:rPr>
          <w:rStyle w:val="FontStyle29"/>
          <w:rFonts w:ascii="Garamond" w:hAnsi="Garamond"/>
          <w:sz w:val="24"/>
          <w:szCs w:val="24"/>
        </w:rPr>
        <w:t>Umowę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za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7915AE">
        <w:rPr>
          <w:rStyle w:val="FontStyle29"/>
          <w:rFonts w:ascii="Garamond" w:hAnsi="Garamond"/>
          <w:sz w:val="24"/>
          <w:szCs w:val="24"/>
        </w:rPr>
        <w:t>7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d</w:t>
      </w:r>
      <w:r w:rsidRPr="00CC01CB">
        <w:rPr>
          <w:rStyle w:val="FontStyle29"/>
          <w:rFonts w:ascii="Garamond" w:hAnsi="Garamond"/>
          <w:sz w:val="24"/>
          <w:szCs w:val="24"/>
        </w:rPr>
        <w:t>niowym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terminem wypowiedzenia</w:t>
      </w:r>
      <w:r w:rsidRPr="00CC01CB">
        <w:rPr>
          <w:rStyle w:val="FontStyle29"/>
          <w:rFonts w:ascii="Garamond" w:hAnsi="Garamond"/>
          <w:sz w:val="24"/>
          <w:szCs w:val="24"/>
        </w:rPr>
        <w:t>.</w:t>
      </w:r>
    </w:p>
    <w:p w14:paraId="7467641C" w14:textId="114EBC6D" w:rsidR="006F7898" w:rsidRPr="00DC52D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Rozwiązanie lub wygaśnięcie niniejszej </w:t>
      </w:r>
      <w:r>
        <w:rPr>
          <w:rStyle w:val="FontStyle29"/>
          <w:rFonts w:ascii="Garamond" w:hAnsi="Garamond"/>
          <w:sz w:val="24"/>
          <w:szCs w:val="24"/>
        </w:rPr>
        <w:t>Umowy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nie ma wpływu na prawa i obowiązki </w:t>
      </w:r>
      <w:r w:rsidR="00DF5080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powstałe w dniu rozwiązania lub wygaśnięcia</w:t>
      </w:r>
      <w:r w:rsidR="00341759">
        <w:rPr>
          <w:rStyle w:val="FontStyle29"/>
          <w:rFonts w:ascii="Garamond" w:hAnsi="Garamond"/>
          <w:sz w:val="24"/>
          <w:szCs w:val="24"/>
        </w:rPr>
        <w:t xml:space="preserve"> Umowy</w:t>
      </w:r>
      <w:r w:rsidRPr="00845D5C">
        <w:rPr>
          <w:rStyle w:val="FontStyle29"/>
          <w:rFonts w:ascii="Garamond" w:hAnsi="Garamond"/>
          <w:sz w:val="24"/>
          <w:szCs w:val="24"/>
        </w:rPr>
        <w:t>.</w:t>
      </w:r>
      <w:bookmarkEnd w:id="21"/>
    </w:p>
    <w:p w14:paraId="075F95FB" w14:textId="0962FEEE" w:rsidR="00B87E49" w:rsidRPr="003315F5" w:rsidRDefault="00671FEF" w:rsidP="003357D8">
      <w:pPr>
        <w:keepNext/>
        <w:keepLines/>
        <w:widowControl w:val="0"/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8B3B9B">
        <w:rPr>
          <w:rFonts w:ascii="Garamond" w:hAnsi="Garamond"/>
          <w:b/>
          <w:sz w:val="24"/>
          <w:szCs w:val="24"/>
        </w:rPr>
        <w:t>10</w:t>
      </w:r>
      <w:r w:rsidR="00D82F3A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7C067A78" w14:textId="1493DBAF" w:rsidR="00E86ACE" w:rsidRPr="003315F5" w:rsidRDefault="00E86ACE" w:rsidP="003315F5">
      <w:pPr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Komunikacja Stron</w:t>
      </w:r>
    </w:p>
    <w:p w14:paraId="1F954110" w14:textId="38D501F2" w:rsidR="00E86ACE" w:rsidRPr="003315F5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Strony </w:t>
      </w:r>
      <w:r w:rsidRPr="003315F5">
        <w:rPr>
          <w:rFonts w:ascii="Garamond" w:hAnsi="Garamond"/>
          <w:bCs/>
          <w:sz w:val="24"/>
          <w:szCs w:val="24"/>
        </w:rPr>
        <w:t>przewidują</w:t>
      </w:r>
      <w:r w:rsidRPr="003315F5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poczt</w:t>
      </w:r>
      <w:r w:rsidR="008F7F40" w:rsidRPr="003315F5">
        <w:rPr>
          <w:rFonts w:ascii="Garamond" w:hAnsi="Garamond"/>
          <w:sz w:val="24"/>
          <w:szCs w:val="24"/>
        </w:rPr>
        <w:t>ę</w:t>
      </w:r>
      <w:r w:rsidR="00E968FD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elektroniczną</w:t>
      </w:r>
      <w:r w:rsidR="00B415FB">
        <w:rPr>
          <w:rFonts w:ascii="Garamond" w:hAnsi="Garamond"/>
          <w:sz w:val="24"/>
          <w:szCs w:val="24"/>
        </w:rPr>
        <w:t>, e-PUAP</w:t>
      </w:r>
      <w:r w:rsidR="00341759">
        <w:rPr>
          <w:rFonts w:ascii="Garamond" w:hAnsi="Garamond"/>
          <w:sz w:val="24"/>
          <w:szCs w:val="24"/>
        </w:rPr>
        <w:t xml:space="preserve"> i</w:t>
      </w:r>
      <w:r w:rsidR="004814E4">
        <w:rPr>
          <w:rFonts w:ascii="Garamond" w:hAnsi="Garamond"/>
          <w:sz w:val="24"/>
          <w:szCs w:val="24"/>
        </w:rPr>
        <w:t xml:space="preserve"> </w:t>
      </w:r>
      <w:r w:rsidR="004814E4" w:rsidRPr="003315F5">
        <w:rPr>
          <w:rFonts w:ascii="Garamond" w:hAnsi="Garamond"/>
          <w:sz w:val="24"/>
          <w:szCs w:val="24"/>
        </w:rPr>
        <w:t>list polecony</w:t>
      </w:r>
      <w:r w:rsidRPr="003315F5">
        <w:rPr>
          <w:rFonts w:ascii="Garamond" w:hAnsi="Garamond"/>
          <w:sz w:val="24"/>
          <w:szCs w:val="24"/>
        </w:rPr>
        <w:t>.</w:t>
      </w:r>
    </w:p>
    <w:p w14:paraId="2D8DB895" w14:textId="5F6FEB23" w:rsidR="004814E4" w:rsidRPr="00B415FB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B415FB">
        <w:rPr>
          <w:rFonts w:ascii="Garamond" w:hAnsi="Garamond"/>
          <w:sz w:val="24"/>
          <w:szCs w:val="24"/>
        </w:rPr>
        <w:t xml:space="preserve">Oświadczenia, zawiadomienia i informacje będą uznawane za dostarczone </w:t>
      </w:r>
      <w:r w:rsidR="00A56B6E" w:rsidRPr="00B415FB">
        <w:rPr>
          <w:rFonts w:ascii="Garamond" w:hAnsi="Garamond"/>
          <w:sz w:val="24"/>
          <w:szCs w:val="24"/>
        </w:rPr>
        <w:t xml:space="preserve">odpowiednio </w:t>
      </w:r>
      <w:r w:rsidRPr="00B415FB">
        <w:rPr>
          <w:rFonts w:ascii="Garamond" w:hAnsi="Garamond"/>
          <w:sz w:val="24"/>
          <w:szCs w:val="24"/>
        </w:rPr>
        <w:t>z</w:t>
      </w:r>
      <w:r w:rsidR="00670BED" w:rsidRPr="00B415FB">
        <w:rPr>
          <w:rFonts w:ascii="Garamond" w:hAnsi="Garamond"/>
          <w:sz w:val="24"/>
          <w:szCs w:val="24"/>
        </w:rPr>
        <w:t> </w:t>
      </w:r>
      <w:r w:rsidRPr="00B415FB">
        <w:rPr>
          <w:rFonts w:ascii="Garamond" w:hAnsi="Garamond"/>
          <w:sz w:val="24"/>
          <w:szCs w:val="24"/>
        </w:rPr>
        <w:t xml:space="preserve">momentem: </w:t>
      </w:r>
      <w:r w:rsidR="004814E4" w:rsidRPr="00B415FB">
        <w:rPr>
          <w:rFonts w:ascii="Garamond" w:hAnsi="Garamond"/>
          <w:sz w:val="24"/>
          <w:szCs w:val="24"/>
        </w:rPr>
        <w:t>uzyskania potwierdzenia otrzymania przez odbiorcę korespondencji pocztą elektroniczną</w:t>
      </w:r>
      <w:r w:rsidR="00B415FB" w:rsidRPr="00B415FB">
        <w:rPr>
          <w:rFonts w:ascii="Garamond" w:hAnsi="Garamond"/>
          <w:sz w:val="24"/>
          <w:szCs w:val="24"/>
        </w:rPr>
        <w:t>,</w:t>
      </w:r>
      <w:r w:rsidR="00B415FB" w:rsidRPr="00B415FB">
        <w:t xml:space="preserve"> </w:t>
      </w:r>
      <w:r w:rsidR="00B415FB" w:rsidRPr="00B415FB">
        <w:rPr>
          <w:rFonts w:ascii="Garamond" w:hAnsi="Garamond"/>
          <w:sz w:val="24"/>
          <w:szCs w:val="24"/>
        </w:rPr>
        <w:t xml:space="preserve">dokonania autoryzacji poprzez e-PUAP </w:t>
      </w:r>
      <w:r w:rsidR="00341759" w:rsidRPr="00B415FB">
        <w:rPr>
          <w:rFonts w:ascii="Garamond" w:hAnsi="Garamond"/>
          <w:sz w:val="24"/>
          <w:szCs w:val="24"/>
        </w:rPr>
        <w:t>lub</w:t>
      </w:r>
      <w:r w:rsidR="004814E4" w:rsidRPr="00B415FB">
        <w:rPr>
          <w:rFonts w:ascii="Garamond" w:hAnsi="Garamond"/>
          <w:sz w:val="24"/>
          <w:szCs w:val="24"/>
        </w:rPr>
        <w:t xml:space="preserve"> odebrania listu poleconego.</w:t>
      </w:r>
    </w:p>
    <w:p w14:paraId="059C4802" w14:textId="2EA6C5AD" w:rsidR="00E86ACE" w:rsidRDefault="00E86ACE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Korespondencja będzie traktowana jako doręczona prawidłowo w przypadku, gd</w:t>
      </w:r>
      <w:r w:rsidR="00CC01CB">
        <w:rPr>
          <w:rFonts w:ascii="Garamond" w:hAnsi="Garamond"/>
          <w:sz w:val="24"/>
          <w:szCs w:val="24"/>
        </w:rPr>
        <w:t>y Strony</w:t>
      </w:r>
      <w:r w:rsidR="008119AB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nie</w:t>
      </w:r>
      <w:r w:rsidR="00670BED">
        <w:rPr>
          <w:rFonts w:ascii="Garamond" w:hAnsi="Garamond"/>
          <w:sz w:val="24"/>
          <w:szCs w:val="24"/>
        </w:rPr>
        <w:t> </w:t>
      </w:r>
      <w:r w:rsidRPr="003315F5">
        <w:rPr>
          <w:rFonts w:ascii="Garamond" w:hAnsi="Garamond"/>
          <w:sz w:val="24"/>
          <w:szCs w:val="24"/>
        </w:rPr>
        <w:t>poinfo</w:t>
      </w:r>
      <w:r w:rsidR="00CC01CB">
        <w:rPr>
          <w:rFonts w:ascii="Garamond" w:hAnsi="Garamond"/>
          <w:sz w:val="24"/>
          <w:szCs w:val="24"/>
        </w:rPr>
        <w:t>rmują</w:t>
      </w:r>
      <w:r w:rsidRPr="003315F5">
        <w:rPr>
          <w:rFonts w:ascii="Garamond" w:hAnsi="Garamond"/>
          <w:sz w:val="24"/>
          <w:szCs w:val="24"/>
        </w:rPr>
        <w:t xml:space="preserve"> o zmianie danych do korespondencji lub korespondencja przesłana przez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="00CC01CB">
        <w:rPr>
          <w:rFonts w:ascii="Garamond" w:hAnsi="Garamond"/>
          <w:sz w:val="24"/>
          <w:szCs w:val="24"/>
        </w:rPr>
        <w:t>Strony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 xml:space="preserve">zostanie zwrócona z adnotacją urzędu pocztowego o braku możliwości doręczenia przesyłki, np. „adresat przeprowadził się”, „nie podjęto </w:t>
      </w:r>
      <w:r w:rsidR="00E840A9" w:rsidRPr="003315F5">
        <w:rPr>
          <w:rFonts w:ascii="Garamond" w:hAnsi="Garamond"/>
          <w:sz w:val="24"/>
          <w:szCs w:val="24"/>
        </w:rPr>
        <w:t xml:space="preserve">w terminie”, „adresat nieznany” oraz gdy adresat odmówił przyjęcia. </w:t>
      </w:r>
    </w:p>
    <w:p w14:paraId="58EEDFAB" w14:textId="77777777" w:rsidR="0054394C" w:rsidRDefault="0054394C" w:rsidP="008B3B9B">
      <w:pPr>
        <w:pStyle w:val="Akapitzlist"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0" w:line="360" w:lineRule="exact"/>
        <w:ind w:left="426" w:hanging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Adresy do doręczeń korespondencji:</w:t>
      </w:r>
    </w:p>
    <w:p w14:paraId="0EF22227" w14:textId="517E93BC" w:rsidR="0054394C" w:rsidRDefault="0054394C" w:rsidP="00891C83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left="425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Dla Sponsora: </w:t>
      </w:r>
      <w:r w:rsidR="00753208" w:rsidRPr="00753208">
        <w:rPr>
          <w:rFonts w:ascii="Garamond" w:hAnsi="Garamond"/>
          <w:bCs/>
          <w:sz w:val="24"/>
          <w:szCs w:val="24"/>
        </w:rPr>
        <w:t xml:space="preserve"> ………………………..</w:t>
      </w:r>
    </w:p>
    <w:p w14:paraId="7A14DA67" w14:textId="5878C087" w:rsid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0D0B9004" w14:textId="068286C4" w:rsid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b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2BD652BF" w14:textId="196064E9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b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 xml:space="preserve">Dla </w:t>
      </w:r>
      <w:r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b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58313583" w14:textId="5219448E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>Adres skrytki e-PUAP</w:t>
      </w:r>
      <w:r w:rsidRPr="0054394C"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4EFA5344" w14:textId="607C27E1" w:rsidR="0054394C" w:rsidRPr="0054394C" w:rsidRDefault="0054394C" w:rsidP="0054394C">
      <w:pPr>
        <w:keepLines/>
        <w:widowControl w:val="0"/>
        <w:autoSpaceDE w:val="0"/>
        <w:autoSpaceDN w:val="0"/>
        <w:adjustRightInd w:val="0"/>
        <w:spacing w:before="60" w:after="0"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54394C"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Biobanku</w:t>
      </w:r>
      <w:r w:rsidRPr="0054394C">
        <w:rPr>
          <w:rFonts w:ascii="Garamond" w:hAnsi="Garamond"/>
          <w:b/>
          <w:sz w:val="24"/>
          <w:szCs w:val="24"/>
        </w:rPr>
        <w:t>:</w:t>
      </w:r>
      <w:r w:rsidRPr="0054394C"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1C41FF0F" w14:textId="2B7EE525" w:rsidR="00EB7425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r>
        <w:rPr>
          <w:rFonts w:ascii="Garamond" w:hAnsi="Garamond"/>
          <w:sz w:val="24"/>
          <w:szCs w:val="24"/>
        </w:rPr>
        <w:t xml:space="preserve">Sponsora </w:t>
      </w:r>
      <w:r w:rsidRPr="009E780C">
        <w:rPr>
          <w:rFonts w:ascii="Garamond" w:hAnsi="Garamond"/>
          <w:sz w:val="24"/>
          <w:szCs w:val="24"/>
        </w:rPr>
        <w:t xml:space="preserve">do bieżących kontaktów w ramach realizacji Umowy: </w:t>
      </w:r>
      <w:bookmarkStart w:id="22" w:name="_Hlk91765219"/>
      <w:r w:rsidRPr="009E780C">
        <w:rPr>
          <w:rFonts w:ascii="Garamond" w:hAnsi="Garamond"/>
          <w:sz w:val="24"/>
          <w:szCs w:val="24"/>
        </w:rPr>
        <w:t>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  <w:bookmarkEnd w:id="22"/>
    </w:p>
    <w:p w14:paraId="03CF8E7F" w14:textId="1A0EA26F" w:rsidR="00EB7425" w:rsidRDefault="00EB7425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lastRenderedPageBreak/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proofErr w:type="spellStart"/>
      <w:r>
        <w:rPr>
          <w:rFonts w:ascii="Garamond" w:hAnsi="Garamond"/>
          <w:sz w:val="24"/>
          <w:szCs w:val="24"/>
        </w:rPr>
        <w:t>Biobanku</w:t>
      </w:r>
      <w:proofErr w:type="spellEnd"/>
      <w:r w:rsidRPr="009E780C">
        <w:rPr>
          <w:rFonts w:ascii="Garamond" w:hAnsi="Garamond"/>
          <w:sz w:val="24"/>
          <w:szCs w:val="24"/>
        </w:rPr>
        <w:t xml:space="preserve"> do bieżących kontaktów w ramach realizacji Umowy: 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hyperlink w:history="1"/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</w:p>
    <w:p w14:paraId="798CACBC" w14:textId="4E50E6A8" w:rsidR="007D72FB" w:rsidRPr="007D72FB" w:rsidRDefault="007D72FB" w:rsidP="008B3B9B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7D72FB">
        <w:rPr>
          <w:rFonts w:ascii="Garamond" w:hAnsi="Garamond"/>
          <w:sz w:val="24"/>
          <w:szCs w:val="24"/>
        </w:rPr>
        <w:t>Strony w celu spełnienia obowiązku przewidzianego w RODO zobowiązują się poinformować wzajemnie osoby fizyczne reprezentujące Stron</w:t>
      </w:r>
      <w:r w:rsidR="003D362C">
        <w:rPr>
          <w:rFonts w:ascii="Garamond" w:hAnsi="Garamond"/>
          <w:sz w:val="24"/>
          <w:szCs w:val="24"/>
        </w:rPr>
        <w:t>y</w:t>
      </w:r>
      <w:r w:rsidRPr="007D72FB">
        <w:rPr>
          <w:rFonts w:ascii="Garamond" w:hAnsi="Garamond"/>
          <w:sz w:val="24"/>
          <w:szCs w:val="24"/>
        </w:rPr>
        <w:t xml:space="preserve"> oraz osoby fizyczne wskazane przez Strony jako osoby do kontaktu i inne osoby odpowiedzialne za realizację Umowy o treści klauzuli informacyjnej.</w:t>
      </w:r>
      <w:r w:rsidR="003E7319">
        <w:rPr>
          <w:rFonts w:ascii="Garamond" w:hAnsi="Garamond"/>
          <w:sz w:val="24"/>
          <w:szCs w:val="24"/>
        </w:rPr>
        <w:t xml:space="preserve"> </w:t>
      </w:r>
      <w:r w:rsidR="003E7319" w:rsidRPr="003E7319">
        <w:rPr>
          <w:rFonts w:ascii="Garamond" w:hAnsi="Garamond"/>
          <w:sz w:val="24"/>
          <w:szCs w:val="24"/>
        </w:rPr>
        <w:t>Klauzula informacyjna Agencji znajduje na stronie: https://abm.gov.pl/polityka-prywatnosci/.</w:t>
      </w:r>
    </w:p>
    <w:p w14:paraId="2D4D9683" w14:textId="1E927520" w:rsidR="00B87E49" w:rsidRPr="003315F5" w:rsidRDefault="00AD37C5" w:rsidP="003357D8">
      <w:pPr>
        <w:pStyle w:val="Akapitzlist"/>
        <w:keepNext/>
        <w:spacing w:before="480" w:after="120" w:line="360" w:lineRule="exact"/>
        <w:ind w:left="4462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23" w:name="_Hlk61518398"/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C01CB">
        <w:rPr>
          <w:rFonts w:ascii="Garamond" w:hAnsi="Garamond"/>
          <w:b/>
          <w:sz w:val="24"/>
          <w:szCs w:val="24"/>
        </w:rPr>
        <w:t>1</w:t>
      </w:r>
      <w:r w:rsidR="00235927">
        <w:rPr>
          <w:rFonts w:ascii="Garamond" w:hAnsi="Garamond"/>
          <w:b/>
          <w:sz w:val="24"/>
          <w:szCs w:val="24"/>
        </w:rPr>
        <w:t>1</w:t>
      </w:r>
      <w:r w:rsidR="001D2984">
        <w:rPr>
          <w:rFonts w:ascii="Garamond" w:hAnsi="Garamond"/>
          <w:b/>
          <w:sz w:val="24"/>
          <w:szCs w:val="24"/>
        </w:rPr>
        <w:t>.</w:t>
      </w:r>
    </w:p>
    <w:p w14:paraId="5D2C12DD" w14:textId="77777777" w:rsidR="003F1760" w:rsidRPr="003315F5" w:rsidRDefault="003F1760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Postanowienia końcowe</w:t>
      </w:r>
    </w:p>
    <w:p w14:paraId="35AD9F7D" w14:textId="5F6C273F" w:rsidR="00512086" w:rsidRPr="00512086" w:rsidRDefault="00512086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Wszelkie zmiany </w:t>
      </w:r>
      <w:r w:rsidR="00DF5080">
        <w:rPr>
          <w:rFonts w:ascii="Garamond" w:eastAsia="MS Mincho" w:hAnsi="Garamond"/>
          <w:color w:val="000000"/>
          <w:sz w:val="24"/>
          <w:szCs w:val="24"/>
        </w:rPr>
        <w:t>U</w:t>
      </w:r>
      <w:r w:rsidRPr="006510E4">
        <w:rPr>
          <w:rFonts w:ascii="Garamond" w:eastAsia="MS Mincho" w:hAnsi="Garamond"/>
          <w:color w:val="000000"/>
          <w:sz w:val="24"/>
          <w:szCs w:val="24"/>
        </w:rPr>
        <w:t>mowy dokonywane będą w formie pisemnej</w:t>
      </w:r>
      <w:r w:rsidRPr="006510E4">
        <w:rPr>
          <w:rFonts w:ascii="Garamond" w:hAnsi="Garamond"/>
          <w:sz w:val="24"/>
          <w:szCs w:val="24"/>
        </w:rPr>
        <w:t>, bądź w formie elektronicznej</w:t>
      </w: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 pod rygorem nieważności.</w:t>
      </w:r>
    </w:p>
    <w:p w14:paraId="6D30CF04" w14:textId="53D489BA" w:rsidR="003F1760" w:rsidRPr="003315F5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Spory będą rozstrzygane przez sąd powszechny, właściwy miejscowo dla siedziby </w:t>
      </w:r>
      <w:r w:rsidR="003D362C">
        <w:rPr>
          <w:rFonts w:ascii="Garamond" w:hAnsi="Garamond"/>
          <w:sz w:val="24"/>
          <w:szCs w:val="24"/>
          <w:lang w:eastAsia="pl-PL"/>
        </w:rPr>
        <w:t>Agencji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5F3FB0F0" w14:textId="46829AB4" w:rsidR="003F1760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W sprawach nieuregulowanych Umową zastosowanie mają przepisy </w:t>
      </w:r>
      <w:r w:rsidR="007D010C">
        <w:rPr>
          <w:rFonts w:ascii="Garamond" w:hAnsi="Garamond"/>
          <w:sz w:val="24"/>
          <w:szCs w:val="24"/>
          <w:lang w:eastAsia="pl-PL"/>
        </w:rPr>
        <w:t>RODO</w:t>
      </w:r>
      <w:r w:rsidRPr="003315F5">
        <w:rPr>
          <w:rFonts w:ascii="Garamond" w:hAnsi="Garamond"/>
          <w:sz w:val="24"/>
          <w:szCs w:val="24"/>
          <w:lang w:eastAsia="pl-PL"/>
        </w:rPr>
        <w:t>, Kodeksu cywilnego i inne przepisy prawa powszechnie obowiązującego.</w:t>
      </w:r>
    </w:p>
    <w:p w14:paraId="1B75B592" w14:textId="58394992" w:rsidR="00BF262E" w:rsidRDefault="00BF262E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24" w:name="_Hlk99960005"/>
      <w:r>
        <w:rPr>
          <w:rFonts w:ascii="Garamond" w:hAnsi="Garamond"/>
          <w:sz w:val="24"/>
          <w:szCs w:val="24"/>
          <w:lang w:eastAsia="pl-PL"/>
        </w:rPr>
        <w:t>Wszelkie postanowienia Umowy oraz postanowień Załączników do Umowy niezgodne z ich treścią w istotnym zakresie w nich wskazanych Strony uznają za nie ważne. Strony akceptują za</w:t>
      </w:r>
      <w:r w:rsidR="00901402">
        <w:rPr>
          <w:rFonts w:ascii="Garamond" w:hAnsi="Garamond"/>
          <w:sz w:val="24"/>
          <w:szCs w:val="24"/>
          <w:lang w:eastAsia="pl-PL"/>
        </w:rPr>
        <w:t> </w:t>
      </w:r>
      <w:r>
        <w:rPr>
          <w:rFonts w:ascii="Garamond" w:hAnsi="Garamond"/>
          <w:sz w:val="24"/>
          <w:szCs w:val="24"/>
          <w:lang w:eastAsia="pl-PL"/>
        </w:rPr>
        <w:t>niedopuszczalne jakiekolwiek postanowienia, które by miały być na niekorzyść Agencji.</w:t>
      </w:r>
    </w:p>
    <w:bookmarkEnd w:id="24"/>
    <w:p w14:paraId="2973C633" w14:textId="42DA95EE" w:rsidR="003F1760" w:rsidRDefault="003F1760" w:rsidP="008B3B9B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Umowa wchodzi w życie w dniu jej podpisania przez ostatnią ze Stron.</w:t>
      </w:r>
    </w:p>
    <w:bookmarkEnd w:id="23"/>
    <w:p w14:paraId="5062AE18" w14:textId="3977B7DA" w:rsidR="00CD1817" w:rsidRDefault="003F1760" w:rsidP="008B3B9B">
      <w:pPr>
        <w:pStyle w:val="Akapitzlist"/>
        <w:keepNext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Następujące załączniki stanowią integralną część Umowy:</w:t>
      </w:r>
    </w:p>
    <w:p w14:paraId="35BC6059" w14:textId="13224DEB" w:rsidR="003D362C" w:rsidRDefault="003D362C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D362C">
        <w:rPr>
          <w:rFonts w:ascii="Garamond" w:hAnsi="Garamond"/>
          <w:sz w:val="24"/>
          <w:szCs w:val="24"/>
          <w:lang w:eastAsia="pl-PL"/>
        </w:rPr>
        <w:t xml:space="preserve">Załącznik nr 1 – Dokument potwierdzający umocowanie przedstawiciela </w:t>
      </w:r>
      <w:r w:rsidR="0001422F" w:rsidRPr="00DF5080">
        <w:rPr>
          <w:rFonts w:ascii="Garamond" w:hAnsi="Garamond"/>
          <w:sz w:val="24"/>
          <w:szCs w:val="24"/>
          <w:lang w:eastAsia="pl-PL"/>
        </w:rPr>
        <w:t xml:space="preserve">Sponsora </w:t>
      </w:r>
      <w:r w:rsidRPr="003D362C">
        <w:rPr>
          <w:rFonts w:ascii="Garamond" w:hAnsi="Garamond"/>
          <w:sz w:val="24"/>
          <w:szCs w:val="24"/>
          <w:lang w:eastAsia="pl-PL"/>
        </w:rPr>
        <w:t>do</w:t>
      </w:r>
      <w:r w:rsidR="00161CC8">
        <w:rPr>
          <w:rFonts w:ascii="Garamond" w:hAnsi="Garamond"/>
          <w:sz w:val="24"/>
          <w:szCs w:val="24"/>
          <w:lang w:eastAsia="pl-PL"/>
        </w:rPr>
        <w:t> </w:t>
      </w:r>
      <w:r w:rsidRPr="003D362C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874BD2C" w14:textId="2613FA07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3D362C">
        <w:rPr>
          <w:rFonts w:ascii="Garamond" w:hAnsi="Garamond"/>
          <w:sz w:val="24"/>
          <w:szCs w:val="24"/>
          <w:lang w:eastAsia="pl-PL"/>
        </w:rPr>
        <w:t>2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Pr="00DF5080">
        <w:rPr>
          <w:rFonts w:ascii="Garamond" w:hAnsi="Garamond"/>
          <w:sz w:val="24"/>
          <w:szCs w:val="24"/>
          <w:lang w:eastAsia="pl-PL"/>
        </w:rPr>
        <w:t xml:space="preserve">Dokument potwierdzający umocowanie przedstawiciela </w:t>
      </w:r>
      <w:r w:rsidR="0001422F">
        <w:rPr>
          <w:rFonts w:ascii="Garamond" w:hAnsi="Garamond"/>
          <w:sz w:val="24"/>
          <w:szCs w:val="24"/>
          <w:lang w:eastAsia="pl-PL"/>
        </w:rPr>
        <w:t xml:space="preserve">Biobanku </w:t>
      </w:r>
      <w:r w:rsidRPr="00DF5080">
        <w:rPr>
          <w:rFonts w:ascii="Garamond" w:hAnsi="Garamond"/>
          <w:sz w:val="24"/>
          <w:szCs w:val="24"/>
          <w:lang w:eastAsia="pl-PL"/>
        </w:rPr>
        <w:t>do</w:t>
      </w:r>
      <w:r w:rsidR="00161CC8">
        <w:rPr>
          <w:rFonts w:ascii="Garamond" w:hAnsi="Garamond"/>
          <w:sz w:val="24"/>
          <w:szCs w:val="24"/>
          <w:lang w:eastAsia="pl-PL"/>
        </w:rPr>
        <w:t> </w:t>
      </w:r>
      <w:r w:rsidRPr="00DF5080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6E3FDA1E" w14:textId="4207FF70" w:rsidR="00C42044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3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C42044" w:rsidRPr="00DF5080">
        <w:rPr>
          <w:rFonts w:ascii="Garamond" w:hAnsi="Garamond"/>
          <w:sz w:val="24"/>
          <w:szCs w:val="24"/>
          <w:lang w:eastAsia="pl-PL"/>
        </w:rPr>
        <w:t>Formularz Świadomej Zgody</w:t>
      </w:r>
      <w:r w:rsidR="008B3B9B">
        <w:rPr>
          <w:rFonts w:ascii="Garamond" w:hAnsi="Garamond"/>
          <w:sz w:val="24"/>
          <w:szCs w:val="24"/>
          <w:lang w:eastAsia="pl-PL"/>
        </w:rPr>
        <w:t xml:space="preserve"> </w:t>
      </w:r>
      <w:r w:rsidR="008B3B9B" w:rsidRPr="005C1E0E">
        <w:rPr>
          <w:rFonts w:ascii="Garamond" w:hAnsi="Garamond"/>
          <w:sz w:val="24"/>
          <w:szCs w:val="24"/>
          <w:lang w:eastAsia="pl-PL"/>
        </w:rPr>
        <w:t>na wykorzystanie materiału biologicznego do przyszłych celów naukowych</w:t>
      </w:r>
      <w:r w:rsidR="00C42044" w:rsidRPr="00DF5080">
        <w:rPr>
          <w:rFonts w:ascii="Garamond" w:hAnsi="Garamond"/>
          <w:sz w:val="24"/>
          <w:szCs w:val="24"/>
          <w:lang w:eastAsia="pl-PL"/>
        </w:rPr>
        <w:t>;</w:t>
      </w:r>
    </w:p>
    <w:p w14:paraId="40D4FA91" w14:textId="40E6CEB1" w:rsidR="00DF5080" w:rsidRDefault="00C4204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4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Broszura informacyjna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3741406" w14:textId="5E696F30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5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Pr="00C936F6">
        <w:rPr>
          <w:rFonts w:ascii="Garamond" w:hAnsi="Garamond"/>
          <w:sz w:val="24"/>
          <w:szCs w:val="24"/>
          <w:lang w:eastAsia="pl-PL"/>
        </w:rPr>
        <w:t>Klauzula Informacyjna dot. Przetwarzania Danych Osobowych</w:t>
      </w:r>
      <w:r w:rsidR="004814E4">
        <w:rPr>
          <w:rFonts w:ascii="Garamond" w:hAnsi="Garamond"/>
          <w:sz w:val="24"/>
          <w:szCs w:val="24"/>
          <w:lang w:eastAsia="pl-PL"/>
        </w:rPr>
        <w:t>;</w:t>
      </w:r>
    </w:p>
    <w:p w14:paraId="64BE8492" w14:textId="73A2B969" w:rsidR="004814E4" w:rsidRDefault="004814E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01422F">
        <w:rPr>
          <w:rFonts w:ascii="Garamond" w:hAnsi="Garamond"/>
          <w:sz w:val="24"/>
          <w:szCs w:val="24"/>
          <w:lang w:eastAsia="pl-PL"/>
        </w:rPr>
        <w:t>6</w:t>
      </w:r>
      <w:r>
        <w:rPr>
          <w:rFonts w:ascii="Garamond" w:hAnsi="Garamond"/>
          <w:sz w:val="24"/>
          <w:szCs w:val="24"/>
          <w:lang w:eastAsia="pl-PL"/>
        </w:rPr>
        <w:t xml:space="preserve"> – </w:t>
      </w:r>
      <w:r w:rsidR="00E0179D" w:rsidRPr="00E0179D">
        <w:rPr>
          <w:rFonts w:ascii="Garamond" w:hAnsi="Garamond"/>
          <w:sz w:val="24"/>
          <w:szCs w:val="24"/>
          <w:lang w:eastAsia="pl-PL"/>
        </w:rPr>
        <w:t>Formularz Ankiety Uczestnika badania</w:t>
      </w:r>
      <w:r w:rsidR="00AA0325">
        <w:rPr>
          <w:rFonts w:ascii="Garamond" w:hAnsi="Garamond"/>
          <w:sz w:val="24"/>
          <w:szCs w:val="24"/>
          <w:lang w:eastAsia="pl-PL"/>
        </w:rPr>
        <w:t>;</w:t>
      </w:r>
    </w:p>
    <w:p w14:paraId="49A558FF" w14:textId="546C3715" w:rsidR="004C59D2" w:rsidRDefault="00093C2C" w:rsidP="004C59D2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2E14CB">
        <w:rPr>
          <w:rFonts w:ascii="Garamond" w:hAnsi="Garamond"/>
          <w:sz w:val="24"/>
          <w:szCs w:val="24"/>
          <w:lang w:eastAsia="pl-PL"/>
        </w:rPr>
        <w:t xml:space="preserve">Załącznik nr 7 </w:t>
      </w:r>
      <w:r>
        <w:rPr>
          <w:rFonts w:ascii="Garamond" w:hAnsi="Garamond"/>
          <w:sz w:val="24"/>
          <w:szCs w:val="24"/>
          <w:lang w:eastAsia="pl-PL"/>
        </w:rPr>
        <w:t xml:space="preserve">– </w:t>
      </w:r>
      <w:r w:rsidRPr="002E14CB">
        <w:rPr>
          <w:rFonts w:ascii="Garamond" w:hAnsi="Garamond"/>
          <w:sz w:val="24"/>
          <w:szCs w:val="24"/>
          <w:lang w:eastAsia="pl-PL"/>
        </w:rPr>
        <w:t>Klauzula informacyjna Agencji Badań Medycznych</w:t>
      </w:r>
      <w:r w:rsidR="00B20428">
        <w:rPr>
          <w:rFonts w:ascii="Garamond" w:hAnsi="Garamond"/>
          <w:sz w:val="24"/>
          <w:szCs w:val="24"/>
          <w:lang w:eastAsia="pl-PL"/>
        </w:rPr>
        <w:t>;</w:t>
      </w:r>
    </w:p>
    <w:p w14:paraId="5EA8B94D" w14:textId="568A09FA" w:rsidR="00B20428" w:rsidRPr="00B20428" w:rsidRDefault="00B20428" w:rsidP="00B20428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2E14CB">
        <w:rPr>
          <w:rFonts w:ascii="Garamond" w:hAnsi="Garamond"/>
          <w:sz w:val="24"/>
          <w:szCs w:val="24"/>
          <w:lang w:eastAsia="pl-PL"/>
        </w:rPr>
        <w:t xml:space="preserve">Załącznik nr </w:t>
      </w:r>
      <w:r>
        <w:rPr>
          <w:rFonts w:ascii="Garamond" w:hAnsi="Garamond"/>
          <w:sz w:val="24"/>
          <w:szCs w:val="24"/>
          <w:lang w:eastAsia="pl-PL"/>
        </w:rPr>
        <w:t>8</w:t>
      </w:r>
      <w:r w:rsidRPr="002E14CB">
        <w:rPr>
          <w:rFonts w:ascii="Garamond" w:hAnsi="Garamond"/>
          <w:sz w:val="24"/>
          <w:szCs w:val="24"/>
          <w:lang w:eastAsia="pl-PL"/>
        </w:rPr>
        <w:t xml:space="preserve"> </w:t>
      </w:r>
      <w:r>
        <w:rPr>
          <w:rFonts w:ascii="Garamond" w:hAnsi="Garamond"/>
          <w:sz w:val="24"/>
          <w:szCs w:val="24"/>
          <w:lang w:eastAsia="pl-PL"/>
        </w:rPr>
        <w:t>– Oświadczenie Komisji Bioetycznej.</w:t>
      </w:r>
    </w:p>
    <w:p w14:paraId="0B0B2E7B" w14:textId="12815928" w:rsidR="001D6FB9" w:rsidRPr="00AC56CB" w:rsidRDefault="001D6FB9" w:rsidP="001D6FB9">
      <w:pPr>
        <w:pStyle w:val="Akapitzlist"/>
        <w:keepLines/>
        <w:widowControl w:val="0"/>
        <w:tabs>
          <w:tab w:val="right" w:pos="284"/>
          <w:tab w:val="left" w:pos="408"/>
          <w:tab w:val="left" w:pos="567"/>
        </w:tabs>
        <w:autoSpaceDE w:val="0"/>
        <w:autoSpaceDN w:val="0"/>
        <w:adjustRightInd w:val="0"/>
        <w:spacing w:before="120" w:after="0" w:line="360" w:lineRule="auto"/>
        <w:ind w:left="1069"/>
        <w:jc w:val="both"/>
        <w:rPr>
          <w:rFonts w:ascii="Garamond" w:hAnsi="Garamond"/>
          <w:sz w:val="24"/>
          <w:szCs w:val="24"/>
        </w:rPr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E86ACE" w:rsidRPr="00AC56CB" w14:paraId="46944A77" w14:textId="77777777" w:rsidTr="00A945A9">
        <w:trPr>
          <w:jc w:val="center"/>
        </w:trPr>
        <w:tc>
          <w:tcPr>
            <w:tcW w:w="4824" w:type="dxa"/>
          </w:tcPr>
          <w:p w14:paraId="11FB99DB" w14:textId="77777777" w:rsidR="00E86ACE" w:rsidRDefault="00E86ACE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bookmarkStart w:id="25" w:name="_Hlk97558856"/>
          </w:p>
          <w:p w14:paraId="1E16FA17" w14:textId="72A729CD" w:rsidR="0001422F" w:rsidRPr="00AC56CB" w:rsidRDefault="0001422F" w:rsidP="009573AE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4824" w:type="dxa"/>
          </w:tcPr>
          <w:p w14:paraId="745D9E71" w14:textId="77777777" w:rsidR="00900BA6" w:rsidRPr="00AC56CB" w:rsidRDefault="00900BA6" w:rsidP="009573AE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54394C" w:rsidRPr="00AC56CB" w14:paraId="47BF3C27" w14:textId="77777777" w:rsidTr="0054394C">
        <w:trPr>
          <w:jc w:val="center"/>
        </w:trPr>
        <w:tc>
          <w:tcPr>
            <w:tcW w:w="4824" w:type="dxa"/>
          </w:tcPr>
          <w:p w14:paraId="421F9523" w14:textId="744FF574" w:rsidR="0054394C" w:rsidRPr="003B51D5" w:rsidRDefault="0054394C" w:rsidP="003B51D5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bookmarkStart w:id="26" w:name="_Hlk100056265"/>
            <w:bookmarkEnd w:id="25"/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4824" w:type="dxa"/>
          </w:tcPr>
          <w:p w14:paraId="04518DF2" w14:textId="2C684ACC" w:rsidR="0054394C" w:rsidRPr="00AC56CB" w:rsidRDefault="0054394C" w:rsidP="0054394C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………………………………………</w:t>
            </w:r>
          </w:p>
        </w:tc>
      </w:tr>
      <w:tr w:rsidR="0001422F" w:rsidRPr="0001422F" w14:paraId="7FAB1B96" w14:textId="77777777" w:rsidTr="0001422F">
        <w:trPr>
          <w:jc w:val="center"/>
        </w:trPr>
        <w:tc>
          <w:tcPr>
            <w:tcW w:w="4824" w:type="dxa"/>
          </w:tcPr>
          <w:p w14:paraId="47A68615" w14:textId="77777777" w:rsidR="0001422F" w:rsidRPr="0001422F" w:rsidRDefault="0001422F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>w imieniu Sponsora *</w:t>
            </w:r>
          </w:p>
        </w:tc>
        <w:tc>
          <w:tcPr>
            <w:tcW w:w="4824" w:type="dxa"/>
          </w:tcPr>
          <w:p w14:paraId="7C19AA67" w14:textId="0954DA5C" w:rsidR="0001422F" w:rsidRPr="0001422F" w:rsidRDefault="0001422F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         w imieniu Biobanku*</w:t>
            </w:r>
          </w:p>
        </w:tc>
      </w:tr>
    </w:tbl>
    <w:p w14:paraId="37592A12" w14:textId="01C7B2E8" w:rsidR="005310AF" w:rsidRPr="00AC56CB" w:rsidRDefault="00900BA6" w:rsidP="00CD1817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*</w:t>
      </w:r>
      <w:r w:rsidR="00F83E8A">
        <w:rPr>
          <w:rFonts w:ascii="Garamond" w:hAnsi="Garamond"/>
          <w:sz w:val="24"/>
          <w:szCs w:val="24"/>
        </w:rPr>
        <w:t xml:space="preserve"> </w:t>
      </w:r>
      <w:r w:rsidRPr="00AC56CB">
        <w:rPr>
          <w:rFonts w:ascii="Garamond" w:hAnsi="Garamond"/>
          <w:sz w:val="24"/>
          <w:szCs w:val="24"/>
        </w:rPr>
        <w:t>(wskazać osobę upoważnioną do podpisania umowy wraz z pełnioną funkcją</w:t>
      </w:r>
      <w:r w:rsidR="008D56AB" w:rsidRPr="00AC56CB">
        <w:rPr>
          <w:rFonts w:ascii="Garamond" w:hAnsi="Garamond"/>
          <w:sz w:val="24"/>
          <w:szCs w:val="24"/>
        </w:rPr>
        <w:t>)</w:t>
      </w:r>
      <w:bookmarkEnd w:id="26"/>
    </w:p>
    <w:sectPr w:rsidR="005310AF" w:rsidRPr="00AC56CB" w:rsidSect="002F790F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721C7" w14:textId="77777777" w:rsidR="00E36D3F" w:rsidRDefault="00E36D3F" w:rsidP="00E86ACE">
      <w:pPr>
        <w:spacing w:after="0" w:line="240" w:lineRule="auto"/>
      </w:pPr>
      <w:r>
        <w:separator/>
      </w:r>
    </w:p>
  </w:endnote>
  <w:endnote w:type="continuationSeparator" w:id="0">
    <w:p w14:paraId="194EEEB2" w14:textId="77777777" w:rsidR="00E36D3F" w:rsidRDefault="00E36D3F" w:rsidP="00E86ACE">
      <w:pPr>
        <w:spacing w:after="0" w:line="240" w:lineRule="auto"/>
      </w:pPr>
      <w:r>
        <w:continuationSeparator/>
      </w:r>
    </w:p>
  </w:endnote>
  <w:endnote w:type="continuationNotice" w:id="1">
    <w:p w14:paraId="08126BF6" w14:textId="77777777" w:rsidR="00E36D3F" w:rsidRDefault="00E36D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BACA0" w14:textId="77777777" w:rsidR="00F76744" w:rsidRPr="00A273E5" w:rsidRDefault="00F76744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101D0" w14:textId="77777777" w:rsidR="00E36D3F" w:rsidRDefault="00E36D3F" w:rsidP="00E86ACE">
      <w:pPr>
        <w:spacing w:after="0" w:line="240" w:lineRule="auto"/>
      </w:pPr>
      <w:r>
        <w:separator/>
      </w:r>
    </w:p>
  </w:footnote>
  <w:footnote w:type="continuationSeparator" w:id="0">
    <w:p w14:paraId="02C5DA0F" w14:textId="77777777" w:rsidR="00E36D3F" w:rsidRDefault="00E36D3F" w:rsidP="00E86ACE">
      <w:pPr>
        <w:spacing w:after="0" w:line="240" w:lineRule="auto"/>
      </w:pPr>
      <w:r>
        <w:continuationSeparator/>
      </w:r>
    </w:p>
  </w:footnote>
  <w:footnote w:type="continuationNotice" w:id="1">
    <w:p w14:paraId="0D92213D" w14:textId="77777777" w:rsidR="00E36D3F" w:rsidRDefault="00E36D3F">
      <w:pPr>
        <w:spacing w:after="0" w:line="240" w:lineRule="auto"/>
      </w:pPr>
    </w:p>
  </w:footnote>
  <w:footnote w:id="2">
    <w:p w14:paraId="3D312074" w14:textId="77777777" w:rsidR="00E011A3" w:rsidRDefault="00E011A3" w:rsidP="00E011A3">
      <w:pPr>
        <w:pStyle w:val="Tekstprzypisudolnego"/>
        <w:jc w:val="both"/>
        <w:rPr>
          <w:rFonts w:ascii="Garamond" w:hAnsi="Garamond"/>
        </w:rPr>
      </w:pPr>
      <w:r>
        <w:rPr>
          <w:rStyle w:val="Odwoanieprzypisudolnego"/>
          <w:rFonts w:ascii="Garamond" w:hAnsi="Garamond"/>
        </w:rPr>
        <w:footnoteRef/>
      </w:r>
      <w:r>
        <w:rPr>
          <w:rFonts w:ascii="Garamond" w:hAnsi="Garamond"/>
        </w:rPr>
        <w:t xml:space="preserve"> Należy wybrać właściwy rejestr.</w:t>
      </w:r>
    </w:p>
  </w:footnote>
  <w:footnote w:id="3">
    <w:p w14:paraId="20B6CAC0" w14:textId="77777777" w:rsidR="00E011A3" w:rsidRPr="00A438B7" w:rsidRDefault="00E011A3" w:rsidP="00E011A3">
      <w:pPr>
        <w:pStyle w:val="Tekstprzypisudolnego"/>
        <w:rPr>
          <w:rFonts w:ascii="Garamond" w:hAnsi="Garamond"/>
        </w:rPr>
      </w:pPr>
      <w:r w:rsidRPr="00A438B7">
        <w:rPr>
          <w:rStyle w:val="Odwoanieprzypisudolnego"/>
          <w:rFonts w:ascii="Garamond" w:hAnsi="Garamond"/>
        </w:rPr>
        <w:footnoteRef/>
      </w:r>
      <w:r w:rsidRPr="00A438B7">
        <w:rPr>
          <w:rFonts w:ascii="Garamond" w:hAnsi="Garamond"/>
        </w:rPr>
        <w:t xml:space="preserve"> Jeżeli dotyczy. </w:t>
      </w:r>
    </w:p>
  </w:footnote>
  <w:footnote w:id="4">
    <w:p w14:paraId="1F8CDB9A" w14:textId="77777777" w:rsidR="00E011A3" w:rsidRDefault="00E011A3" w:rsidP="00E011A3">
      <w:pPr>
        <w:pStyle w:val="Tekstprzypisudolnego"/>
        <w:jc w:val="both"/>
        <w:rPr>
          <w:rFonts w:ascii="Garamond" w:hAnsi="Garamond"/>
        </w:rPr>
      </w:pPr>
      <w:r>
        <w:rPr>
          <w:rStyle w:val="Odwoanieprzypisudolnego"/>
          <w:rFonts w:ascii="Garamond" w:hAnsi="Garamond"/>
        </w:rPr>
        <w:footnoteRef/>
      </w:r>
      <w:r>
        <w:rPr>
          <w:rFonts w:ascii="Garamond" w:hAnsi="Garamond"/>
        </w:rPr>
        <w:t xml:space="preserve"> Dokument potwierdzający umocowanie przedstawiciela Beneficjenta do działania w jego imieniu i na jego rzecz stanowi Załącznik nr 2 do Umowy.</w:t>
      </w:r>
    </w:p>
  </w:footnote>
  <w:footnote w:id="5">
    <w:p w14:paraId="00F37688" w14:textId="3772CBCA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Sponsora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1</w:t>
      </w:r>
      <w:r w:rsidRPr="007508CF">
        <w:rPr>
          <w:rFonts w:ascii="Garamond" w:hAnsi="Garamond"/>
        </w:rPr>
        <w:t xml:space="preserve"> do Umowy.</w:t>
      </w:r>
    </w:p>
  </w:footnote>
  <w:footnote w:id="6">
    <w:p w14:paraId="0B21EABC" w14:textId="77777777" w:rsidR="00E011A3" w:rsidRDefault="00E011A3" w:rsidP="00E011A3">
      <w:pPr>
        <w:pStyle w:val="Tekstprzypisudolnego"/>
        <w:jc w:val="both"/>
        <w:rPr>
          <w:rFonts w:ascii="Garamond" w:hAnsi="Garamond"/>
        </w:rPr>
      </w:pPr>
      <w:r>
        <w:rPr>
          <w:rStyle w:val="Odwoanieprzypisudolnego"/>
          <w:rFonts w:ascii="Garamond" w:hAnsi="Garamond"/>
        </w:rPr>
        <w:footnoteRef/>
      </w:r>
      <w:r>
        <w:rPr>
          <w:rFonts w:ascii="Garamond" w:hAnsi="Garamond"/>
        </w:rPr>
        <w:t xml:space="preserve"> Należy wybrać właściwy rejestr.</w:t>
      </w:r>
    </w:p>
  </w:footnote>
  <w:footnote w:id="7">
    <w:p w14:paraId="2F36E3B9" w14:textId="77777777" w:rsidR="00E011A3" w:rsidRPr="00A438B7" w:rsidRDefault="00E011A3" w:rsidP="00E011A3">
      <w:pPr>
        <w:pStyle w:val="Tekstprzypisudolnego"/>
        <w:rPr>
          <w:rFonts w:ascii="Garamond" w:hAnsi="Garamond"/>
        </w:rPr>
      </w:pPr>
      <w:r w:rsidRPr="00A438B7">
        <w:rPr>
          <w:rStyle w:val="Odwoanieprzypisudolnego"/>
          <w:rFonts w:ascii="Garamond" w:hAnsi="Garamond"/>
        </w:rPr>
        <w:footnoteRef/>
      </w:r>
      <w:r w:rsidRPr="00A438B7">
        <w:rPr>
          <w:rFonts w:ascii="Garamond" w:hAnsi="Garamond"/>
        </w:rPr>
        <w:t xml:space="preserve"> Jeżeli dotyczy. </w:t>
      </w:r>
    </w:p>
  </w:footnote>
  <w:footnote w:id="8">
    <w:p w14:paraId="67CAF73D" w14:textId="77777777" w:rsidR="00E011A3" w:rsidRDefault="00E011A3" w:rsidP="00E011A3">
      <w:pPr>
        <w:pStyle w:val="Tekstprzypisudolnego"/>
        <w:jc w:val="both"/>
        <w:rPr>
          <w:rFonts w:ascii="Garamond" w:hAnsi="Garamond"/>
        </w:rPr>
      </w:pPr>
      <w:r>
        <w:rPr>
          <w:rStyle w:val="Odwoanieprzypisudolnego"/>
          <w:rFonts w:ascii="Garamond" w:hAnsi="Garamond"/>
        </w:rPr>
        <w:footnoteRef/>
      </w:r>
      <w:r>
        <w:rPr>
          <w:rFonts w:ascii="Garamond" w:hAnsi="Garamond"/>
        </w:rPr>
        <w:t xml:space="preserve"> Dokument potwierdzający umocowanie przedstawiciela Beneficjenta do działania w jego imieniu i na jego rzecz stanowi Załącznik nr 2 do Umowy.</w:t>
      </w:r>
    </w:p>
  </w:footnote>
  <w:footnote w:id="9">
    <w:p w14:paraId="1A484EEF" w14:textId="77777777" w:rsidR="001738E4" w:rsidRPr="007508CF" w:rsidRDefault="001738E4" w:rsidP="001738E4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Biobanku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2</w:t>
      </w:r>
      <w:r w:rsidRPr="007508CF">
        <w:rPr>
          <w:rFonts w:ascii="Garamond" w:hAnsi="Garamond"/>
        </w:rPr>
        <w:t xml:space="preserve"> do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9767" w14:textId="77777777" w:rsidR="00F76744" w:rsidRDefault="00F76744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732E30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1F0F31"/>
    <w:multiLevelType w:val="hybridMultilevel"/>
    <w:tmpl w:val="F70289E8"/>
    <w:lvl w:ilvl="0" w:tplc="04150011">
      <w:start w:val="1"/>
      <w:numFmt w:val="decimal"/>
      <w:lvlText w:val="%1)"/>
      <w:lvlJc w:val="left"/>
      <w:pPr>
        <w:ind w:left="305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8"/>
        </w:tabs>
        <w:ind w:left="44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5158"/>
        </w:tabs>
        <w:ind w:left="51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878"/>
        </w:tabs>
        <w:ind w:left="58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8"/>
        </w:tabs>
        <w:ind w:left="65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318"/>
        </w:tabs>
        <w:ind w:left="73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8038"/>
        </w:tabs>
        <w:ind w:left="8038" w:hanging="360"/>
      </w:pPr>
      <w:rPr>
        <w:rFonts w:cs="Times New Roman"/>
      </w:rPr>
    </w:lvl>
  </w:abstractNum>
  <w:abstractNum w:abstractNumId="4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A23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8411B72"/>
    <w:multiLevelType w:val="hybridMultilevel"/>
    <w:tmpl w:val="8D00A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01EC3"/>
    <w:multiLevelType w:val="hybridMultilevel"/>
    <w:tmpl w:val="8D0683A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B721F42"/>
    <w:multiLevelType w:val="hybridMultilevel"/>
    <w:tmpl w:val="87C87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C84291F"/>
    <w:multiLevelType w:val="hybridMultilevel"/>
    <w:tmpl w:val="DB6C4660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5F8C8FE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1DA8683F"/>
    <w:multiLevelType w:val="hybridMultilevel"/>
    <w:tmpl w:val="86644B10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65E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94E7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939A0"/>
    <w:multiLevelType w:val="hybridMultilevel"/>
    <w:tmpl w:val="CFF0C942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33D64763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3A744649"/>
    <w:multiLevelType w:val="hybridMultilevel"/>
    <w:tmpl w:val="1D5EE19E"/>
    <w:lvl w:ilvl="0" w:tplc="0950821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2EA854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19E1AC1"/>
    <w:multiLevelType w:val="hybridMultilevel"/>
    <w:tmpl w:val="3A5AE63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315427D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BC16E10"/>
    <w:multiLevelType w:val="multilevel"/>
    <w:tmpl w:val="CE809EEC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3410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4F663411"/>
    <w:multiLevelType w:val="hybridMultilevel"/>
    <w:tmpl w:val="2F6E1968"/>
    <w:lvl w:ilvl="0" w:tplc="9DC2AF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A4024E">
      <w:numFmt w:val="bullet"/>
      <w:lvlText w:val=""/>
      <w:lvlJc w:val="left"/>
      <w:pPr>
        <w:ind w:left="3600" w:hanging="360"/>
      </w:pPr>
      <w:rPr>
        <w:rFonts w:ascii="Symbol" w:eastAsia="Calibr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1F0FC7"/>
    <w:multiLevelType w:val="hybridMultilevel"/>
    <w:tmpl w:val="748CB1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2693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8BE3FDC"/>
    <w:multiLevelType w:val="hybridMultilevel"/>
    <w:tmpl w:val="228CD5BE"/>
    <w:lvl w:ilvl="0" w:tplc="8034D0F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97F3098"/>
    <w:multiLevelType w:val="hybridMultilevel"/>
    <w:tmpl w:val="28DE12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49151A1"/>
    <w:multiLevelType w:val="hybridMultilevel"/>
    <w:tmpl w:val="882EE8E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953FD"/>
    <w:multiLevelType w:val="hybridMultilevel"/>
    <w:tmpl w:val="3B2ECF3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6353B"/>
    <w:multiLevelType w:val="hybridMultilevel"/>
    <w:tmpl w:val="486A65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8" w15:restartNumberingAfterBreak="0">
    <w:nsid w:val="7F94241D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19560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6041966">
    <w:abstractNumId w:val="2"/>
  </w:num>
  <w:num w:numId="3" w16cid:durableId="237985700">
    <w:abstractNumId w:val="25"/>
  </w:num>
  <w:num w:numId="4" w16cid:durableId="1974627384">
    <w:abstractNumId w:val="28"/>
  </w:num>
  <w:num w:numId="5" w16cid:durableId="643464077">
    <w:abstractNumId w:val="17"/>
  </w:num>
  <w:num w:numId="6" w16cid:durableId="2057462207">
    <w:abstractNumId w:val="11"/>
  </w:num>
  <w:num w:numId="7" w16cid:durableId="451091709">
    <w:abstractNumId w:val="12"/>
  </w:num>
  <w:num w:numId="8" w16cid:durableId="1540436896">
    <w:abstractNumId w:val="24"/>
  </w:num>
  <w:num w:numId="9" w16cid:durableId="419133630">
    <w:abstractNumId w:val="10"/>
  </w:num>
  <w:num w:numId="10" w16cid:durableId="1747262731">
    <w:abstractNumId w:val="5"/>
  </w:num>
  <w:num w:numId="11" w16cid:durableId="278222991">
    <w:abstractNumId w:val="1"/>
  </w:num>
  <w:num w:numId="12" w16cid:durableId="1353454329">
    <w:abstractNumId w:val="7"/>
  </w:num>
  <w:num w:numId="13" w16cid:durableId="1562598951">
    <w:abstractNumId w:val="9"/>
  </w:num>
  <w:num w:numId="14" w16cid:durableId="1134442404">
    <w:abstractNumId w:val="18"/>
  </w:num>
  <w:num w:numId="15" w16cid:durableId="1372071761">
    <w:abstractNumId w:val="20"/>
  </w:num>
  <w:num w:numId="16" w16cid:durableId="1912084928">
    <w:abstractNumId w:val="22"/>
  </w:num>
  <w:num w:numId="17" w16cid:durableId="1102913177">
    <w:abstractNumId w:val="26"/>
  </w:num>
  <w:num w:numId="18" w16cid:durableId="1539004709">
    <w:abstractNumId w:val="8"/>
  </w:num>
  <w:num w:numId="19" w16cid:durableId="1135223441">
    <w:abstractNumId w:val="4"/>
  </w:num>
  <w:num w:numId="20" w16cid:durableId="160124800">
    <w:abstractNumId w:val="27"/>
    <w:lvlOverride w:ilvl="0">
      <w:startOverride w:val="1"/>
    </w:lvlOverride>
  </w:num>
  <w:num w:numId="21" w16cid:durableId="2038302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3731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17223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9911900">
    <w:abstractNumId w:val="3"/>
  </w:num>
  <w:num w:numId="25" w16cid:durableId="614678529">
    <w:abstractNumId w:val="19"/>
  </w:num>
  <w:num w:numId="26" w16cid:durableId="991522970">
    <w:abstractNumId w:val="16"/>
  </w:num>
  <w:num w:numId="27" w16cid:durableId="1210797520">
    <w:abstractNumId w:val="23"/>
  </w:num>
  <w:num w:numId="28" w16cid:durableId="2007047814">
    <w:abstractNumId w:val="14"/>
  </w:num>
  <w:num w:numId="29" w16cid:durableId="1504321545">
    <w:abstractNumId w:val="6"/>
  </w:num>
  <w:num w:numId="30" w16cid:durableId="217108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730448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C3A"/>
    <w:rsid w:val="00000758"/>
    <w:rsid w:val="00000DC0"/>
    <w:rsid w:val="0000111A"/>
    <w:rsid w:val="00001523"/>
    <w:rsid w:val="00001865"/>
    <w:rsid w:val="00002086"/>
    <w:rsid w:val="000026B8"/>
    <w:rsid w:val="00002B5E"/>
    <w:rsid w:val="00002BC4"/>
    <w:rsid w:val="00002EB4"/>
    <w:rsid w:val="00003CF1"/>
    <w:rsid w:val="00003D89"/>
    <w:rsid w:val="000047DD"/>
    <w:rsid w:val="00004CFB"/>
    <w:rsid w:val="00004EEE"/>
    <w:rsid w:val="000050FC"/>
    <w:rsid w:val="0000547D"/>
    <w:rsid w:val="00007532"/>
    <w:rsid w:val="00007843"/>
    <w:rsid w:val="00010101"/>
    <w:rsid w:val="00010204"/>
    <w:rsid w:val="000103BD"/>
    <w:rsid w:val="00010634"/>
    <w:rsid w:val="0001065F"/>
    <w:rsid w:val="000108D2"/>
    <w:rsid w:val="000108E1"/>
    <w:rsid w:val="00011600"/>
    <w:rsid w:val="0001213D"/>
    <w:rsid w:val="00013475"/>
    <w:rsid w:val="00013965"/>
    <w:rsid w:val="00013E18"/>
    <w:rsid w:val="0001422F"/>
    <w:rsid w:val="000143AC"/>
    <w:rsid w:val="00014516"/>
    <w:rsid w:val="00014B83"/>
    <w:rsid w:val="00014E6C"/>
    <w:rsid w:val="00015295"/>
    <w:rsid w:val="000154E2"/>
    <w:rsid w:val="00015A89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2F25"/>
    <w:rsid w:val="00022FDD"/>
    <w:rsid w:val="00023DD0"/>
    <w:rsid w:val="00024339"/>
    <w:rsid w:val="00024935"/>
    <w:rsid w:val="00024DDA"/>
    <w:rsid w:val="00025396"/>
    <w:rsid w:val="000260AB"/>
    <w:rsid w:val="00026A26"/>
    <w:rsid w:val="00026DD2"/>
    <w:rsid w:val="000272E0"/>
    <w:rsid w:val="0002744A"/>
    <w:rsid w:val="0002747F"/>
    <w:rsid w:val="00027703"/>
    <w:rsid w:val="00027790"/>
    <w:rsid w:val="00027BAD"/>
    <w:rsid w:val="00027C79"/>
    <w:rsid w:val="000305CD"/>
    <w:rsid w:val="00030A4C"/>
    <w:rsid w:val="00031C26"/>
    <w:rsid w:val="00032618"/>
    <w:rsid w:val="000335CD"/>
    <w:rsid w:val="000339FE"/>
    <w:rsid w:val="00033B3D"/>
    <w:rsid w:val="00034ACB"/>
    <w:rsid w:val="00034CCD"/>
    <w:rsid w:val="00035778"/>
    <w:rsid w:val="00035BBB"/>
    <w:rsid w:val="0003632A"/>
    <w:rsid w:val="00036500"/>
    <w:rsid w:val="000365DE"/>
    <w:rsid w:val="0003674F"/>
    <w:rsid w:val="00036886"/>
    <w:rsid w:val="00036A37"/>
    <w:rsid w:val="00040090"/>
    <w:rsid w:val="00040C3C"/>
    <w:rsid w:val="0004127C"/>
    <w:rsid w:val="000412F3"/>
    <w:rsid w:val="00041601"/>
    <w:rsid w:val="00041E6B"/>
    <w:rsid w:val="00041FD5"/>
    <w:rsid w:val="00041FE0"/>
    <w:rsid w:val="00042BAA"/>
    <w:rsid w:val="00043CEA"/>
    <w:rsid w:val="00043CF6"/>
    <w:rsid w:val="00043D17"/>
    <w:rsid w:val="00043F75"/>
    <w:rsid w:val="00044475"/>
    <w:rsid w:val="00044AAE"/>
    <w:rsid w:val="000454F2"/>
    <w:rsid w:val="00045E28"/>
    <w:rsid w:val="00045EA3"/>
    <w:rsid w:val="000462A7"/>
    <w:rsid w:val="00046D75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F34"/>
    <w:rsid w:val="00054F91"/>
    <w:rsid w:val="00054FA2"/>
    <w:rsid w:val="00055044"/>
    <w:rsid w:val="00055F91"/>
    <w:rsid w:val="0005609A"/>
    <w:rsid w:val="000569FA"/>
    <w:rsid w:val="00056BA7"/>
    <w:rsid w:val="0006035F"/>
    <w:rsid w:val="0006044B"/>
    <w:rsid w:val="00060BB9"/>
    <w:rsid w:val="00061317"/>
    <w:rsid w:val="0006161C"/>
    <w:rsid w:val="0006247F"/>
    <w:rsid w:val="000635F3"/>
    <w:rsid w:val="000636FC"/>
    <w:rsid w:val="00063DA2"/>
    <w:rsid w:val="00063DAE"/>
    <w:rsid w:val="00064338"/>
    <w:rsid w:val="00064787"/>
    <w:rsid w:val="00066614"/>
    <w:rsid w:val="00067066"/>
    <w:rsid w:val="0006756F"/>
    <w:rsid w:val="00067587"/>
    <w:rsid w:val="00067F5E"/>
    <w:rsid w:val="00071574"/>
    <w:rsid w:val="000716AD"/>
    <w:rsid w:val="00073E40"/>
    <w:rsid w:val="00073FF6"/>
    <w:rsid w:val="000743A2"/>
    <w:rsid w:val="00074A0A"/>
    <w:rsid w:val="00074B1E"/>
    <w:rsid w:val="00074D0B"/>
    <w:rsid w:val="00074FFF"/>
    <w:rsid w:val="00076239"/>
    <w:rsid w:val="00076490"/>
    <w:rsid w:val="0007667F"/>
    <w:rsid w:val="000767C4"/>
    <w:rsid w:val="00077774"/>
    <w:rsid w:val="00077938"/>
    <w:rsid w:val="00077A33"/>
    <w:rsid w:val="00077B30"/>
    <w:rsid w:val="00077B8D"/>
    <w:rsid w:val="00077C8A"/>
    <w:rsid w:val="000800EB"/>
    <w:rsid w:val="00080344"/>
    <w:rsid w:val="000803A0"/>
    <w:rsid w:val="0008114E"/>
    <w:rsid w:val="0008153D"/>
    <w:rsid w:val="0008166D"/>
    <w:rsid w:val="000817D4"/>
    <w:rsid w:val="00081FB9"/>
    <w:rsid w:val="0008205F"/>
    <w:rsid w:val="0008268B"/>
    <w:rsid w:val="00082761"/>
    <w:rsid w:val="00083032"/>
    <w:rsid w:val="00083EC0"/>
    <w:rsid w:val="000840DC"/>
    <w:rsid w:val="00084BA0"/>
    <w:rsid w:val="00084C4A"/>
    <w:rsid w:val="00084DE2"/>
    <w:rsid w:val="0008508C"/>
    <w:rsid w:val="000852C9"/>
    <w:rsid w:val="00086168"/>
    <w:rsid w:val="00086228"/>
    <w:rsid w:val="000869EB"/>
    <w:rsid w:val="00086A09"/>
    <w:rsid w:val="00087CCC"/>
    <w:rsid w:val="0009119F"/>
    <w:rsid w:val="0009153A"/>
    <w:rsid w:val="000916AB"/>
    <w:rsid w:val="00092666"/>
    <w:rsid w:val="00093411"/>
    <w:rsid w:val="00093447"/>
    <w:rsid w:val="0009363C"/>
    <w:rsid w:val="00093C02"/>
    <w:rsid w:val="00093C2C"/>
    <w:rsid w:val="00094206"/>
    <w:rsid w:val="000944C0"/>
    <w:rsid w:val="00094782"/>
    <w:rsid w:val="0009493D"/>
    <w:rsid w:val="0009494E"/>
    <w:rsid w:val="00094B40"/>
    <w:rsid w:val="00094D73"/>
    <w:rsid w:val="0009572B"/>
    <w:rsid w:val="00095E10"/>
    <w:rsid w:val="00095FCF"/>
    <w:rsid w:val="0009611B"/>
    <w:rsid w:val="00096A4D"/>
    <w:rsid w:val="00096AC0"/>
    <w:rsid w:val="00097CAF"/>
    <w:rsid w:val="00097E98"/>
    <w:rsid w:val="000A03B7"/>
    <w:rsid w:val="000A078C"/>
    <w:rsid w:val="000A0D38"/>
    <w:rsid w:val="000A0E5A"/>
    <w:rsid w:val="000A152B"/>
    <w:rsid w:val="000A2235"/>
    <w:rsid w:val="000A32B1"/>
    <w:rsid w:val="000A4460"/>
    <w:rsid w:val="000A4996"/>
    <w:rsid w:val="000A4CC2"/>
    <w:rsid w:val="000A4DA1"/>
    <w:rsid w:val="000A4FE5"/>
    <w:rsid w:val="000A5B1C"/>
    <w:rsid w:val="000A6446"/>
    <w:rsid w:val="000A656F"/>
    <w:rsid w:val="000A665E"/>
    <w:rsid w:val="000A6D6F"/>
    <w:rsid w:val="000A7838"/>
    <w:rsid w:val="000A79C8"/>
    <w:rsid w:val="000A7DDE"/>
    <w:rsid w:val="000B00FD"/>
    <w:rsid w:val="000B0627"/>
    <w:rsid w:val="000B12AD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563"/>
    <w:rsid w:val="000B576C"/>
    <w:rsid w:val="000B5D8C"/>
    <w:rsid w:val="000B61AE"/>
    <w:rsid w:val="000B6659"/>
    <w:rsid w:val="000B7E84"/>
    <w:rsid w:val="000C016E"/>
    <w:rsid w:val="000C0367"/>
    <w:rsid w:val="000C08F0"/>
    <w:rsid w:val="000C0CE0"/>
    <w:rsid w:val="000C11EB"/>
    <w:rsid w:val="000C12C9"/>
    <w:rsid w:val="000C1382"/>
    <w:rsid w:val="000C24AF"/>
    <w:rsid w:val="000C3281"/>
    <w:rsid w:val="000C3A06"/>
    <w:rsid w:val="000C3B9C"/>
    <w:rsid w:val="000C3C95"/>
    <w:rsid w:val="000C4425"/>
    <w:rsid w:val="000C48F6"/>
    <w:rsid w:val="000C4ABA"/>
    <w:rsid w:val="000C56E5"/>
    <w:rsid w:val="000C58AD"/>
    <w:rsid w:val="000C5E3C"/>
    <w:rsid w:val="000C6694"/>
    <w:rsid w:val="000C6828"/>
    <w:rsid w:val="000C690A"/>
    <w:rsid w:val="000C6B9C"/>
    <w:rsid w:val="000C76BB"/>
    <w:rsid w:val="000C7740"/>
    <w:rsid w:val="000C7C15"/>
    <w:rsid w:val="000C7CD3"/>
    <w:rsid w:val="000D015B"/>
    <w:rsid w:val="000D088B"/>
    <w:rsid w:val="000D0BD4"/>
    <w:rsid w:val="000D114E"/>
    <w:rsid w:val="000D168C"/>
    <w:rsid w:val="000D17E6"/>
    <w:rsid w:val="000D1CFC"/>
    <w:rsid w:val="000D2235"/>
    <w:rsid w:val="000D290F"/>
    <w:rsid w:val="000D468A"/>
    <w:rsid w:val="000D4B18"/>
    <w:rsid w:val="000D626A"/>
    <w:rsid w:val="000D64CD"/>
    <w:rsid w:val="000D6D1F"/>
    <w:rsid w:val="000D7696"/>
    <w:rsid w:val="000D7DC9"/>
    <w:rsid w:val="000E0A16"/>
    <w:rsid w:val="000E0E69"/>
    <w:rsid w:val="000E1C5E"/>
    <w:rsid w:val="000E2828"/>
    <w:rsid w:val="000E2DAE"/>
    <w:rsid w:val="000E2F28"/>
    <w:rsid w:val="000E305F"/>
    <w:rsid w:val="000E328F"/>
    <w:rsid w:val="000E50BE"/>
    <w:rsid w:val="000E62DB"/>
    <w:rsid w:val="000E64F6"/>
    <w:rsid w:val="000E7033"/>
    <w:rsid w:val="000E74AB"/>
    <w:rsid w:val="000E780C"/>
    <w:rsid w:val="000E7AD1"/>
    <w:rsid w:val="000E7EC5"/>
    <w:rsid w:val="000F12C9"/>
    <w:rsid w:val="000F1646"/>
    <w:rsid w:val="000F188C"/>
    <w:rsid w:val="000F1900"/>
    <w:rsid w:val="000F2773"/>
    <w:rsid w:val="000F27BB"/>
    <w:rsid w:val="000F2896"/>
    <w:rsid w:val="000F2DE9"/>
    <w:rsid w:val="000F2E3A"/>
    <w:rsid w:val="000F3999"/>
    <w:rsid w:val="000F3AF0"/>
    <w:rsid w:val="000F3B2E"/>
    <w:rsid w:val="000F4197"/>
    <w:rsid w:val="000F4476"/>
    <w:rsid w:val="000F5401"/>
    <w:rsid w:val="000F6556"/>
    <w:rsid w:val="000F74AC"/>
    <w:rsid w:val="000F7B9E"/>
    <w:rsid w:val="00100000"/>
    <w:rsid w:val="0010011D"/>
    <w:rsid w:val="00100838"/>
    <w:rsid w:val="00100C2D"/>
    <w:rsid w:val="00100FF2"/>
    <w:rsid w:val="00101AE1"/>
    <w:rsid w:val="0010285D"/>
    <w:rsid w:val="00102BE1"/>
    <w:rsid w:val="0010320B"/>
    <w:rsid w:val="00103266"/>
    <w:rsid w:val="00103887"/>
    <w:rsid w:val="00103BC2"/>
    <w:rsid w:val="0010416E"/>
    <w:rsid w:val="00104357"/>
    <w:rsid w:val="0010468E"/>
    <w:rsid w:val="00105056"/>
    <w:rsid w:val="00105060"/>
    <w:rsid w:val="001055B0"/>
    <w:rsid w:val="00105D33"/>
    <w:rsid w:val="0010679F"/>
    <w:rsid w:val="0010698B"/>
    <w:rsid w:val="00106B29"/>
    <w:rsid w:val="00106E6C"/>
    <w:rsid w:val="00106EAD"/>
    <w:rsid w:val="00106ED3"/>
    <w:rsid w:val="001075A2"/>
    <w:rsid w:val="00107A30"/>
    <w:rsid w:val="001102C5"/>
    <w:rsid w:val="0011082D"/>
    <w:rsid w:val="00110B0F"/>
    <w:rsid w:val="00110BAE"/>
    <w:rsid w:val="00110E96"/>
    <w:rsid w:val="00110F93"/>
    <w:rsid w:val="00111140"/>
    <w:rsid w:val="0011123A"/>
    <w:rsid w:val="0011166C"/>
    <w:rsid w:val="0011167E"/>
    <w:rsid w:val="00111DA1"/>
    <w:rsid w:val="00112F4E"/>
    <w:rsid w:val="001131B6"/>
    <w:rsid w:val="00113490"/>
    <w:rsid w:val="00113533"/>
    <w:rsid w:val="00113746"/>
    <w:rsid w:val="001137C9"/>
    <w:rsid w:val="00113BB3"/>
    <w:rsid w:val="0011459A"/>
    <w:rsid w:val="00114C90"/>
    <w:rsid w:val="00114D30"/>
    <w:rsid w:val="00115BD8"/>
    <w:rsid w:val="00116505"/>
    <w:rsid w:val="00117869"/>
    <w:rsid w:val="00117BD1"/>
    <w:rsid w:val="0012040B"/>
    <w:rsid w:val="00120BEC"/>
    <w:rsid w:val="001214F3"/>
    <w:rsid w:val="00121B08"/>
    <w:rsid w:val="001224D4"/>
    <w:rsid w:val="001224EC"/>
    <w:rsid w:val="0012288B"/>
    <w:rsid w:val="00122B24"/>
    <w:rsid w:val="0012354F"/>
    <w:rsid w:val="0012373C"/>
    <w:rsid w:val="001237BB"/>
    <w:rsid w:val="00123B3B"/>
    <w:rsid w:val="00125302"/>
    <w:rsid w:val="00125DD0"/>
    <w:rsid w:val="00125E91"/>
    <w:rsid w:val="00126375"/>
    <w:rsid w:val="0012683E"/>
    <w:rsid w:val="001269F5"/>
    <w:rsid w:val="00126B13"/>
    <w:rsid w:val="00127AF5"/>
    <w:rsid w:val="00127E01"/>
    <w:rsid w:val="00130D26"/>
    <w:rsid w:val="00130E6B"/>
    <w:rsid w:val="00130FAB"/>
    <w:rsid w:val="00131AF1"/>
    <w:rsid w:val="00131D35"/>
    <w:rsid w:val="00131E0E"/>
    <w:rsid w:val="00131F81"/>
    <w:rsid w:val="0013278E"/>
    <w:rsid w:val="0013295F"/>
    <w:rsid w:val="00132A1A"/>
    <w:rsid w:val="001338F5"/>
    <w:rsid w:val="00134D0A"/>
    <w:rsid w:val="00135A0B"/>
    <w:rsid w:val="00136025"/>
    <w:rsid w:val="00136113"/>
    <w:rsid w:val="001369A7"/>
    <w:rsid w:val="0013763B"/>
    <w:rsid w:val="00137986"/>
    <w:rsid w:val="00137D46"/>
    <w:rsid w:val="00140108"/>
    <w:rsid w:val="001401AA"/>
    <w:rsid w:val="001403E8"/>
    <w:rsid w:val="0014048D"/>
    <w:rsid w:val="00140DEB"/>
    <w:rsid w:val="0014132B"/>
    <w:rsid w:val="00141743"/>
    <w:rsid w:val="0014199E"/>
    <w:rsid w:val="00141D55"/>
    <w:rsid w:val="00142BA3"/>
    <w:rsid w:val="00143050"/>
    <w:rsid w:val="001440F3"/>
    <w:rsid w:val="00144F48"/>
    <w:rsid w:val="001451CC"/>
    <w:rsid w:val="0014532D"/>
    <w:rsid w:val="001457C0"/>
    <w:rsid w:val="0014583A"/>
    <w:rsid w:val="0014667B"/>
    <w:rsid w:val="00146FA0"/>
    <w:rsid w:val="00147F81"/>
    <w:rsid w:val="001501A7"/>
    <w:rsid w:val="00150E30"/>
    <w:rsid w:val="00152CD8"/>
    <w:rsid w:val="00152D31"/>
    <w:rsid w:val="00152FEC"/>
    <w:rsid w:val="00153EC9"/>
    <w:rsid w:val="00154652"/>
    <w:rsid w:val="00154EF2"/>
    <w:rsid w:val="00154F9F"/>
    <w:rsid w:val="00154FB9"/>
    <w:rsid w:val="001561E3"/>
    <w:rsid w:val="00157036"/>
    <w:rsid w:val="001571F4"/>
    <w:rsid w:val="0016032F"/>
    <w:rsid w:val="00160B7A"/>
    <w:rsid w:val="00160C66"/>
    <w:rsid w:val="00160E25"/>
    <w:rsid w:val="00161CC8"/>
    <w:rsid w:val="00161F30"/>
    <w:rsid w:val="001620D0"/>
    <w:rsid w:val="001622B9"/>
    <w:rsid w:val="0016240B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18C"/>
    <w:rsid w:val="00167615"/>
    <w:rsid w:val="001678ED"/>
    <w:rsid w:val="00167E78"/>
    <w:rsid w:val="00170719"/>
    <w:rsid w:val="00170C49"/>
    <w:rsid w:val="001719E6"/>
    <w:rsid w:val="00171C87"/>
    <w:rsid w:val="00172521"/>
    <w:rsid w:val="00172697"/>
    <w:rsid w:val="001729D6"/>
    <w:rsid w:val="001738D9"/>
    <w:rsid w:val="001738E4"/>
    <w:rsid w:val="00173B6E"/>
    <w:rsid w:val="0017459C"/>
    <w:rsid w:val="001748D7"/>
    <w:rsid w:val="00174A5A"/>
    <w:rsid w:val="00174A9D"/>
    <w:rsid w:val="00174B12"/>
    <w:rsid w:val="00174EEF"/>
    <w:rsid w:val="00175273"/>
    <w:rsid w:val="00175B7C"/>
    <w:rsid w:val="00175C32"/>
    <w:rsid w:val="00175C4C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E90"/>
    <w:rsid w:val="00181359"/>
    <w:rsid w:val="0018207F"/>
    <w:rsid w:val="001822F1"/>
    <w:rsid w:val="00182378"/>
    <w:rsid w:val="001829A7"/>
    <w:rsid w:val="00182B0F"/>
    <w:rsid w:val="001836DE"/>
    <w:rsid w:val="00183C5C"/>
    <w:rsid w:val="00183CE7"/>
    <w:rsid w:val="00184241"/>
    <w:rsid w:val="001848D3"/>
    <w:rsid w:val="00184A2C"/>
    <w:rsid w:val="00184D4F"/>
    <w:rsid w:val="00185127"/>
    <w:rsid w:val="00187FAB"/>
    <w:rsid w:val="001900CC"/>
    <w:rsid w:val="00190169"/>
    <w:rsid w:val="00190240"/>
    <w:rsid w:val="0019056C"/>
    <w:rsid w:val="00190D80"/>
    <w:rsid w:val="00190D9B"/>
    <w:rsid w:val="00191408"/>
    <w:rsid w:val="00191836"/>
    <w:rsid w:val="001923D2"/>
    <w:rsid w:val="00192988"/>
    <w:rsid w:val="00193129"/>
    <w:rsid w:val="001933B8"/>
    <w:rsid w:val="001946E7"/>
    <w:rsid w:val="00194E14"/>
    <w:rsid w:val="00194FFB"/>
    <w:rsid w:val="00195562"/>
    <w:rsid w:val="001955F7"/>
    <w:rsid w:val="00196054"/>
    <w:rsid w:val="001962DD"/>
    <w:rsid w:val="001977A5"/>
    <w:rsid w:val="001A0511"/>
    <w:rsid w:val="001A11FA"/>
    <w:rsid w:val="001A15B4"/>
    <w:rsid w:val="001A15F1"/>
    <w:rsid w:val="001A1911"/>
    <w:rsid w:val="001A1A6D"/>
    <w:rsid w:val="001A1CD4"/>
    <w:rsid w:val="001A1EE2"/>
    <w:rsid w:val="001A242B"/>
    <w:rsid w:val="001A2900"/>
    <w:rsid w:val="001A2D38"/>
    <w:rsid w:val="001A2EA2"/>
    <w:rsid w:val="001A3904"/>
    <w:rsid w:val="001A3E10"/>
    <w:rsid w:val="001A3F79"/>
    <w:rsid w:val="001A42A9"/>
    <w:rsid w:val="001A4780"/>
    <w:rsid w:val="001A4F1C"/>
    <w:rsid w:val="001A536F"/>
    <w:rsid w:val="001A5CA5"/>
    <w:rsid w:val="001A6D53"/>
    <w:rsid w:val="001A6E02"/>
    <w:rsid w:val="001B0726"/>
    <w:rsid w:val="001B0B4A"/>
    <w:rsid w:val="001B0F6E"/>
    <w:rsid w:val="001B2784"/>
    <w:rsid w:val="001B3D24"/>
    <w:rsid w:val="001B3E00"/>
    <w:rsid w:val="001B59B6"/>
    <w:rsid w:val="001B5E50"/>
    <w:rsid w:val="001B636E"/>
    <w:rsid w:val="001B68E9"/>
    <w:rsid w:val="001B745A"/>
    <w:rsid w:val="001B75D8"/>
    <w:rsid w:val="001B7DF8"/>
    <w:rsid w:val="001C02D9"/>
    <w:rsid w:val="001C0520"/>
    <w:rsid w:val="001C09C3"/>
    <w:rsid w:val="001C0C35"/>
    <w:rsid w:val="001C10CC"/>
    <w:rsid w:val="001C12A5"/>
    <w:rsid w:val="001C14B5"/>
    <w:rsid w:val="001C217F"/>
    <w:rsid w:val="001C2E32"/>
    <w:rsid w:val="001C2FF9"/>
    <w:rsid w:val="001C365B"/>
    <w:rsid w:val="001C3847"/>
    <w:rsid w:val="001C4BF5"/>
    <w:rsid w:val="001C4C20"/>
    <w:rsid w:val="001C4D62"/>
    <w:rsid w:val="001C5162"/>
    <w:rsid w:val="001C5948"/>
    <w:rsid w:val="001C5E12"/>
    <w:rsid w:val="001C60FA"/>
    <w:rsid w:val="001C6328"/>
    <w:rsid w:val="001C6BCC"/>
    <w:rsid w:val="001C6D20"/>
    <w:rsid w:val="001C79A7"/>
    <w:rsid w:val="001C7B3D"/>
    <w:rsid w:val="001C7E3A"/>
    <w:rsid w:val="001D0023"/>
    <w:rsid w:val="001D060E"/>
    <w:rsid w:val="001D0C2D"/>
    <w:rsid w:val="001D141C"/>
    <w:rsid w:val="001D2182"/>
    <w:rsid w:val="001D279C"/>
    <w:rsid w:val="001D28ED"/>
    <w:rsid w:val="001D2984"/>
    <w:rsid w:val="001D2D6F"/>
    <w:rsid w:val="001D2DDD"/>
    <w:rsid w:val="001D30D5"/>
    <w:rsid w:val="001D384D"/>
    <w:rsid w:val="001D3D62"/>
    <w:rsid w:val="001D4B2A"/>
    <w:rsid w:val="001D5298"/>
    <w:rsid w:val="001D534E"/>
    <w:rsid w:val="001D57FC"/>
    <w:rsid w:val="001D5871"/>
    <w:rsid w:val="001D5C17"/>
    <w:rsid w:val="001D5C2A"/>
    <w:rsid w:val="001D664B"/>
    <w:rsid w:val="001D6D6D"/>
    <w:rsid w:val="001D6DC8"/>
    <w:rsid w:val="001D6F12"/>
    <w:rsid w:val="001D6FB9"/>
    <w:rsid w:val="001D71EC"/>
    <w:rsid w:val="001D7536"/>
    <w:rsid w:val="001E0C70"/>
    <w:rsid w:val="001E1127"/>
    <w:rsid w:val="001E15B9"/>
    <w:rsid w:val="001E196E"/>
    <w:rsid w:val="001E1A03"/>
    <w:rsid w:val="001E24E3"/>
    <w:rsid w:val="001E257F"/>
    <w:rsid w:val="001E2E3A"/>
    <w:rsid w:val="001E3B3A"/>
    <w:rsid w:val="001E4746"/>
    <w:rsid w:val="001E4B70"/>
    <w:rsid w:val="001E55A9"/>
    <w:rsid w:val="001E5777"/>
    <w:rsid w:val="001E5CD8"/>
    <w:rsid w:val="001E6342"/>
    <w:rsid w:val="001E6C5A"/>
    <w:rsid w:val="001E701B"/>
    <w:rsid w:val="001E7848"/>
    <w:rsid w:val="001E78DE"/>
    <w:rsid w:val="001F04EE"/>
    <w:rsid w:val="001F06D8"/>
    <w:rsid w:val="001F0E8C"/>
    <w:rsid w:val="001F0FB9"/>
    <w:rsid w:val="001F13EB"/>
    <w:rsid w:val="001F1D65"/>
    <w:rsid w:val="001F1DE9"/>
    <w:rsid w:val="001F2355"/>
    <w:rsid w:val="001F26D5"/>
    <w:rsid w:val="001F2EC1"/>
    <w:rsid w:val="001F3487"/>
    <w:rsid w:val="001F3957"/>
    <w:rsid w:val="001F3D2D"/>
    <w:rsid w:val="001F46C6"/>
    <w:rsid w:val="001F5130"/>
    <w:rsid w:val="001F5666"/>
    <w:rsid w:val="001F5B78"/>
    <w:rsid w:val="001F62FF"/>
    <w:rsid w:val="001F6E7D"/>
    <w:rsid w:val="001F6FC5"/>
    <w:rsid w:val="001F763B"/>
    <w:rsid w:val="001F7AFB"/>
    <w:rsid w:val="00200928"/>
    <w:rsid w:val="00200A75"/>
    <w:rsid w:val="00200EA1"/>
    <w:rsid w:val="00201E29"/>
    <w:rsid w:val="002026B1"/>
    <w:rsid w:val="00202D26"/>
    <w:rsid w:val="00203769"/>
    <w:rsid w:val="00203D31"/>
    <w:rsid w:val="00204082"/>
    <w:rsid w:val="002048CA"/>
    <w:rsid w:val="00205051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4204"/>
    <w:rsid w:val="002149C6"/>
    <w:rsid w:val="00214D05"/>
    <w:rsid w:val="002153BD"/>
    <w:rsid w:val="0021656C"/>
    <w:rsid w:val="00217205"/>
    <w:rsid w:val="00217686"/>
    <w:rsid w:val="00217748"/>
    <w:rsid w:val="00217D78"/>
    <w:rsid w:val="00220055"/>
    <w:rsid w:val="002209A5"/>
    <w:rsid w:val="002211CE"/>
    <w:rsid w:val="00221955"/>
    <w:rsid w:val="00221A14"/>
    <w:rsid w:val="00221EFA"/>
    <w:rsid w:val="002221C7"/>
    <w:rsid w:val="0022363A"/>
    <w:rsid w:val="002241A5"/>
    <w:rsid w:val="00224406"/>
    <w:rsid w:val="002262E4"/>
    <w:rsid w:val="0022656C"/>
    <w:rsid w:val="00226B07"/>
    <w:rsid w:val="00226EF5"/>
    <w:rsid w:val="0022704F"/>
    <w:rsid w:val="00227081"/>
    <w:rsid w:val="00227088"/>
    <w:rsid w:val="00227F4F"/>
    <w:rsid w:val="00230316"/>
    <w:rsid w:val="002308B4"/>
    <w:rsid w:val="00230E41"/>
    <w:rsid w:val="00230F7A"/>
    <w:rsid w:val="0023224F"/>
    <w:rsid w:val="002335DD"/>
    <w:rsid w:val="00234292"/>
    <w:rsid w:val="002347EA"/>
    <w:rsid w:val="00234CAF"/>
    <w:rsid w:val="00234D03"/>
    <w:rsid w:val="00234E72"/>
    <w:rsid w:val="00235927"/>
    <w:rsid w:val="00235AEF"/>
    <w:rsid w:val="00235B8B"/>
    <w:rsid w:val="002363AF"/>
    <w:rsid w:val="002368AA"/>
    <w:rsid w:val="00236C20"/>
    <w:rsid w:val="00237193"/>
    <w:rsid w:val="00237AC6"/>
    <w:rsid w:val="00237D91"/>
    <w:rsid w:val="002403F8"/>
    <w:rsid w:val="00240469"/>
    <w:rsid w:val="002406F6"/>
    <w:rsid w:val="00240C5D"/>
    <w:rsid w:val="0024113C"/>
    <w:rsid w:val="002412F4"/>
    <w:rsid w:val="00242AB9"/>
    <w:rsid w:val="00242AD3"/>
    <w:rsid w:val="00243274"/>
    <w:rsid w:val="0024389E"/>
    <w:rsid w:val="00243C8F"/>
    <w:rsid w:val="002446D0"/>
    <w:rsid w:val="00244B8B"/>
    <w:rsid w:val="00244BDB"/>
    <w:rsid w:val="00244CFF"/>
    <w:rsid w:val="00246558"/>
    <w:rsid w:val="0024666C"/>
    <w:rsid w:val="00246F1A"/>
    <w:rsid w:val="002470D0"/>
    <w:rsid w:val="0024725D"/>
    <w:rsid w:val="0024741D"/>
    <w:rsid w:val="00247752"/>
    <w:rsid w:val="00247C78"/>
    <w:rsid w:val="00247CBC"/>
    <w:rsid w:val="00251AA2"/>
    <w:rsid w:val="00251B50"/>
    <w:rsid w:val="00251CC4"/>
    <w:rsid w:val="00252447"/>
    <w:rsid w:val="00253747"/>
    <w:rsid w:val="00253B15"/>
    <w:rsid w:val="00253B8D"/>
    <w:rsid w:val="00253F0D"/>
    <w:rsid w:val="00254AB1"/>
    <w:rsid w:val="00254D90"/>
    <w:rsid w:val="0025519E"/>
    <w:rsid w:val="0025520D"/>
    <w:rsid w:val="00255300"/>
    <w:rsid w:val="002554C2"/>
    <w:rsid w:val="00255920"/>
    <w:rsid w:val="00255992"/>
    <w:rsid w:val="00255D4B"/>
    <w:rsid w:val="00256130"/>
    <w:rsid w:val="00256EA1"/>
    <w:rsid w:val="0025776A"/>
    <w:rsid w:val="00257C87"/>
    <w:rsid w:val="00257D10"/>
    <w:rsid w:val="00257DF4"/>
    <w:rsid w:val="00257FDC"/>
    <w:rsid w:val="002603AF"/>
    <w:rsid w:val="00260681"/>
    <w:rsid w:val="00261A82"/>
    <w:rsid w:val="00261D0B"/>
    <w:rsid w:val="002621A0"/>
    <w:rsid w:val="00262C77"/>
    <w:rsid w:val="00262D51"/>
    <w:rsid w:val="0026315A"/>
    <w:rsid w:val="0026363B"/>
    <w:rsid w:val="00263759"/>
    <w:rsid w:val="0026377A"/>
    <w:rsid w:val="002642FC"/>
    <w:rsid w:val="0026449E"/>
    <w:rsid w:val="00264771"/>
    <w:rsid w:val="002649EF"/>
    <w:rsid w:val="0026599F"/>
    <w:rsid w:val="00265A22"/>
    <w:rsid w:val="00265A58"/>
    <w:rsid w:val="00265CF0"/>
    <w:rsid w:val="0026609A"/>
    <w:rsid w:val="002665A3"/>
    <w:rsid w:val="00266EF9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8F6"/>
    <w:rsid w:val="00271452"/>
    <w:rsid w:val="0027150E"/>
    <w:rsid w:val="0027175D"/>
    <w:rsid w:val="002727E1"/>
    <w:rsid w:val="00273344"/>
    <w:rsid w:val="0027336D"/>
    <w:rsid w:val="00273A5A"/>
    <w:rsid w:val="00273B2A"/>
    <w:rsid w:val="00274A2E"/>
    <w:rsid w:val="002751F1"/>
    <w:rsid w:val="00275858"/>
    <w:rsid w:val="00275EF9"/>
    <w:rsid w:val="00276062"/>
    <w:rsid w:val="002760A7"/>
    <w:rsid w:val="0027689E"/>
    <w:rsid w:val="00276C9B"/>
    <w:rsid w:val="0027732F"/>
    <w:rsid w:val="002777DE"/>
    <w:rsid w:val="00277D80"/>
    <w:rsid w:val="00277DD8"/>
    <w:rsid w:val="00280048"/>
    <w:rsid w:val="002803FD"/>
    <w:rsid w:val="0028068A"/>
    <w:rsid w:val="00281754"/>
    <w:rsid w:val="00281900"/>
    <w:rsid w:val="002819DA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618"/>
    <w:rsid w:val="00285DFF"/>
    <w:rsid w:val="002861C6"/>
    <w:rsid w:val="002862FE"/>
    <w:rsid w:val="002868ED"/>
    <w:rsid w:val="00286966"/>
    <w:rsid w:val="00286E02"/>
    <w:rsid w:val="00287062"/>
    <w:rsid w:val="0028764F"/>
    <w:rsid w:val="00287B6E"/>
    <w:rsid w:val="00287D96"/>
    <w:rsid w:val="00287DD0"/>
    <w:rsid w:val="002903BE"/>
    <w:rsid w:val="00290990"/>
    <w:rsid w:val="00290C08"/>
    <w:rsid w:val="00291A2A"/>
    <w:rsid w:val="00292406"/>
    <w:rsid w:val="002928AB"/>
    <w:rsid w:val="00292CF8"/>
    <w:rsid w:val="00293144"/>
    <w:rsid w:val="0029322C"/>
    <w:rsid w:val="00293407"/>
    <w:rsid w:val="00293507"/>
    <w:rsid w:val="0029409C"/>
    <w:rsid w:val="002941BA"/>
    <w:rsid w:val="002944BB"/>
    <w:rsid w:val="0029498E"/>
    <w:rsid w:val="00294CAE"/>
    <w:rsid w:val="00294FD2"/>
    <w:rsid w:val="00295C2A"/>
    <w:rsid w:val="002969D8"/>
    <w:rsid w:val="00296EDA"/>
    <w:rsid w:val="0029766C"/>
    <w:rsid w:val="0029784B"/>
    <w:rsid w:val="00297B57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DC0"/>
    <w:rsid w:val="002A4725"/>
    <w:rsid w:val="002A5432"/>
    <w:rsid w:val="002A56D8"/>
    <w:rsid w:val="002A5F11"/>
    <w:rsid w:val="002A684B"/>
    <w:rsid w:val="002A6FFD"/>
    <w:rsid w:val="002A7015"/>
    <w:rsid w:val="002A7D72"/>
    <w:rsid w:val="002A7D85"/>
    <w:rsid w:val="002B03B6"/>
    <w:rsid w:val="002B08BA"/>
    <w:rsid w:val="002B10B9"/>
    <w:rsid w:val="002B1790"/>
    <w:rsid w:val="002B18E5"/>
    <w:rsid w:val="002B261A"/>
    <w:rsid w:val="002B31A6"/>
    <w:rsid w:val="002B3319"/>
    <w:rsid w:val="002B3720"/>
    <w:rsid w:val="002B3763"/>
    <w:rsid w:val="002B39F4"/>
    <w:rsid w:val="002B5F9D"/>
    <w:rsid w:val="002B6422"/>
    <w:rsid w:val="002B6811"/>
    <w:rsid w:val="002B6E96"/>
    <w:rsid w:val="002B7D96"/>
    <w:rsid w:val="002C00A6"/>
    <w:rsid w:val="002C0523"/>
    <w:rsid w:val="002C0B4D"/>
    <w:rsid w:val="002C0D12"/>
    <w:rsid w:val="002C139B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7E6"/>
    <w:rsid w:val="002C48B3"/>
    <w:rsid w:val="002C51EF"/>
    <w:rsid w:val="002C55B7"/>
    <w:rsid w:val="002C57DD"/>
    <w:rsid w:val="002C5AF9"/>
    <w:rsid w:val="002C5CF4"/>
    <w:rsid w:val="002C6B8D"/>
    <w:rsid w:val="002C76CE"/>
    <w:rsid w:val="002C7BFD"/>
    <w:rsid w:val="002D04A2"/>
    <w:rsid w:val="002D120D"/>
    <w:rsid w:val="002D192C"/>
    <w:rsid w:val="002D1DC6"/>
    <w:rsid w:val="002D226E"/>
    <w:rsid w:val="002D2606"/>
    <w:rsid w:val="002D29A7"/>
    <w:rsid w:val="002D2A94"/>
    <w:rsid w:val="002D309F"/>
    <w:rsid w:val="002D3966"/>
    <w:rsid w:val="002D3E8C"/>
    <w:rsid w:val="002D4C61"/>
    <w:rsid w:val="002D4C88"/>
    <w:rsid w:val="002D4F85"/>
    <w:rsid w:val="002D53D4"/>
    <w:rsid w:val="002D5442"/>
    <w:rsid w:val="002D5A91"/>
    <w:rsid w:val="002D5D33"/>
    <w:rsid w:val="002D60D1"/>
    <w:rsid w:val="002D63A2"/>
    <w:rsid w:val="002D7185"/>
    <w:rsid w:val="002D7750"/>
    <w:rsid w:val="002D78C0"/>
    <w:rsid w:val="002E0334"/>
    <w:rsid w:val="002E0355"/>
    <w:rsid w:val="002E0519"/>
    <w:rsid w:val="002E0C02"/>
    <w:rsid w:val="002E0D9C"/>
    <w:rsid w:val="002E1485"/>
    <w:rsid w:val="002E15FF"/>
    <w:rsid w:val="002E1FA6"/>
    <w:rsid w:val="002E2A09"/>
    <w:rsid w:val="002E2B4E"/>
    <w:rsid w:val="002E2D2B"/>
    <w:rsid w:val="002E3296"/>
    <w:rsid w:val="002E37E7"/>
    <w:rsid w:val="002E3938"/>
    <w:rsid w:val="002E3BA0"/>
    <w:rsid w:val="002E427F"/>
    <w:rsid w:val="002E4A13"/>
    <w:rsid w:val="002E4E29"/>
    <w:rsid w:val="002E50E4"/>
    <w:rsid w:val="002E56F6"/>
    <w:rsid w:val="002E75D2"/>
    <w:rsid w:val="002E761D"/>
    <w:rsid w:val="002E763F"/>
    <w:rsid w:val="002E769A"/>
    <w:rsid w:val="002E7A92"/>
    <w:rsid w:val="002E7CEC"/>
    <w:rsid w:val="002E7FD1"/>
    <w:rsid w:val="002F0E0F"/>
    <w:rsid w:val="002F13E5"/>
    <w:rsid w:val="002F146D"/>
    <w:rsid w:val="002F2B2F"/>
    <w:rsid w:val="002F45ED"/>
    <w:rsid w:val="002F4C00"/>
    <w:rsid w:val="002F522C"/>
    <w:rsid w:val="002F68AA"/>
    <w:rsid w:val="002F6A03"/>
    <w:rsid w:val="002F7089"/>
    <w:rsid w:val="002F7223"/>
    <w:rsid w:val="002F7258"/>
    <w:rsid w:val="002F7681"/>
    <w:rsid w:val="002F790F"/>
    <w:rsid w:val="00300AC8"/>
    <w:rsid w:val="00301246"/>
    <w:rsid w:val="003016E0"/>
    <w:rsid w:val="003019F0"/>
    <w:rsid w:val="00301CA2"/>
    <w:rsid w:val="00301F4F"/>
    <w:rsid w:val="003025EC"/>
    <w:rsid w:val="00302C1F"/>
    <w:rsid w:val="003033AA"/>
    <w:rsid w:val="003039E7"/>
    <w:rsid w:val="00303CBE"/>
    <w:rsid w:val="00304B80"/>
    <w:rsid w:val="00304D11"/>
    <w:rsid w:val="0030522C"/>
    <w:rsid w:val="0030599E"/>
    <w:rsid w:val="00305AE8"/>
    <w:rsid w:val="0030622D"/>
    <w:rsid w:val="003065F4"/>
    <w:rsid w:val="00306965"/>
    <w:rsid w:val="00306D32"/>
    <w:rsid w:val="003076CF"/>
    <w:rsid w:val="00307843"/>
    <w:rsid w:val="0031011A"/>
    <w:rsid w:val="0031012F"/>
    <w:rsid w:val="00310D65"/>
    <w:rsid w:val="00310D9A"/>
    <w:rsid w:val="00311170"/>
    <w:rsid w:val="003114D3"/>
    <w:rsid w:val="00311F0C"/>
    <w:rsid w:val="003120DF"/>
    <w:rsid w:val="0031224F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5C4"/>
    <w:rsid w:val="00315863"/>
    <w:rsid w:val="003158DC"/>
    <w:rsid w:val="00316474"/>
    <w:rsid w:val="003165AA"/>
    <w:rsid w:val="00316705"/>
    <w:rsid w:val="00316D98"/>
    <w:rsid w:val="003171B3"/>
    <w:rsid w:val="0032001A"/>
    <w:rsid w:val="0032072C"/>
    <w:rsid w:val="00320FE1"/>
    <w:rsid w:val="00321256"/>
    <w:rsid w:val="003228AA"/>
    <w:rsid w:val="00322F44"/>
    <w:rsid w:val="00324D15"/>
    <w:rsid w:val="00324D79"/>
    <w:rsid w:val="003250AD"/>
    <w:rsid w:val="003258F1"/>
    <w:rsid w:val="00325964"/>
    <w:rsid w:val="00325EB3"/>
    <w:rsid w:val="003263C6"/>
    <w:rsid w:val="003267E3"/>
    <w:rsid w:val="00326926"/>
    <w:rsid w:val="00326933"/>
    <w:rsid w:val="00326C5D"/>
    <w:rsid w:val="00326D16"/>
    <w:rsid w:val="00326F4E"/>
    <w:rsid w:val="00327396"/>
    <w:rsid w:val="003315F5"/>
    <w:rsid w:val="00333168"/>
    <w:rsid w:val="00333604"/>
    <w:rsid w:val="00333709"/>
    <w:rsid w:val="003341A3"/>
    <w:rsid w:val="0033457C"/>
    <w:rsid w:val="00334728"/>
    <w:rsid w:val="003353FD"/>
    <w:rsid w:val="003357D8"/>
    <w:rsid w:val="00335A6A"/>
    <w:rsid w:val="00335B09"/>
    <w:rsid w:val="00335DBA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1759"/>
    <w:rsid w:val="00341D4E"/>
    <w:rsid w:val="00341F9F"/>
    <w:rsid w:val="00342283"/>
    <w:rsid w:val="003422CB"/>
    <w:rsid w:val="00342A75"/>
    <w:rsid w:val="00342D49"/>
    <w:rsid w:val="003436F9"/>
    <w:rsid w:val="003441D8"/>
    <w:rsid w:val="00345C12"/>
    <w:rsid w:val="0034607D"/>
    <w:rsid w:val="003464D5"/>
    <w:rsid w:val="00346B5F"/>
    <w:rsid w:val="0034732F"/>
    <w:rsid w:val="0034745E"/>
    <w:rsid w:val="00347550"/>
    <w:rsid w:val="0034797D"/>
    <w:rsid w:val="00347A5D"/>
    <w:rsid w:val="00347CC1"/>
    <w:rsid w:val="0035049A"/>
    <w:rsid w:val="003506C1"/>
    <w:rsid w:val="00350995"/>
    <w:rsid w:val="00351107"/>
    <w:rsid w:val="00351C44"/>
    <w:rsid w:val="00351CA5"/>
    <w:rsid w:val="00351CAE"/>
    <w:rsid w:val="00351F69"/>
    <w:rsid w:val="00352347"/>
    <w:rsid w:val="00352647"/>
    <w:rsid w:val="00352CA7"/>
    <w:rsid w:val="00353640"/>
    <w:rsid w:val="0035373C"/>
    <w:rsid w:val="003540DC"/>
    <w:rsid w:val="003556F5"/>
    <w:rsid w:val="00355A16"/>
    <w:rsid w:val="00355A7F"/>
    <w:rsid w:val="00356295"/>
    <w:rsid w:val="0035669B"/>
    <w:rsid w:val="0035712E"/>
    <w:rsid w:val="00357711"/>
    <w:rsid w:val="00361112"/>
    <w:rsid w:val="00361C73"/>
    <w:rsid w:val="00362109"/>
    <w:rsid w:val="003623F8"/>
    <w:rsid w:val="003624FB"/>
    <w:rsid w:val="00363485"/>
    <w:rsid w:val="003636E5"/>
    <w:rsid w:val="00363995"/>
    <w:rsid w:val="0036488D"/>
    <w:rsid w:val="003648DB"/>
    <w:rsid w:val="00364C41"/>
    <w:rsid w:val="003654AB"/>
    <w:rsid w:val="0036588E"/>
    <w:rsid w:val="0036694E"/>
    <w:rsid w:val="00366A28"/>
    <w:rsid w:val="00366C4B"/>
    <w:rsid w:val="003708D8"/>
    <w:rsid w:val="003708F3"/>
    <w:rsid w:val="0037153A"/>
    <w:rsid w:val="00371BAD"/>
    <w:rsid w:val="003723EE"/>
    <w:rsid w:val="00373AE0"/>
    <w:rsid w:val="003742EF"/>
    <w:rsid w:val="0037461D"/>
    <w:rsid w:val="00375ACB"/>
    <w:rsid w:val="00375DC6"/>
    <w:rsid w:val="0037615C"/>
    <w:rsid w:val="00377336"/>
    <w:rsid w:val="003777C2"/>
    <w:rsid w:val="00377E00"/>
    <w:rsid w:val="00380CF2"/>
    <w:rsid w:val="00380E87"/>
    <w:rsid w:val="00381794"/>
    <w:rsid w:val="00381D1E"/>
    <w:rsid w:val="00382351"/>
    <w:rsid w:val="003828C0"/>
    <w:rsid w:val="003829D1"/>
    <w:rsid w:val="00382A20"/>
    <w:rsid w:val="00382F4A"/>
    <w:rsid w:val="00383093"/>
    <w:rsid w:val="0038312F"/>
    <w:rsid w:val="00383453"/>
    <w:rsid w:val="0038371C"/>
    <w:rsid w:val="00385632"/>
    <w:rsid w:val="00385881"/>
    <w:rsid w:val="003860D1"/>
    <w:rsid w:val="003865EF"/>
    <w:rsid w:val="00386C68"/>
    <w:rsid w:val="00386E46"/>
    <w:rsid w:val="00386ED1"/>
    <w:rsid w:val="00386F0E"/>
    <w:rsid w:val="00387086"/>
    <w:rsid w:val="00387E4D"/>
    <w:rsid w:val="003906EC"/>
    <w:rsid w:val="003910D1"/>
    <w:rsid w:val="00391324"/>
    <w:rsid w:val="00391393"/>
    <w:rsid w:val="00391BA0"/>
    <w:rsid w:val="00391CA4"/>
    <w:rsid w:val="00391D12"/>
    <w:rsid w:val="003923EA"/>
    <w:rsid w:val="003932B8"/>
    <w:rsid w:val="00393300"/>
    <w:rsid w:val="00393638"/>
    <w:rsid w:val="00393A5B"/>
    <w:rsid w:val="00394A8D"/>
    <w:rsid w:val="003950EC"/>
    <w:rsid w:val="00395109"/>
    <w:rsid w:val="003961C7"/>
    <w:rsid w:val="003964C8"/>
    <w:rsid w:val="00396A6D"/>
    <w:rsid w:val="0039700C"/>
    <w:rsid w:val="0039765E"/>
    <w:rsid w:val="00397C8D"/>
    <w:rsid w:val="003A0605"/>
    <w:rsid w:val="003A0729"/>
    <w:rsid w:val="003A0CAB"/>
    <w:rsid w:val="003A14F7"/>
    <w:rsid w:val="003A1DBC"/>
    <w:rsid w:val="003A2AB3"/>
    <w:rsid w:val="003A3FFC"/>
    <w:rsid w:val="003A4B01"/>
    <w:rsid w:val="003A5D76"/>
    <w:rsid w:val="003A7064"/>
    <w:rsid w:val="003A71BC"/>
    <w:rsid w:val="003A7EAE"/>
    <w:rsid w:val="003B0110"/>
    <w:rsid w:val="003B18B2"/>
    <w:rsid w:val="003B1BA3"/>
    <w:rsid w:val="003B2217"/>
    <w:rsid w:val="003B2D98"/>
    <w:rsid w:val="003B345F"/>
    <w:rsid w:val="003B3525"/>
    <w:rsid w:val="003B3A4A"/>
    <w:rsid w:val="003B3E4D"/>
    <w:rsid w:val="003B439F"/>
    <w:rsid w:val="003B49D4"/>
    <w:rsid w:val="003B4B51"/>
    <w:rsid w:val="003B51D5"/>
    <w:rsid w:val="003B546A"/>
    <w:rsid w:val="003B54EB"/>
    <w:rsid w:val="003B5A98"/>
    <w:rsid w:val="003B5CFB"/>
    <w:rsid w:val="003B6223"/>
    <w:rsid w:val="003B6520"/>
    <w:rsid w:val="003B68B0"/>
    <w:rsid w:val="003B7276"/>
    <w:rsid w:val="003C036A"/>
    <w:rsid w:val="003C07BA"/>
    <w:rsid w:val="003C1247"/>
    <w:rsid w:val="003C1EF7"/>
    <w:rsid w:val="003C2653"/>
    <w:rsid w:val="003C2787"/>
    <w:rsid w:val="003C2C0C"/>
    <w:rsid w:val="003C2E53"/>
    <w:rsid w:val="003C3380"/>
    <w:rsid w:val="003C3797"/>
    <w:rsid w:val="003C3965"/>
    <w:rsid w:val="003C3F4B"/>
    <w:rsid w:val="003C42C7"/>
    <w:rsid w:val="003C54A3"/>
    <w:rsid w:val="003C55FC"/>
    <w:rsid w:val="003C58A8"/>
    <w:rsid w:val="003C5A4B"/>
    <w:rsid w:val="003C6217"/>
    <w:rsid w:val="003C6471"/>
    <w:rsid w:val="003C64DB"/>
    <w:rsid w:val="003C6856"/>
    <w:rsid w:val="003C6BA5"/>
    <w:rsid w:val="003C716A"/>
    <w:rsid w:val="003C7441"/>
    <w:rsid w:val="003C7815"/>
    <w:rsid w:val="003C7DD3"/>
    <w:rsid w:val="003D00B0"/>
    <w:rsid w:val="003D058E"/>
    <w:rsid w:val="003D0A92"/>
    <w:rsid w:val="003D0F9A"/>
    <w:rsid w:val="003D103C"/>
    <w:rsid w:val="003D14CC"/>
    <w:rsid w:val="003D1B19"/>
    <w:rsid w:val="003D289E"/>
    <w:rsid w:val="003D2DE3"/>
    <w:rsid w:val="003D324D"/>
    <w:rsid w:val="003D35AD"/>
    <w:rsid w:val="003D362C"/>
    <w:rsid w:val="003D388D"/>
    <w:rsid w:val="003D3C7E"/>
    <w:rsid w:val="003D4495"/>
    <w:rsid w:val="003D483E"/>
    <w:rsid w:val="003D5C8E"/>
    <w:rsid w:val="003D676A"/>
    <w:rsid w:val="003D6EC1"/>
    <w:rsid w:val="003D7024"/>
    <w:rsid w:val="003D7C0E"/>
    <w:rsid w:val="003D7CD4"/>
    <w:rsid w:val="003D7CD5"/>
    <w:rsid w:val="003E0412"/>
    <w:rsid w:val="003E068C"/>
    <w:rsid w:val="003E073C"/>
    <w:rsid w:val="003E10AE"/>
    <w:rsid w:val="003E178E"/>
    <w:rsid w:val="003E1A54"/>
    <w:rsid w:val="003E1ABB"/>
    <w:rsid w:val="003E1F94"/>
    <w:rsid w:val="003E2731"/>
    <w:rsid w:val="003E35B8"/>
    <w:rsid w:val="003E391A"/>
    <w:rsid w:val="003E3EF6"/>
    <w:rsid w:val="003E43C8"/>
    <w:rsid w:val="003E4D82"/>
    <w:rsid w:val="003E4DF9"/>
    <w:rsid w:val="003E4E4E"/>
    <w:rsid w:val="003E51E9"/>
    <w:rsid w:val="003E6028"/>
    <w:rsid w:val="003E6B24"/>
    <w:rsid w:val="003E6C73"/>
    <w:rsid w:val="003E7319"/>
    <w:rsid w:val="003E7E1A"/>
    <w:rsid w:val="003F028E"/>
    <w:rsid w:val="003F042D"/>
    <w:rsid w:val="003F0882"/>
    <w:rsid w:val="003F0C51"/>
    <w:rsid w:val="003F1760"/>
    <w:rsid w:val="003F184A"/>
    <w:rsid w:val="003F1C32"/>
    <w:rsid w:val="003F3285"/>
    <w:rsid w:val="003F32DC"/>
    <w:rsid w:val="003F3EB6"/>
    <w:rsid w:val="003F3EE2"/>
    <w:rsid w:val="003F433A"/>
    <w:rsid w:val="003F5024"/>
    <w:rsid w:val="003F53A3"/>
    <w:rsid w:val="003F554F"/>
    <w:rsid w:val="003F55BC"/>
    <w:rsid w:val="003F5E31"/>
    <w:rsid w:val="003F6E4A"/>
    <w:rsid w:val="003F7409"/>
    <w:rsid w:val="003F7C51"/>
    <w:rsid w:val="004004F0"/>
    <w:rsid w:val="00400639"/>
    <w:rsid w:val="0040183C"/>
    <w:rsid w:val="00401A1F"/>
    <w:rsid w:val="00401AA4"/>
    <w:rsid w:val="00401F3E"/>
    <w:rsid w:val="00402047"/>
    <w:rsid w:val="00402294"/>
    <w:rsid w:val="0040276F"/>
    <w:rsid w:val="004045EB"/>
    <w:rsid w:val="0040467F"/>
    <w:rsid w:val="004052C6"/>
    <w:rsid w:val="004057C6"/>
    <w:rsid w:val="004059FC"/>
    <w:rsid w:val="00406209"/>
    <w:rsid w:val="00406589"/>
    <w:rsid w:val="00407307"/>
    <w:rsid w:val="004075C7"/>
    <w:rsid w:val="00410069"/>
    <w:rsid w:val="00411014"/>
    <w:rsid w:val="00411611"/>
    <w:rsid w:val="00411858"/>
    <w:rsid w:val="004119D8"/>
    <w:rsid w:val="00412D26"/>
    <w:rsid w:val="00413E27"/>
    <w:rsid w:val="0041427B"/>
    <w:rsid w:val="004143D2"/>
    <w:rsid w:val="004143F1"/>
    <w:rsid w:val="004144B0"/>
    <w:rsid w:val="00414F6D"/>
    <w:rsid w:val="004153CF"/>
    <w:rsid w:val="0041561F"/>
    <w:rsid w:val="00416253"/>
    <w:rsid w:val="004167AA"/>
    <w:rsid w:val="00416FDC"/>
    <w:rsid w:val="0041718D"/>
    <w:rsid w:val="004171B0"/>
    <w:rsid w:val="004171F1"/>
    <w:rsid w:val="00417580"/>
    <w:rsid w:val="0041794E"/>
    <w:rsid w:val="00417C42"/>
    <w:rsid w:val="00417E74"/>
    <w:rsid w:val="0042054C"/>
    <w:rsid w:val="00420551"/>
    <w:rsid w:val="00420C14"/>
    <w:rsid w:val="004214D3"/>
    <w:rsid w:val="00421B17"/>
    <w:rsid w:val="004221AE"/>
    <w:rsid w:val="00422683"/>
    <w:rsid w:val="00422880"/>
    <w:rsid w:val="00423776"/>
    <w:rsid w:val="00424A15"/>
    <w:rsid w:val="00425BD8"/>
    <w:rsid w:val="0042636F"/>
    <w:rsid w:val="00426860"/>
    <w:rsid w:val="0042691E"/>
    <w:rsid w:val="00426D24"/>
    <w:rsid w:val="00426DDD"/>
    <w:rsid w:val="0042767F"/>
    <w:rsid w:val="00427F6E"/>
    <w:rsid w:val="00430439"/>
    <w:rsid w:val="0043097A"/>
    <w:rsid w:val="0043163F"/>
    <w:rsid w:val="004316C6"/>
    <w:rsid w:val="00431B40"/>
    <w:rsid w:val="00431BD3"/>
    <w:rsid w:val="00431F7C"/>
    <w:rsid w:val="0043211C"/>
    <w:rsid w:val="00432E35"/>
    <w:rsid w:val="0043381D"/>
    <w:rsid w:val="00433A0B"/>
    <w:rsid w:val="00434184"/>
    <w:rsid w:val="00434550"/>
    <w:rsid w:val="00434F1F"/>
    <w:rsid w:val="00436468"/>
    <w:rsid w:val="004367FD"/>
    <w:rsid w:val="00436EA3"/>
    <w:rsid w:val="00436FB3"/>
    <w:rsid w:val="0043758A"/>
    <w:rsid w:val="00437A47"/>
    <w:rsid w:val="004400FB"/>
    <w:rsid w:val="004405F4"/>
    <w:rsid w:val="004407BD"/>
    <w:rsid w:val="00441157"/>
    <w:rsid w:val="004417D3"/>
    <w:rsid w:val="00441861"/>
    <w:rsid w:val="0044193A"/>
    <w:rsid w:val="0044247F"/>
    <w:rsid w:val="00442913"/>
    <w:rsid w:val="00442F03"/>
    <w:rsid w:val="00442FA8"/>
    <w:rsid w:val="00442FD4"/>
    <w:rsid w:val="0044339E"/>
    <w:rsid w:val="0044342C"/>
    <w:rsid w:val="00443621"/>
    <w:rsid w:val="00443F72"/>
    <w:rsid w:val="00444094"/>
    <w:rsid w:val="00444609"/>
    <w:rsid w:val="0044697E"/>
    <w:rsid w:val="004469C5"/>
    <w:rsid w:val="00450275"/>
    <w:rsid w:val="0045156B"/>
    <w:rsid w:val="00451907"/>
    <w:rsid w:val="004520B0"/>
    <w:rsid w:val="00452448"/>
    <w:rsid w:val="004544D9"/>
    <w:rsid w:val="00454684"/>
    <w:rsid w:val="004549D5"/>
    <w:rsid w:val="004550B2"/>
    <w:rsid w:val="00455B2A"/>
    <w:rsid w:val="00455DB0"/>
    <w:rsid w:val="00456262"/>
    <w:rsid w:val="004562C3"/>
    <w:rsid w:val="00456887"/>
    <w:rsid w:val="00456ABE"/>
    <w:rsid w:val="00456B15"/>
    <w:rsid w:val="00456DBD"/>
    <w:rsid w:val="00456FF5"/>
    <w:rsid w:val="0045737D"/>
    <w:rsid w:val="00457AC6"/>
    <w:rsid w:val="00457B90"/>
    <w:rsid w:val="0046076A"/>
    <w:rsid w:val="00460F1B"/>
    <w:rsid w:val="00461CF5"/>
    <w:rsid w:val="00461D67"/>
    <w:rsid w:val="0046284C"/>
    <w:rsid w:val="00462E74"/>
    <w:rsid w:val="0046323C"/>
    <w:rsid w:val="004632CF"/>
    <w:rsid w:val="00463538"/>
    <w:rsid w:val="004635F2"/>
    <w:rsid w:val="00463902"/>
    <w:rsid w:val="00465145"/>
    <w:rsid w:val="0046538A"/>
    <w:rsid w:val="00465E53"/>
    <w:rsid w:val="004677BF"/>
    <w:rsid w:val="00467BAD"/>
    <w:rsid w:val="004705D0"/>
    <w:rsid w:val="00470AFA"/>
    <w:rsid w:val="00470B61"/>
    <w:rsid w:val="004713E9"/>
    <w:rsid w:val="00471F6E"/>
    <w:rsid w:val="00472C35"/>
    <w:rsid w:val="00473431"/>
    <w:rsid w:val="00473C62"/>
    <w:rsid w:val="00474C37"/>
    <w:rsid w:val="00474CAB"/>
    <w:rsid w:val="004750EC"/>
    <w:rsid w:val="004751FB"/>
    <w:rsid w:val="004758F9"/>
    <w:rsid w:val="00475BBC"/>
    <w:rsid w:val="00476037"/>
    <w:rsid w:val="0047635F"/>
    <w:rsid w:val="00476AF9"/>
    <w:rsid w:val="004773E0"/>
    <w:rsid w:val="0047757D"/>
    <w:rsid w:val="00477F13"/>
    <w:rsid w:val="00480A40"/>
    <w:rsid w:val="0048143B"/>
    <w:rsid w:val="004814E4"/>
    <w:rsid w:val="004838FF"/>
    <w:rsid w:val="00484B82"/>
    <w:rsid w:val="00484D81"/>
    <w:rsid w:val="00485335"/>
    <w:rsid w:val="0048556E"/>
    <w:rsid w:val="00485EF5"/>
    <w:rsid w:val="004860CF"/>
    <w:rsid w:val="00486572"/>
    <w:rsid w:val="00486A6A"/>
    <w:rsid w:val="00490903"/>
    <w:rsid w:val="00490D84"/>
    <w:rsid w:val="0049184B"/>
    <w:rsid w:val="00491996"/>
    <w:rsid w:val="00492DAB"/>
    <w:rsid w:val="00493C44"/>
    <w:rsid w:val="00494207"/>
    <w:rsid w:val="004949BC"/>
    <w:rsid w:val="00494F7D"/>
    <w:rsid w:val="00495291"/>
    <w:rsid w:val="00495674"/>
    <w:rsid w:val="00495AA8"/>
    <w:rsid w:val="00495B1B"/>
    <w:rsid w:val="00495F95"/>
    <w:rsid w:val="004965B6"/>
    <w:rsid w:val="00496D43"/>
    <w:rsid w:val="00496DFD"/>
    <w:rsid w:val="004971B6"/>
    <w:rsid w:val="004A046E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504B"/>
    <w:rsid w:val="004A6580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31A"/>
    <w:rsid w:val="004B249A"/>
    <w:rsid w:val="004B24BF"/>
    <w:rsid w:val="004B26D7"/>
    <w:rsid w:val="004B2B3C"/>
    <w:rsid w:val="004B3008"/>
    <w:rsid w:val="004B3BB9"/>
    <w:rsid w:val="004B4CDD"/>
    <w:rsid w:val="004B58C6"/>
    <w:rsid w:val="004B6990"/>
    <w:rsid w:val="004B73AE"/>
    <w:rsid w:val="004B7642"/>
    <w:rsid w:val="004B7C9F"/>
    <w:rsid w:val="004B7CCB"/>
    <w:rsid w:val="004C0055"/>
    <w:rsid w:val="004C02EE"/>
    <w:rsid w:val="004C14C5"/>
    <w:rsid w:val="004C1581"/>
    <w:rsid w:val="004C1593"/>
    <w:rsid w:val="004C1873"/>
    <w:rsid w:val="004C20F9"/>
    <w:rsid w:val="004C284A"/>
    <w:rsid w:val="004C2A3E"/>
    <w:rsid w:val="004C3585"/>
    <w:rsid w:val="004C3923"/>
    <w:rsid w:val="004C4999"/>
    <w:rsid w:val="004C4A96"/>
    <w:rsid w:val="004C4AD2"/>
    <w:rsid w:val="004C599F"/>
    <w:rsid w:val="004C59D2"/>
    <w:rsid w:val="004C641E"/>
    <w:rsid w:val="004C6D48"/>
    <w:rsid w:val="004C779D"/>
    <w:rsid w:val="004C77DE"/>
    <w:rsid w:val="004D007F"/>
    <w:rsid w:val="004D0417"/>
    <w:rsid w:val="004D0AE9"/>
    <w:rsid w:val="004D2424"/>
    <w:rsid w:val="004D2584"/>
    <w:rsid w:val="004D4292"/>
    <w:rsid w:val="004D449F"/>
    <w:rsid w:val="004D4580"/>
    <w:rsid w:val="004D4653"/>
    <w:rsid w:val="004D4A45"/>
    <w:rsid w:val="004D52DC"/>
    <w:rsid w:val="004D58D6"/>
    <w:rsid w:val="004D5C0B"/>
    <w:rsid w:val="004D5DCA"/>
    <w:rsid w:val="004D5F19"/>
    <w:rsid w:val="004D66A4"/>
    <w:rsid w:val="004D6F26"/>
    <w:rsid w:val="004D7206"/>
    <w:rsid w:val="004D779D"/>
    <w:rsid w:val="004D7A3E"/>
    <w:rsid w:val="004E081D"/>
    <w:rsid w:val="004E0DAC"/>
    <w:rsid w:val="004E16CD"/>
    <w:rsid w:val="004E16F5"/>
    <w:rsid w:val="004E1B39"/>
    <w:rsid w:val="004E216E"/>
    <w:rsid w:val="004E25FC"/>
    <w:rsid w:val="004E26AF"/>
    <w:rsid w:val="004E28E8"/>
    <w:rsid w:val="004E2DFF"/>
    <w:rsid w:val="004E2E59"/>
    <w:rsid w:val="004E44E7"/>
    <w:rsid w:val="004E4752"/>
    <w:rsid w:val="004E4D6A"/>
    <w:rsid w:val="004E4E01"/>
    <w:rsid w:val="004E5205"/>
    <w:rsid w:val="004E53A4"/>
    <w:rsid w:val="004E602A"/>
    <w:rsid w:val="004E6575"/>
    <w:rsid w:val="004E6D54"/>
    <w:rsid w:val="004E77C1"/>
    <w:rsid w:val="004E79E3"/>
    <w:rsid w:val="004E7B2E"/>
    <w:rsid w:val="004E7E94"/>
    <w:rsid w:val="004F1C76"/>
    <w:rsid w:val="004F21DA"/>
    <w:rsid w:val="004F261B"/>
    <w:rsid w:val="004F2C61"/>
    <w:rsid w:val="004F2F41"/>
    <w:rsid w:val="004F30BB"/>
    <w:rsid w:val="004F320A"/>
    <w:rsid w:val="004F3B39"/>
    <w:rsid w:val="004F450F"/>
    <w:rsid w:val="004F497D"/>
    <w:rsid w:val="004F5342"/>
    <w:rsid w:val="004F543B"/>
    <w:rsid w:val="004F5ABB"/>
    <w:rsid w:val="004F5F3F"/>
    <w:rsid w:val="004F6E86"/>
    <w:rsid w:val="004F7480"/>
    <w:rsid w:val="004F75AF"/>
    <w:rsid w:val="00500409"/>
    <w:rsid w:val="0050060E"/>
    <w:rsid w:val="00500926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C14"/>
    <w:rsid w:val="00505440"/>
    <w:rsid w:val="00505EE0"/>
    <w:rsid w:val="005106EB"/>
    <w:rsid w:val="00510F50"/>
    <w:rsid w:val="005116E3"/>
    <w:rsid w:val="00511E2F"/>
    <w:rsid w:val="00512086"/>
    <w:rsid w:val="00512402"/>
    <w:rsid w:val="00512A9A"/>
    <w:rsid w:val="00512D55"/>
    <w:rsid w:val="00513718"/>
    <w:rsid w:val="005137C9"/>
    <w:rsid w:val="0051387D"/>
    <w:rsid w:val="0051449A"/>
    <w:rsid w:val="00514D05"/>
    <w:rsid w:val="00515BAB"/>
    <w:rsid w:val="00516E3C"/>
    <w:rsid w:val="0051778F"/>
    <w:rsid w:val="0052105E"/>
    <w:rsid w:val="005217F8"/>
    <w:rsid w:val="00522969"/>
    <w:rsid w:val="00522B14"/>
    <w:rsid w:val="00522C9F"/>
    <w:rsid w:val="00522E65"/>
    <w:rsid w:val="00523060"/>
    <w:rsid w:val="0052312E"/>
    <w:rsid w:val="00523902"/>
    <w:rsid w:val="00523959"/>
    <w:rsid w:val="00523E38"/>
    <w:rsid w:val="0052459A"/>
    <w:rsid w:val="00524760"/>
    <w:rsid w:val="00524B31"/>
    <w:rsid w:val="00524DA4"/>
    <w:rsid w:val="005259F7"/>
    <w:rsid w:val="00525AFD"/>
    <w:rsid w:val="00525BBC"/>
    <w:rsid w:val="00526778"/>
    <w:rsid w:val="0052739D"/>
    <w:rsid w:val="005301D8"/>
    <w:rsid w:val="00530FC8"/>
    <w:rsid w:val="00531044"/>
    <w:rsid w:val="005310AF"/>
    <w:rsid w:val="005314C5"/>
    <w:rsid w:val="00531D19"/>
    <w:rsid w:val="00532000"/>
    <w:rsid w:val="00532001"/>
    <w:rsid w:val="005325E7"/>
    <w:rsid w:val="00532E10"/>
    <w:rsid w:val="005331D0"/>
    <w:rsid w:val="00533E01"/>
    <w:rsid w:val="00533F51"/>
    <w:rsid w:val="00534940"/>
    <w:rsid w:val="00535318"/>
    <w:rsid w:val="005353B1"/>
    <w:rsid w:val="005358C1"/>
    <w:rsid w:val="00535DCE"/>
    <w:rsid w:val="00536081"/>
    <w:rsid w:val="00536E0C"/>
    <w:rsid w:val="0054069C"/>
    <w:rsid w:val="0054160B"/>
    <w:rsid w:val="00541619"/>
    <w:rsid w:val="00541691"/>
    <w:rsid w:val="00541AA9"/>
    <w:rsid w:val="00541ACD"/>
    <w:rsid w:val="00542341"/>
    <w:rsid w:val="00542346"/>
    <w:rsid w:val="0054394C"/>
    <w:rsid w:val="00543A2E"/>
    <w:rsid w:val="00543B7C"/>
    <w:rsid w:val="005446BB"/>
    <w:rsid w:val="0054473E"/>
    <w:rsid w:val="00544826"/>
    <w:rsid w:val="00544D81"/>
    <w:rsid w:val="00544F63"/>
    <w:rsid w:val="005451A7"/>
    <w:rsid w:val="00545248"/>
    <w:rsid w:val="00545733"/>
    <w:rsid w:val="005457C8"/>
    <w:rsid w:val="005457EF"/>
    <w:rsid w:val="005468FB"/>
    <w:rsid w:val="005469AD"/>
    <w:rsid w:val="00546B37"/>
    <w:rsid w:val="00547A99"/>
    <w:rsid w:val="00550EE5"/>
    <w:rsid w:val="005512D3"/>
    <w:rsid w:val="00551772"/>
    <w:rsid w:val="0055183F"/>
    <w:rsid w:val="00551861"/>
    <w:rsid w:val="00551D00"/>
    <w:rsid w:val="00551F2F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60476"/>
    <w:rsid w:val="00560668"/>
    <w:rsid w:val="005606D7"/>
    <w:rsid w:val="005614FD"/>
    <w:rsid w:val="0056184C"/>
    <w:rsid w:val="00561D90"/>
    <w:rsid w:val="005621DB"/>
    <w:rsid w:val="005621EB"/>
    <w:rsid w:val="0056272A"/>
    <w:rsid w:val="0056291A"/>
    <w:rsid w:val="00562B8B"/>
    <w:rsid w:val="00562D22"/>
    <w:rsid w:val="00562FDC"/>
    <w:rsid w:val="005644B1"/>
    <w:rsid w:val="005648C1"/>
    <w:rsid w:val="0056544D"/>
    <w:rsid w:val="0056547A"/>
    <w:rsid w:val="00565E77"/>
    <w:rsid w:val="005661CB"/>
    <w:rsid w:val="00566AFE"/>
    <w:rsid w:val="00566E81"/>
    <w:rsid w:val="0056781D"/>
    <w:rsid w:val="00567B76"/>
    <w:rsid w:val="00567BC8"/>
    <w:rsid w:val="00567BDF"/>
    <w:rsid w:val="00567E0B"/>
    <w:rsid w:val="0057013D"/>
    <w:rsid w:val="005710B6"/>
    <w:rsid w:val="0057159B"/>
    <w:rsid w:val="00572131"/>
    <w:rsid w:val="005724BF"/>
    <w:rsid w:val="00572965"/>
    <w:rsid w:val="00573391"/>
    <w:rsid w:val="00573BB9"/>
    <w:rsid w:val="005747CC"/>
    <w:rsid w:val="00574AE1"/>
    <w:rsid w:val="0057560C"/>
    <w:rsid w:val="00575822"/>
    <w:rsid w:val="00575D55"/>
    <w:rsid w:val="005765EE"/>
    <w:rsid w:val="00576852"/>
    <w:rsid w:val="0057694F"/>
    <w:rsid w:val="00577FDE"/>
    <w:rsid w:val="00580416"/>
    <w:rsid w:val="00580DA1"/>
    <w:rsid w:val="005815A0"/>
    <w:rsid w:val="005816C3"/>
    <w:rsid w:val="00581C23"/>
    <w:rsid w:val="00582003"/>
    <w:rsid w:val="00582AA0"/>
    <w:rsid w:val="00583500"/>
    <w:rsid w:val="00583598"/>
    <w:rsid w:val="00583B76"/>
    <w:rsid w:val="005842C8"/>
    <w:rsid w:val="00584593"/>
    <w:rsid w:val="00584D24"/>
    <w:rsid w:val="00585AE1"/>
    <w:rsid w:val="00585CCE"/>
    <w:rsid w:val="00585F0F"/>
    <w:rsid w:val="005864B8"/>
    <w:rsid w:val="0058788D"/>
    <w:rsid w:val="00590200"/>
    <w:rsid w:val="005910AB"/>
    <w:rsid w:val="0059113A"/>
    <w:rsid w:val="00591BCB"/>
    <w:rsid w:val="00591BE6"/>
    <w:rsid w:val="005923F7"/>
    <w:rsid w:val="00592D0B"/>
    <w:rsid w:val="0059323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2EE"/>
    <w:rsid w:val="00596A12"/>
    <w:rsid w:val="00596CDC"/>
    <w:rsid w:val="00596F02"/>
    <w:rsid w:val="005970EB"/>
    <w:rsid w:val="00597E33"/>
    <w:rsid w:val="005A0191"/>
    <w:rsid w:val="005A0253"/>
    <w:rsid w:val="005A09FC"/>
    <w:rsid w:val="005A10AC"/>
    <w:rsid w:val="005A1197"/>
    <w:rsid w:val="005A1605"/>
    <w:rsid w:val="005A1FFC"/>
    <w:rsid w:val="005A2852"/>
    <w:rsid w:val="005A2921"/>
    <w:rsid w:val="005A2C3A"/>
    <w:rsid w:val="005A2E6C"/>
    <w:rsid w:val="005A2E89"/>
    <w:rsid w:val="005A3202"/>
    <w:rsid w:val="005A394F"/>
    <w:rsid w:val="005A39A8"/>
    <w:rsid w:val="005A3B57"/>
    <w:rsid w:val="005A4843"/>
    <w:rsid w:val="005A4CFB"/>
    <w:rsid w:val="005A4FCC"/>
    <w:rsid w:val="005A5184"/>
    <w:rsid w:val="005A52FC"/>
    <w:rsid w:val="005A53A3"/>
    <w:rsid w:val="005A554B"/>
    <w:rsid w:val="005A5FFA"/>
    <w:rsid w:val="005A6328"/>
    <w:rsid w:val="005A64EF"/>
    <w:rsid w:val="005A692A"/>
    <w:rsid w:val="005A6CC4"/>
    <w:rsid w:val="005A7D73"/>
    <w:rsid w:val="005B0840"/>
    <w:rsid w:val="005B0CFE"/>
    <w:rsid w:val="005B1805"/>
    <w:rsid w:val="005B26E7"/>
    <w:rsid w:val="005B4BBC"/>
    <w:rsid w:val="005B4FE9"/>
    <w:rsid w:val="005B5501"/>
    <w:rsid w:val="005B550B"/>
    <w:rsid w:val="005B5CD5"/>
    <w:rsid w:val="005B66E8"/>
    <w:rsid w:val="005B7BBA"/>
    <w:rsid w:val="005B7F51"/>
    <w:rsid w:val="005C00FB"/>
    <w:rsid w:val="005C025D"/>
    <w:rsid w:val="005C0739"/>
    <w:rsid w:val="005C08A7"/>
    <w:rsid w:val="005C0F71"/>
    <w:rsid w:val="005C11F7"/>
    <w:rsid w:val="005C12A8"/>
    <w:rsid w:val="005C166C"/>
    <w:rsid w:val="005C200F"/>
    <w:rsid w:val="005C2219"/>
    <w:rsid w:val="005C23DB"/>
    <w:rsid w:val="005C2FD9"/>
    <w:rsid w:val="005C3656"/>
    <w:rsid w:val="005C37DD"/>
    <w:rsid w:val="005C38BB"/>
    <w:rsid w:val="005C50C9"/>
    <w:rsid w:val="005C52E9"/>
    <w:rsid w:val="005C5710"/>
    <w:rsid w:val="005C5CD8"/>
    <w:rsid w:val="005C5D20"/>
    <w:rsid w:val="005C6349"/>
    <w:rsid w:val="005C6470"/>
    <w:rsid w:val="005C6632"/>
    <w:rsid w:val="005C6CD1"/>
    <w:rsid w:val="005C707D"/>
    <w:rsid w:val="005C7EE3"/>
    <w:rsid w:val="005C7F05"/>
    <w:rsid w:val="005D047B"/>
    <w:rsid w:val="005D0514"/>
    <w:rsid w:val="005D07EC"/>
    <w:rsid w:val="005D0961"/>
    <w:rsid w:val="005D0C4C"/>
    <w:rsid w:val="005D1103"/>
    <w:rsid w:val="005D1976"/>
    <w:rsid w:val="005D1A6E"/>
    <w:rsid w:val="005D1B47"/>
    <w:rsid w:val="005D2441"/>
    <w:rsid w:val="005D2468"/>
    <w:rsid w:val="005D27CF"/>
    <w:rsid w:val="005D38A7"/>
    <w:rsid w:val="005D3FB9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698"/>
    <w:rsid w:val="005E1838"/>
    <w:rsid w:val="005E24A0"/>
    <w:rsid w:val="005E2527"/>
    <w:rsid w:val="005E2BA1"/>
    <w:rsid w:val="005E36F1"/>
    <w:rsid w:val="005E42E0"/>
    <w:rsid w:val="005E456D"/>
    <w:rsid w:val="005E46FA"/>
    <w:rsid w:val="005E4898"/>
    <w:rsid w:val="005E4CBA"/>
    <w:rsid w:val="005E5339"/>
    <w:rsid w:val="005E59F2"/>
    <w:rsid w:val="005E6772"/>
    <w:rsid w:val="005E730F"/>
    <w:rsid w:val="005E7F81"/>
    <w:rsid w:val="005E7FDF"/>
    <w:rsid w:val="005F0E6B"/>
    <w:rsid w:val="005F0F3F"/>
    <w:rsid w:val="005F2094"/>
    <w:rsid w:val="005F281D"/>
    <w:rsid w:val="005F2EA0"/>
    <w:rsid w:val="005F35E5"/>
    <w:rsid w:val="005F3641"/>
    <w:rsid w:val="005F3BAB"/>
    <w:rsid w:val="005F4576"/>
    <w:rsid w:val="005F47EC"/>
    <w:rsid w:val="005F4EB6"/>
    <w:rsid w:val="005F4F51"/>
    <w:rsid w:val="005F526C"/>
    <w:rsid w:val="005F60CA"/>
    <w:rsid w:val="005F654E"/>
    <w:rsid w:val="005F6AE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32"/>
    <w:rsid w:val="00603808"/>
    <w:rsid w:val="00603E1A"/>
    <w:rsid w:val="0060405C"/>
    <w:rsid w:val="006041EC"/>
    <w:rsid w:val="00604374"/>
    <w:rsid w:val="006043A0"/>
    <w:rsid w:val="00604678"/>
    <w:rsid w:val="006049F2"/>
    <w:rsid w:val="0060537E"/>
    <w:rsid w:val="0060546E"/>
    <w:rsid w:val="00605F7B"/>
    <w:rsid w:val="00606A48"/>
    <w:rsid w:val="00606D3D"/>
    <w:rsid w:val="00607519"/>
    <w:rsid w:val="00607658"/>
    <w:rsid w:val="00607A91"/>
    <w:rsid w:val="006104A6"/>
    <w:rsid w:val="00610824"/>
    <w:rsid w:val="00610A0A"/>
    <w:rsid w:val="00611338"/>
    <w:rsid w:val="00611715"/>
    <w:rsid w:val="00611E43"/>
    <w:rsid w:val="00611E61"/>
    <w:rsid w:val="0061284A"/>
    <w:rsid w:val="00612AA4"/>
    <w:rsid w:val="006144BF"/>
    <w:rsid w:val="0061505F"/>
    <w:rsid w:val="00615363"/>
    <w:rsid w:val="0061568C"/>
    <w:rsid w:val="00616140"/>
    <w:rsid w:val="0061670D"/>
    <w:rsid w:val="006169BA"/>
    <w:rsid w:val="006170E6"/>
    <w:rsid w:val="006171B9"/>
    <w:rsid w:val="006172DA"/>
    <w:rsid w:val="006175DA"/>
    <w:rsid w:val="0061782C"/>
    <w:rsid w:val="00617F69"/>
    <w:rsid w:val="0062002A"/>
    <w:rsid w:val="00620287"/>
    <w:rsid w:val="00620343"/>
    <w:rsid w:val="0062049F"/>
    <w:rsid w:val="00621151"/>
    <w:rsid w:val="006224D9"/>
    <w:rsid w:val="006227B1"/>
    <w:rsid w:val="0062353D"/>
    <w:rsid w:val="006240B0"/>
    <w:rsid w:val="006240D0"/>
    <w:rsid w:val="0062512B"/>
    <w:rsid w:val="00625BFD"/>
    <w:rsid w:val="006264BA"/>
    <w:rsid w:val="0062673F"/>
    <w:rsid w:val="00626E84"/>
    <w:rsid w:val="006276CC"/>
    <w:rsid w:val="00627808"/>
    <w:rsid w:val="00627B7C"/>
    <w:rsid w:val="0063061A"/>
    <w:rsid w:val="006306A7"/>
    <w:rsid w:val="00630EEF"/>
    <w:rsid w:val="00632091"/>
    <w:rsid w:val="0063257F"/>
    <w:rsid w:val="006326B3"/>
    <w:rsid w:val="0063362A"/>
    <w:rsid w:val="00633FE1"/>
    <w:rsid w:val="006340B6"/>
    <w:rsid w:val="0063465A"/>
    <w:rsid w:val="0063478B"/>
    <w:rsid w:val="00634ADC"/>
    <w:rsid w:val="0063520D"/>
    <w:rsid w:val="00635640"/>
    <w:rsid w:val="00635C43"/>
    <w:rsid w:val="0063611E"/>
    <w:rsid w:val="0063621B"/>
    <w:rsid w:val="006363DC"/>
    <w:rsid w:val="0063654A"/>
    <w:rsid w:val="006366CA"/>
    <w:rsid w:val="006367B5"/>
    <w:rsid w:val="00636DE0"/>
    <w:rsid w:val="00637162"/>
    <w:rsid w:val="0063768C"/>
    <w:rsid w:val="00637D6F"/>
    <w:rsid w:val="00642592"/>
    <w:rsid w:val="00642754"/>
    <w:rsid w:val="00642A08"/>
    <w:rsid w:val="00642CBD"/>
    <w:rsid w:val="00642EDF"/>
    <w:rsid w:val="00644052"/>
    <w:rsid w:val="006442BA"/>
    <w:rsid w:val="00644D00"/>
    <w:rsid w:val="00644FA7"/>
    <w:rsid w:val="006455D4"/>
    <w:rsid w:val="0064587F"/>
    <w:rsid w:val="00645D5E"/>
    <w:rsid w:val="00645EBA"/>
    <w:rsid w:val="006461AA"/>
    <w:rsid w:val="00646288"/>
    <w:rsid w:val="006464FD"/>
    <w:rsid w:val="00646773"/>
    <w:rsid w:val="006468AD"/>
    <w:rsid w:val="006473B7"/>
    <w:rsid w:val="00647ABC"/>
    <w:rsid w:val="00647CB9"/>
    <w:rsid w:val="0065065E"/>
    <w:rsid w:val="00650A3E"/>
    <w:rsid w:val="00650CCA"/>
    <w:rsid w:val="00650CD7"/>
    <w:rsid w:val="00650E67"/>
    <w:rsid w:val="006510E4"/>
    <w:rsid w:val="0065305D"/>
    <w:rsid w:val="006543DA"/>
    <w:rsid w:val="00654AA8"/>
    <w:rsid w:val="0065509D"/>
    <w:rsid w:val="006552C7"/>
    <w:rsid w:val="006553B8"/>
    <w:rsid w:val="0065611A"/>
    <w:rsid w:val="0065617A"/>
    <w:rsid w:val="00656A14"/>
    <w:rsid w:val="00657B0D"/>
    <w:rsid w:val="00657D45"/>
    <w:rsid w:val="00661436"/>
    <w:rsid w:val="00661BBD"/>
    <w:rsid w:val="00662136"/>
    <w:rsid w:val="0066252F"/>
    <w:rsid w:val="00662CD8"/>
    <w:rsid w:val="006633F3"/>
    <w:rsid w:val="00663531"/>
    <w:rsid w:val="006638A8"/>
    <w:rsid w:val="0066426A"/>
    <w:rsid w:val="006658F1"/>
    <w:rsid w:val="00665CF9"/>
    <w:rsid w:val="0066647E"/>
    <w:rsid w:val="00666DF9"/>
    <w:rsid w:val="00666E3A"/>
    <w:rsid w:val="00667391"/>
    <w:rsid w:val="006676E0"/>
    <w:rsid w:val="00667AA9"/>
    <w:rsid w:val="00667B8B"/>
    <w:rsid w:val="00667D56"/>
    <w:rsid w:val="00670BED"/>
    <w:rsid w:val="006719E1"/>
    <w:rsid w:val="00671FEF"/>
    <w:rsid w:val="00672206"/>
    <w:rsid w:val="006722DB"/>
    <w:rsid w:val="00672326"/>
    <w:rsid w:val="00672900"/>
    <w:rsid w:val="0067296E"/>
    <w:rsid w:val="00672A68"/>
    <w:rsid w:val="00673131"/>
    <w:rsid w:val="00673F07"/>
    <w:rsid w:val="00675627"/>
    <w:rsid w:val="006758FB"/>
    <w:rsid w:val="00675B47"/>
    <w:rsid w:val="006761F0"/>
    <w:rsid w:val="006762E4"/>
    <w:rsid w:val="0067694B"/>
    <w:rsid w:val="00676B6D"/>
    <w:rsid w:val="00676BA9"/>
    <w:rsid w:val="006776BA"/>
    <w:rsid w:val="006777CA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136"/>
    <w:rsid w:val="006835A9"/>
    <w:rsid w:val="0068464E"/>
    <w:rsid w:val="006856E2"/>
    <w:rsid w:val="00685B1A"/>
    <w:rsid w:val="00685CFF"/>
    <w:rsid w:val="00687159"/>
    <w:rsid w:val="006872DD"/>
    <w:rsid w:val="0068737E"/>
    <w:rsid w:val="006875A4"/>
    <w:rsid w:val="00690363"/>
    <w:rsid w:val="00690464"/>
    <w:rsid w:val="0069051F"/>
    <w:rsid w:val="006907D3"/>
    <w:rsid w:val="00690FE9"/>
    <w:rsid w:val="0069196F"/>
    <w:rsid w:val="00691BAA"/>
    <w:rsid w:val="0069203C"/>
    <w:rsid w:val="00692799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6329"/>
    <w:rsid w:val="00696A65"/>
    <w:rsid w:val="00697B1B"/>
    <w:rsid w:val="00697B59"/>
    <w:rsid w:val="00697BEF"/>
    <w:rsid w:val="00697F30"/>
    <w:rsid w:val="006A0251"/>
    <w:rsid w:val="006A0F7F"/>
    <w:rsid w:val="006A1021"/>
    <w:rsid w:val="006A153F"/>
    <w:rsid w:val="006A17D7"/>
    <w:rsid w:val="006A194C"/>
    <w:rsid w:val="006A1E40"/>
    <w:rsid w:val="006A1E76"/>
    <w:rsid w:val="006A1EF0"/>
    <w:rsid w:val="006A2E46"/>
    <w:rsid w:val="006A3860"/>
    <w:rsid w:val="006A3F84"/>
    <w:rsid w:val="006A4787"/>
    <w:rsid w:val="006A4A16"/>
    <w:rsid w:val="006A50DC"/>
    <w:rsid w:val="006A5D08"/>
    <w:rsid w:val="006A631B"/>
    <w:rsid w:val="006A6386"/>
    <w:rsid w:val="006A7586"/>
    <w:rsid w:val="006A7F6D"/>
    <w:rsid w:val="006B0D94"/>
    <w:rsid w:val="006B1473"/>
    <w:rsid w:val="006B1C44"/>
    <w:rsid w:val="006B1DED"/>
    <w:rsid w:val="006B2215"/>
    <w:rsid w:val="006B38B8"/>
    <w:rsid w:val="006B3BA2"/>
    <w:rsid w:val="006B4033"/>
    <w:rsid w:val="006B4171"/>
    <w:rsid w:val="006B42AD"/>
    <w:rsid w:val="006B4BAB"/>
    <w:rsid w:val="006B502D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22E6"/>
    <w:rsid w:val="006C28F5"/>
    <w:rsid w:val="006C2A54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DAE"/>
    <w:rsid w:val="006C653E"/>
    <w:rsid w:val="006C7630"/>
    <w:rsid w:val="006C78C2"/>
    <w:rsid w:val="006C7E27"/>
    <w:rsid w:val="006C7E49"/>
    <w:rsid w:val="006C7ECF"/>
    <w:rsid w:val="006D09B4"/>
    <w:rsid w:val="006D1011"/>
    <w:rsid w:val="006D208B"/>
    <w:rsid w:val="006D2694"/>
    <w:rsid w:val="006D2816"/>
    <w:rsid w:val="006D2977"/>
    <w:rsid w:val="006D2B41"/>
    <w:rsid w:val="006D2F03"/>
    <w:rsid w:val="006D3BD4"/>
    <w:rsid w:val="006D3DA0"/>
    <w:rsid w:val="006D3F42"/>
    <w:rsid w:val="006D50D9"/>
    <w:rsid w:val="006D533B"/>
    <w:rsid w:val="006D5968"/>
    <w:rsid w:val="006D5FDA"/>
    <w:rsid w:val="006D6AD3"/>
    <w:rsid w:val="006D70F1"/>
    <w:rsid w:val="006D7AEA"/>
    <w:rsid w:val="006E0004"/>
    <w:rsid w:val="006E029F"/>
    <w:rsid w:val="006E0576"/>
    <w:rsid w:val="006E0A78"/>
    <w:rsid w:val="006E105D"/>
    <w:rsid w:val="006E1DB1"/>
    <w:rsid w:val="006E22C2"/>
    <w:rsid w:val="006E2C6F"/>
    <w:rsid w:val="006E308F"/>
    <w:rsid w:val="006E4329"/>
    <w:rsid w:val="006E43F9"/>
    <w:rsid w:val="006E4429"/>
    <w:rsid w:val="006E460C"/>
    <w:rsid w:val="006E5062"/>
    <w:rsid w:val="006E536A"/>
    <w:rsid w:val="006E54B2"/>
    <w:rsid w:val="006E5F47"/>
    <w:rsid w:val="006E6259"/>
    <w:rsid w:val="006E6796"/>
    <w:rsid w:val="006E6B85"/>
    <w:rsid w:val="006E6BF6"/>
    <w:rsid w:val="006E77BC"/>
    <w:rsid w:val="006F0135"/>
    <w:rsid w:val="006F038E"/>
    <w:rsid w:val="006F05EA"/>
    <w:rsid w:val="006F0611"/>
    <w:rsid w:val="006F0642"/>
    <w:rsid w:val="006F07A4"/>
    <w:rsid w:val="006F14D8"/>
    <w:rsid w:val="006F1813"/>
    <w:rsid w:val="006F26C6"/>
    <w:rsid w:val="006F2B98"/>
    <w:rsid w:val="006F302B"/>
    <w:rsid w:val="006F3D5D"/>
    <w:rsid w:val="006F4C48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6F7E4D"/>
    <w:rsid w:val="0070210E"/>
    <w:rsid w:val="007030F1"/>
    <w:rsid w:val="007034B3"/>
    <w:rsid w:val="00704170"/>
    <w:rsid w:val="007042FF"/>
    <w:rsid w:val="0070431A"/>
    <w:rsid w:val="00704904"/>
    <w:rsid w:val="0070575E"/>
    <w:rsid w:val="007059A6"/>
    <w:rsid w:val="00705ACE"/>
    <w:rsid w:val="00705FE3"/>
    <w:rsid w:val="00706583"/>
    <w:rsid w:val="00706A25"/>
    <w:rsid w:val="0070703B"/>
    <w:rsid w:val="0070723E"/>
    <w:rsid w:val="00710B54"/>
    <w:rsid w:val="00710D67"/>
    <w:rsid w:val="00711153"/>
    <w:rsid w:val="00712021"/>
    <w:rsid w:val="007121F8"/>
    <w:rsid w:val="007122E0"/>
    <w:rsid w:val="00712B1E"/>
    <w:rsid w:val="00713674"/>
    <w:rsid w:val="00713821"/>
    <w:rsid w:val="00714E1E"/>
    <w:rsid w:val="00715BF7"/>
    <w:rsid w:val="00715D85"/>
    <w:rsid w:val="00716056"/>
    <w:rsid w:val="00716331"/>
    <w:rsid w:val="00717247"/>
    <w:rsid w:val="00717299"/>
    <w:rsid w:val="00717449"/>
    <w:rsid w:val="007176B2"/>
    <w:rsid w:val="00717951"/>
    <w:rsid w:val="00717A95"/>
    <w:rsid w:val="0072014D"/>
    <w:rsid w:val="00720292"/>
    <w:rsid w:val="007207B4"/>
    <w:rsid w:val="007209F1"/>
    <w:rsid w:val="00721036"/>
    <w:rsid w:val="007212EA"/>
    <w:rsid w:val="00721A96"/>
    <w:rsid w:val="00722610"/>
    <w:rsid w:val="007231F1"/>
    <w:rsid w:val="007235C3"/>
    <w:rsid w:val="00723924"/>
    <w:rsid w:val="00723B1B"/>
    <w:rsid w:val="00723FA5"/>
    <w:rsid w:val="007243D5"/>
    <w:rsid w:val="00726204"/>
    <w:rsid w:val="00726BD1"/>
    <w:rsid w:val="0072728E"/>
    <w:rsid w:val="00727B3A"/>
    <w:rsid w:val="007304AE"/>
    <w:rsid w:val="00730584"/>
    <w:rsid w:val="00730FDA"/>
    <w:rsid w:val="00732958"/>
    <w:rsid w:val="00732CA2"/>
    <w:rsid w:val="00733040"/>
    <w:rsid w:val="007335E0"/>
    <w:rsid w:val="00733680"/>
    <w:rsid w:val="00733CB5"/>
    <w:rsid w:val="00733DEC"/>
    <w:rsid w:val="00733F00"/>
    <w:rsid w:val="00734025"/>
    <w:rsid w:val="007340FF"/>
    <w:rsid w:val="007343E5"/>
    <w:rsid w:val="00734AE0"/>
    <w:rsid w:val="007351AF"/>
    <w:rsid w:val="007355F0"/>
    <w:rsid w:val="00735974"/>
    <w:rsid w:val="007363E2"/>
    <w:rsid w:val="00736E32"/>
    <w:rsid w:val="00737452"/>
    <w:rsid w:val="00737CC0"/>
    <w:rsid w:val="00740156"/>
    <w:rsid w:val="00740B95"/>
    <w:rsid w:val="007412DF"/>
    <w:rsid w:val="00741763"/>
    <w:rsid w:val="00742704"/>
    <w:rsid w:val="00742C12"/>
    <w:rsid w:val="00742D56"/>
    <w:rsid w:val="00743413"/>
    <w:rsid w:val="00743711"/>
    <w:rsid w:val="00743B03"/>
    <w:rsid w:val="00743F65"/>
    <w:rsid w:val="007448B2"/>
    <w:rsid w:val="00745B71"/>
    <w:rsid w:val="00746894"/>
    <w:rsid w:val="00747176"/>
    <w:rsid w:val="0075012E"/>
    <w:rsid w:val="0075033D"/>
    <w:rsid w:val="007508CF"/>
    <w:rsid w:val="00751150"/>
    <w:rsid w:val="0075159D"/>
    <w:rsid w:val="007517E2"/>
    <w:rsid w:val="00752340"/>
    <w:rsid w:val="007531FA"/>
    <w:rsid w:val="00753208"/>
    <w:rsid w:val="007536B2"/>
    <w:rsid w:val="00753726"/>
    <w:rsid w:val="007539E3"/>
    <w:rsid w:val="00753C8B"/>
    <w:rsid w:val="007550BE"/>
    <w:rsid w:val="00756A08"/>
    <w:rsid w:val="007571E1"/>
    <w:rsid w:val="007572AF"/>
    <w:rsid w:val="00757604"/>
    <w:rsid w:val="00760035"/>
    <w:rsid w:val="00760116"/>
    <w:rsid w:val="007601B4"/>
    <w:rsid w:val="00760534"/>
    <w:rsid w:val="0076079F"/>
    <w:rsid w:val="0076106A"/>
    <w:rsid w:val="00761670"/>
    <w:rsid w:val="00761D70"/>
    <w:rsid w:val="007622CB"/>
    <w:rsid w:val="007625CB"/>
    <w:rsid w:val="0076278C"/>
    <w:rsid w:val="0076279C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3F3"/>
    <w:rsid w:val="00765A92"/>
    <w:rsid w:val="007667A0"/>
    <w:rsid w:val="0076685D"/>
    <w:rsid w:val="00766D53"/>
    <w:rsid w:val="007673CD"/>
    <w:rsid w:val="007677C8"/>
    <w:rsid w:val="00767D8B"/>
    <w:rsid w:val="007700C1"/>
    <w:rsid w:val="00770132"/>
    <w:rsid w:val="00770302"/>
    <w:rsid w:val="007703A5"/>
    <w:rsid w:val="007712AC"/>
    <w:rsid w:val="00771541"/>
    <w:rsid w:val="00772ACA"/>
    <w:rsid w:val="00773764"/>
    <w:rsid w:val="00774049"/>
    <w:rsid w:val="007742CE"/>
    <w:rsid w:val="00774337"/>
    <w:rsid w:val="007743E3"/>
    <w:rsid w:val="00774861"/>
    <w:rsid w:val="00774A4D"/>
    <w:rsid w:val="00775355"/>
    <w:rsid w:val="007759A3"/>
    <w:rsid w:val="00775CC2"/>
    <w:rsid w:val="00775F5E"/>
    <w:rsid w:val="007770A8"/>
    <w:rsid w:val="00777379"/>
    <w:rsid w:val="00777594"/>
    <w:rsid w:val="00780B3E"/>
    <w:rsid w:val="00780EDF"/>
    <w:rsid w:val="007810A5"/>
    <w:rsid w:val="00782334"/>
    <w:rsid w:val="00783294"/>
    <w:rsid w:val="0078407D"/>
    <w:rsid w:val="00784343"/>
    <w:rsid w:val="00784DF7"/>
    <w:rsid w:val="00784FFD"/>
    <w:rsid w:val="00785496"/>
    <w:rsid w:val="0078600F"/>
    <w:rsid w:val="00786409"/>
    <w:rsid w:val="0078682D"/>
    <w:rsid w:val="00787372"/>
    <w:rsid w:val="00787422"/>
    <w:rsid w:val="00787548"/>
    <w:rsid w:val="0078755C"/>
    <w:rsid w:val="007878ED"/>
    <w:rsid w:val="00787A0F"/>
    <w:rsid w:val="00787CBA"/>
    <w:rsid w:val="00790496"/>
    <w:rsid w:val="007905F0"/>
    <w:rsid w:val="007906A0"/>
    <w:rsid w:val="007915AE"/>
    <w:rsid w:val="00791BCC"/>
    <w:rsid w:val="00791F17"/>
    <w:rsid w:val="00791FB6"/>
    <w:rsid w:val="0079284D"/>
    <w:rsid w:val="00793063"/>
    <w:rsid w:val="00793539"/>
    <w:rsid w:val="00793718"/>
    <w:rsid w:val="0079396A"/>
    <w:rsid w:val="00793B54"/>
    <w:rsid w:val="00793BC6"/>
    <w:rsid w:val="00793F02"/>
    <w:rsid w:val="00793FCB"/>
    <w:rsid w:val="007940AD"/>
    <w:rsid w:val="007940C4"/>
    <w:rsid w:val="007944EB"/>
    <w:rsid w:val="00794E98"/>
    <w:rsid w:val="00795818"/>
    <w:rsid w:val="00795D2E"/>
    <w:rsid w:val="00795F14"/>
    <w:rsid w:val="00795FD2"/>
    <w:rsid w:val="00796AB7"/>
    <w:rsid w:val="00796CEC"/>
    <w:rsid w:val="00797729"/>
    <w:rsid w:val="00797EF1"/>
    <w:rsid w:val="007A064E"/>
    <w:rsid w:val="007A085C"/>
    <w:rsid w:val="007A1E70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8F2"/>
    <w:rsid w:val="007A54DB"/>
    <w:rsid w:val="007A56D6"/>
    <w:rsid w:val="007A5E0E"/>
    <w:rsid w:val="007A656F"/>
    <w:rsid w:val="007A6932"/>
    <w:rsid w:val="007A694D"/>
    <w:rsid w:val="007A6B5A"/>
    <w:rsid w:val="007A716A"/>
    <w:rsid w:val="007A7266"/>
    <w:rsid w:val="007A7EBF"/>
    <w:rsid w:val="007B08CD"/>
    <w:rsid w:val="007B0AF2"/>
    <w:rsid w:val="007B0B2C"/>
    <w:rsid w:val="007B0D89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C19"/>
    <w:rsid w:val="007B3F15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398"/>
    <w:rsid w:val="007B7484"/>
    <w:rsid w:val="007B782D"/>
    <w:rsid w:val="007C0CF5"/>
    <w:rsid w:val="007C1106"/>
    <w:rsid w:val="007C154F"/>
    <w:rsid w:val="007C163B"/>
    <w:rsid w:val="007C1714"/>
    <w:rsid w:val="007C1BB2"/>
    <w:rsid w:val="007C262B"/>
    <w:rsid w:val="007C2B10"/>
    <w:rsid w:val="007C2C55"/>
    <w:rsid w:val="007C306E"/>
    <w:rsid w:val="007C3345"/>
    <w:rsid w:val="007C3658"/>
    <w:rsid w:val="007C39CE"/>
    <w:rsid w:val="007C3C9C"/>
    <w:rsid w:val="007C4F0D"/>
    <w:rsid w:val="007C57EF"/>
    <w:rsid w:val="007C61D4"/>
    <w:rsid w:val="007C62B9"/>
    <w:rsid w:val="007C6422"/>
    <w:rsid w:val="007C64FB"/>
    <w:rsid w:val="007C6926"/>
    <w:rsid w:val="007C6A8E"/>
    <w:rsid w:val="007C6EA8"/>
    <w:rsid w:val="007C7F80"/>
    <w:rsid w:val="007D010C"/>
    <w:rsid w:val="007D0738"/>
    <w:rsid w:val="007D0B74"/>
    <w:rsid w:val="007D2390"/>
    <w:rsid w:val="007D23F5"/>
    <w:rsid w:val="007D2F57"/>
    <w:rsid w:val="007D36EF"/>
    <w:rsid w:val="007D37AD"/>
    <w:rsid w:val="007D3950"/>
    <w:rsid w:val="007D3CFD"/>
    <w:rsid w:val="007D3E16"/>
    <w:rsid w:val="007D4774"/>
    <w:rsid w:val="007D4BF7"/>
    <w:rsid w:val="007D5739"/>
    <w:rsid w:val="007D5936"/>
    <w:rsid w:val="007D60D6"/>
    <w:rsid w:val="007D6B9D"/>
    <w:rsid w:val="007D7068"/>
    <w:rsid w:val="007D72FB"/>
    <w:rsid w:val="007E000F"/>
    <w:rsid w:val="007E037D"/>
    <w:rsid w:val="007E0566"/>
    <w:rsid w:val="007E0AB6"/>
    <w:rsid w:val="007E0DAD"/>
    <w:rsid w:val="007E1063"/>
    <w:rsid w:val="007E1CED"/>
    <w:rsid w:val="007E2139"/>
    <w:rsid w:val="007E2965"/>
    <w:rsid w:val="007E2C35"/>
    <w:rsid w:val="007E2E52"/>
    <w:rsid w:val="007E31B7"/>
    <w:rsid w:val="007E419C"/>
    <w:rsid w:val="007E4295"/>
    <w:rsid w:val="007E42C1"/>
    <w:rsid w:val="007E4E8C"/>
    <w:rsid w:val="007E52C8"/>
    <w:rsid w:val="007E597A"/>
    <w:rsid w:val="007E7592"/>
    <w:rsid w:val="007E76ED"/>
    <w:rsid w:val="007E77D3"/>
    <w:rsid w:val="007F188F"/>
    <w:rsid w:val="007F1F42"/>
    <w:rsid w:val="007F2406"/>
    <w:rsid w:val="007F2971"/>
    <w:rsid w:val="007F3354"/>
    <w:rsid w:val="007F3452"/>
    <w:rsid w:val="007F35B3"/>
    <w:rsid w:val="007F378A"/>
    <w:rsid w:val="007F4C82"/>
    <w:rsid w:val="007F533D"/>
    <w:rsid w:val="007F5560"/>
    <w:rsid w:val="007F55D1"/>
    <w:rsid w:val="007F58A6"/>
    <w:rsid w:val="007F5D28"/>
    <w:rsid w:val="007F5FB6"/>
    <w:rsid w:val="007F6580"/>
    <w:rsid w:val="007F6941"/>
    <w:rsid w:val="007F6B3D"/>
    <w:rsid w:val="007F706D"/>
    <w:rsid w:val="007F7570"/>
    <w:rsid w:val="007F7D76"/>
    <w:rsid w:val="008000B5"/>
    <w:rsid w:val="0080027A"/>
    <w:rsid w:val="00800B21"/>
    <w:rsid w:val="00800CE8"/>
    <w:rsid w:val="00800F4B"/>
    <w:rsid w:val="00801738"/>
    <w:rsid w:val="00803747"/>
    <w:rsid w:val="00804D85"/>
    <w:rsid w:val="008057BE"/>
    <w:rsid w:val="00805DC5"/>
    <w:rsid w:val="008060D4"/>
    <w:rsid w:val="00806723"/>
    <w:rsid w:val="00806BE6"/>
    <w:rsid w:val="00806DC4"/>
    <w:rsid w:val="00806FDC"/>
    <w:rsid w:val="00807B99"/>
    <w:rsid w:val="00807D39"/>
    <w:rsid w:val="008119AB"/>
    <w:rsid w:val="00811E4F"/>
    <w:rsid w:val="00812319"/>
    <w:rsid w:val="0081232D"/>
    <w:rsid w:val="00812494"/>
    <w:rsid w:val="00812A7B"/>
    <w:rsid w:val="00812BCB"/>
    <w:rsid w:val="00812D74"/>
    <w:rsid w:val="00813167"/>
    <w:rsid w:val="0081354C"/>
    <w:rsid w:val="008140F9"/>
    <w:rsid w:val="00814C73"/>
    <w:rsid w:val="0081565A"/>
    <w:rsid w:val="0081664A"/>
    <w:rsid w:val="00816790"/>
    <w:rsid w:val="00816F5B"/>
    <w:rsid w:val="00816FA6"/>
    <w:rsid w:val="00817042"/>
    <w:rsid w:val="0081719C"/>
    <w:rsid w:val="00817905"/>
    <w:rsid w:val="00817BBC"/>
    <w:rsid w:val="00817CBB"/>
    <w:rsid w:val="00820219"/>
    <w:rsid w:val="008209F7"/>
    <w:rsid w:val="00820F67"/>
    <w:rsid w:val="0082104F"/>
    <w:rsid w:val="00821CE2"/>
    <w:rsid w:val="00821F31"/>
    <w:rsid w:val="008225D7"/>
    <w:rsid w:val="00822D5F"/>
    <w:rsid w:val="00822E9A"/>
    <w:rsid w:val="00823501"/>
    <w:rsid w:val="00823A05"/>
    <w:rsid w:val="00823C10"/>
    <w:rsid w:val="00823C13"/>
    <w:rsid w:val="00824452"/>
    <w:rsid w:val="00824743"/>
    <w:rsid w:val="00824CC3"/>
    <w:rsid w:val="00824FAC"/>
    <w:rsid w:val="008256FD"/>
    <w:rsid w:val="00825A8D"/>
    <w:rsid w:val="00826303"/>
    <w:rsid w:val="008263A4"/>
    <w:rsid w:val="0082662D"/>
    <w:rsid w:val="00826906"/>
    <w:rsid w:val="008275A0"/>
    <w:rsid w:val="0082781B"/>
    <w:rsid w:val="00827EC9"/>
    <w:rsid w:val="00827FCB"/>
    <w:rsid w:val="00832D21"/>
    <w:rsid w:val="00833319"/>
    <w:rsid w:val="00833A79"/>
    <w:rsid w:val="00833FE1"/>
    <w:rsid w:val="00835368"/>
    <w:rsid w:val="00835538"/>
    <w:rsid w:val="00835B80"/>
    <w:rsid w:val="00836272"/>
    <w:rsid w:val="0083629F"/>
    <w:rsid w:val="00836E87"/>
    <w:rsid w:val="00837266"/>
    <w:rsid w:val="008372CF"/>
    <w:rsid w:val="00837E84"/>
    <w:rsid w:val="00840A70"/>
    <w:rsid w:val="00841B18"/>
    <w:rsid w:val="00841BE8"/>
    <w:rsid w:val="008424AE"/>
    <w:rsid w:val="00842DC0"/>
    <w:rsid w:val="00842FDB"/>
    <w:rsid w:val="00843532"/>
    <w:rsid w:val="00843649"/>
    <w:rsid w:val="008439E5"/>
    <w:rsid w:val="00843CC3"/>
    <w:rsid w:val="00844B2D"/>
    <w:rsid w:val="0084541C"/>
    <w:rsid w:val="00845A3F"/>
    <w:rsid w:val="00845D19"/>
    <w:rsid w:val="00845D5C"/>
    <w:rsid w:val="00846410"/>
    <w:rsid w:val="00847184"/>
    <w:rsid w:val="00847463"/>
    <w:rsid w:val="00847842"/>
    <w:rsid w:val="00847E36"/>
    <w:rsid w:val="008525D0"/>
    <w:rsid w:val="0085283E"/>
    <w:rsid w:val="008528CF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F20"/>
    <w:rsid w:val="00856C24"/>
    <w:rsid w:val="00857CF4"/>
    <w:rsid w:val="0086014D"/>
    <w:rsid w:val="00860E96"/>
    <w:rsid w:val="00861085"/>
    <w:rsid w:val="00861982"/>
    <w:rsid w:val="00861FB7"/>
    <w:rsid w:val="008627F8"/>
    <w:rsid w:val="00862939"/>
    <w:rsid w:val="00862A75"/>
    <w:rsid w:val="00862C0F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72FF"/>
    <w:rsid w:val="00867BF3"/>
    <w:rsid w:val="008701BA"/>
    <w:rsid w:val="008707F6"/>
    <w:rsid w:val="008709BE"/>
    <w:rsid w:val="00870CB8"/>
    <w:rsid w:val="00871581"/>
    <w:rsid w:val="0087175A"/>
    <w:rsid w:val="00872089"/>
    <w:rsid w:val="0087299C"/>
    <w:rsid w:val="00872F11"/>
    <w:rsid w:val="00873255"/>
    <w:rsid w:val="00873537"/>
    <w:rsid w:val="008739A1"/>
    <w:rsid w:val="008739D3"/>
    <w:rsid w:val="00873C41"/>
    <w:rsid w:val="00873FFB"/>
    <w:rsid w:val="00875560"/>
    <w:rsid w:val="008759EC"/>
    <w:rsid w:val="00875CF9"/>
    <w:rsid w:val="008769D3"/>
    <w:rsid w:val="00876D17"/>
    <w:rsid w:val="00877DDF"/>
    <w:rsid w:val="0088072F"/>
    <w:rsid w:val="0088091B"/>
    <w:rsid w:val="00880D20"/>
    <w:rsid w:val="00880D8F"/>
    <w:rsid w:val="00881B29"/>
    <w:rsid w:val="00881F02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C53"/>
    <w:rsid w:val="00885CB4"/>
    <w:rsid w:val="0088605D"/>
    <w:rsid w:val="0088633C"/>
    <w:rsid w:val="00887150"/>
    <w:rsid w:val="00887DF5"/>
    <w:rsid w:val="00887FBC"/>
    <w:rsid w:val="00890019"/>
    <w:rsid w:val="0089033A"/>
    <w:rsid w:val="00890889"/>
    <w:rsid w:val="008909EF"/>
    <w:rsid w:val="00890F45"/>
    <w:rsid w:val="00891667"/>
    <w:rsid w:val="00891A1A"/>
    <w:rsid w:val="00891ACA"/>
    <w:rsid w:val="00891C83"/>
    <w:rsid w:val="00891D39"/>
    <w:rsid w:val="00891FBB"/>
    <w:rsid w:val="008924E6"/>
    <w:rsid w:val="00892AE5"/>
    <w:rsid w:val="00893997"/>
    <w:rsid w:val="0089405B"/>
    <w:rsid w:val="0089568F"/>
    <w:rsid w:val="0089592E"/>
    <w:rsid w:val="00895AEA"/>
    <w:rsid w:val="00895D89"/>
    <w:rsid w:val="00895F80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4AAC"/>
    <w:rsid w:val="008A4B43"/>
    <w:rsid w:val="008A4DD5"/>
    <w:rsid w:val="008A5178"/>
    <w:rsid w:val="008A5233"/>
    <w:rsid w:val="008A55A3"/>
    <w:rsid w:val="008A5703"/>
    <w:rsid w:val="008A5774"/>
    <w:rsid w:val="008A5C59"/>
    <w:rsid w:val="008A5D25"/>
    <w:rsid w:val="008A6167"/>
    <w:rsid w:val="008A6704"/>
    <w:rsid w:val="008A6900"/>
    <w:rsid w:val="008A6F73"/>
    <w:rsid w:val="008A7482"/>
    <w:rsid w:val="008A7503"/>
    <w:rsid w:val="008A7ACC"/>
    <w:rsid w:val="008A7C3D"/>
    <w:rsid w:val="008A7E10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1B2"/>
    <w:rsid w:val="008B3B65"/>
    <w:rsid w:val="008B3B9B"/>
    <w:rsid w:val="008B439C"/>
    <w:rsid w:val="008B4769"/>
    <w:rsid w:val="008B50C9"/>
    <w:rsid w:val="008B5285"/>
    <w:rsid w:val="008B55B0"/>
    <w:rsid w:val="008B631B"/>
    <w:rsid w:val="008B6BAE"/>
    <w:rsid w:val="008B6D63"/>
    <w:rsid w:val="008B786B"/>
    <w:rsid w:val="008C0559"/>
    <w:rsid w:val="008C11E8"/>
    <w:rsid w:val="008C163A"/>
    <w:rsid w:val="008C1C34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18"/>
    <w:rsid w:val="008C65C8"/>
    <w:rsid w:val="008C73F8"/>
    <w:rsid w:val="008C7CB8"/>
    <w:rsid w:val="008C7E3E"/>
    <w:rsid w:val="008D0C52"/>
    <w:rsid w:val="008D0F5E"/>
    <w:rsid w:val="008D19C5"/>
    <w:rsid w:val="008D2B0C"/>
    <w:rsid w:val="008D2CF4"/>
    <w:rsid w:val="008D2D70"/>
    <w:rsid w:val="008D345D"/>
    <w:rsid w:val="008D3C3B"/>
    <w:rsid w:val="008D4115"/>
    <w:rsid w:val="008D46A7"/>
    <w:rsid w:val="008D47E7"/>
    <w:rsid w:val="008D5275"/>
    <w:rsid w:val="008D56AB"/>
    <w:rsid w:val="008D5CF3"/>
    <w:rsid w:val="008D6BA8"/>
    <w:rsid w:val="008D6F77"/>
    <w:rsid w:val="008D6F82"/>
    <w:rsid w:val="008D7387"/>
    <w:rsid w:val="008E0378"/>
    <w:rsid w:val="008E0AFA"/>
    <w:rsid w:val="008E0DDD"/>
    <w:rsid w:val="008E18C0"/>
    <w:rsid w:val="008E1DE7"/>
    <w:rsid w:val="008E28CC"/>
    <w:rsid w:val="008E2B66"/>
    <w:rsid w:val="008E302A"/>
    <w:rsid w:val="008E43D5"/>
    <w:rsid w:val="008E447D"/>
    <w:rsid w:val="008E4C68"/>
    <w:rsid w:val="008E5576"/>
    <w:rsid w:val="008E61D1"/>
    <w:rsid w:val="008E6304"/>
    <w:rsid w:val="008E67C7"/>
    <w:rsid w:val="008E69DB"/>
    <w:rsid w:val="008E6A03"/>
    <w:rsid w:val="008E7372"/>
    <w:rsid w:val="008F00E9"/>
    <w:rsid w:val="008F05AF"/>
    <w:rsid w:val="008F05C1"/>
    <w:rsid w:val="008F0D96"/>
    <w:rsid w:val="008F0DE2"/>
    <w:rsid w:val="008F11C1"/>
    <w:rsid w:val="008F15BC"/>
    <w:rsid w:val="008F1602"/>
    <w:rsid w:val="008F2464"/>
    <w:rsid w:val="008F285B"/>
    <w:rsid w:val="008F2B42"/>
    <w:rsid w:val="008F2E28"/>
    <w:rsid w:val="008F30AC"/>
    <w:rsid w:val="008F30F4"/>
    <w:rsid w:val="008F329B"/>
    <w:rsid w:val="008F3909"/>
    <w:rsid w:val="008F419B"/>
    <w:rsid w:val="008F55C1"/>
    <w:rsid w:val="008F599C"/>
    <w:rsid w:val="008F5F5B"/>
    <w:rsid w:val="008F6801"/>
    <w:rsid w:val="008F703B"/>
    <w:rsid w:val="008F714F"/>
    <w:rsid w:val="008F71A9"/>
    <w:rsid w:val="008F736B"/>
    <w:rsid w:val="008F761A"/>
    <w:rsid w:val="008F7A63"/>
    <w:rsid w:val="008F7A77"/>
    <w:rsid w:val="008F7DD0"/>
    <w:rsid w:val="008F7F40"/>
    <w:rsid w:val="009005F5"/>
    <w:rsid w:val="0090068F"/>
    <w:rsid w:val="0090083C"/>
    <w:rsid w:val="00900BA6"/>
    <w:rsid w:val="00901402"/>
    <w:rsid w:val="009024BC"/>
    <w:rsid w:val="0090266E"/>
    <w:rsid w:val="00902A9A"/>
    <w:rsid w:val="00902CF9"/>
    <w:rsid w:val="00904758"/>
    <w:rsid w:val="00904B26"/>
    <w:rsid w:val="00905000"/>
    <w:rsid w:val="009050CB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1795"/>
    <w:rsid w:val="00912268"/>
    <w:rsid w:val="009123CA"/>
    <w:rsid w:val="0091301E"/>
    <w:rsid w:val="00913A7A"/>
    <w:rsid w:val="00913B23"/>
    <w:rsid w:val="00913D00"/>
    <w:rsid w:val="00913EE5"/>
    <w:rsid w:val="0091440F"/>
    <w:rsid w:val="0091448E"/>
    <w:rsid w:val="009150EE"/>
    <w:rsid w:val="009152B5"/>
    <w:rsid w:val="00915B7B"/>
    <w:rsid w:val="00915C86"/>
    <w:rsid w:val="00915F2B"/>
    <w:rsid w:val="0091682C"/>
    <w:rsid w:val="009172F5"/>
    <w:rsid w:val="00917F1F"/>
    <w:rsid w:val="009200FE"/>
    <w:rsid w:val="00920135"/>
    <w:rsid w:val="00920C48"/>
    <w:rsid w:val="00920F4B"/>
    <w:rsid w:val="0092112E"/>
    <w:rsid w:val="00921478"/>
    <w:rsid w:val="00922705"/>
    <w:rsid w:val="0092291E"/>
    <w:rsid w:val="00922B6D"/>
    <w:rsid w:val="00923600"/>
    <w:rsid w:val="00923741"/>
    <w:rsid w:val="009241BB"/>
    <w:rsid w:val="00924264"/>
    <w:rsid w:val="009244C0"/>
    <w:rsid w:val="00925208"/>
    <w:rsid w:val="009258A9"/>
    <w:rsid w:val="00925A76"/>
    <w:rsid w:val="00925D86"/>
    <w:rsid w:val="0092616F"/>
    <w:rsid w:val="009267A7"/>
    <w:rsid w:val="00926EBB"/>
    <w:rsid w:val="0093009F"/>
    <w:rsid w:val="00930E80"/>
    <w:rsid w:val="00931DEF"/>
    <w:rsid w:val="00932582"/>
    <w:rsid w:val="00933017"/>
    <w:rsid w:val="0093310A"/>
    <w:rsid w:val="009334AC"/>
    <w:rsid w:val="00933BD9"/>
    <w:rsid w:val="00933FE5"/>
    <w:rsid w:val="00934056"/>
    <w:rsid w:val="00934C2C"/>
    <w:rsid w:val="00935031"/>
    <w:rsid w:val="009351CF"/>
    <w:rsid w:val="00935324"/>
    <w:rsid w:val="00935AA3"/>
    <w:rsid w:val="00935AB5"/>
    <w:rsid w:val="00935AC9"/>
    <w:rsid w:val="009361EC"/>
    <w:rsid w:val="0093647E"/>
    <w:rsid w:val="00940266"/>
    <w:rsid w:val="0094036A"/>
    <w:rsid w:val="00940729"/>
    <w:rsid w:val="00940D64"/>
    <w:rsid w:val="00940DDC"/>
    <w:rsid w:val="00941C4A"/>
    <w:rsid w:val="0094217A"/>
    <w:rsid w:val="00942965"/>
    <w:rsid w:val="00942C4E"/>
    <w:rsid w:val="0094326A"/>
    <w:rsid w:val="0094395B"/>
    <w:rsid w:val="009439E7"/>
    <w:rsid w:val="00944134"/>
    <w:rsid w:val="009444B9"/>
    <w:rsid w:val="00944924"/>
    <w:rsid w:val="00944C04"/>
    <w:rsid w:val="00944E1C"/>
    <w:rsid w:val="00944EB3"/>
    <w:rsid w:val="00945CBE"/>
    <w:rsid w:val="00945D42"/>
    <w:rsid w:val="00945DC4"/>
    <w:rsid w:val="009464B5"/>
    <w:rsid w:val="00947570"/>
    <w:rsid w:val="009479D5"/>
    <w:rsid w:val="00947BB4"/>
    <w:rsid w:val="00950545"/>
    <w:rsid w:val="009506C9"/>
    <w:rsid w:val="00950A8A"/>
    <w:rsid w:val="00950AD6"/>
    <w:rsid w:val="00950DBB"/>
    <w:rsid w:val="00951A10"/>
    <w:rsid w:val="009520E5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804"/>
    <w:rsid w:val="00953A7C"/>
    <w:rsid w:val="00953D4B"/>
    <w:rsid w:val="00953F04"/>
    <w:rsid w:val="009545D7"/>
    <w:rsid w:val="00954700"/>
    <w:rsid w:val="00954C23"/>
    <w:rsid w:val="00955075"/>
    <w:rsid w:val="00955BB8"/>
    <w:rsid w:val="009563CC"/>
    <w:rsid w:val="009573AE"/>
    <w:rsid w:val="00957B86"/>
    <w:rsid w:val="00957E2C"/>
    <w:rsid w:val="00957F8A"/>
    <w:rsid w:val="0096003C"/>
    <w:rsid w:val="00960680"/>
    <w:rsid w:val="009613CB"/>
    <w:rsid w:val="009616BE"/>
    <w:rsid w:val="009617F4"/>
    <w:rsid w:val="00961E08"/>
    <w:rsid w:val="0096215A"/>
    <w:rsid w:val="00962567"/>
    <w:rsid w:val="009628C0"/>
    <w:rsid w:val="00962CCF"/>
    <w:rsid w:val="009640D8"/>
    <w:rsid w:val="00964981"/>
    <w:rsid w:val="00964FC2"/>
    <w:rsid w:val="00964FF8"/>
    <w:rsid w:val="0096565D"/>
    <w:rsid w:val="009656BC"/>
    <w:rsid w:val="00965F56"/>
    <w:rsid w:val="00965FC6"/>
    <w:rsid w:val="00966875"/>
    <w:rsid w:val="00966FCB"/>
    <w:rsid w:val="00967840"/>
    <w:rsid w:val="009678A4"/>
    <w:rsid w:val="0096791C"/>
    <w:rsid w:val="009707B5"/>
    <w:rsid w:val="00970DAC"/>
    <w:rsid w:val="009711F9"/>
    <w:rsid w:val="00971A4C"/>
    <w:rsid w:val="00972015"/>
    <w:rsid w:val="00972850"/>
    <w:rsid w:val="00972BCE"/>
    <w:rsid w:val="00973617"/>
    <w:rsid w:val="00973920"/>
    <w:rsid w:val="00973BAD"/>
    <w:rsid w:val="00973E23"/>
    <w:rsid w:val="00973EA8"/>
    <w:rsid w:val="00974002"/>
    <w:rsid w:val="0097434A"/>
    <w:rsid w:val="009748D5"/>
    <w:rsid w:val="00974BAB"/>
    <w:rsid w:val="00974CFA"/>
    <w:rsid w:val="009757E9"/>
    <w:rsid w:val="00975941"/>
    <w:rsid w:val="00975F0A"/>
    <w:rsid w:val="00975F8A"/>
    <w:rsid w:val="009767DA"/>
    <w:rsid w:val="009768FB"/>
    <w:rsid w:val="00976C8C"/>
    <w:rsid w:val="00976D83"/>
    <w:rsid w:val="0097786C"/>
    <w:rsid w:val="00980548"/>
    <w:rsid w:val="009805C3"/>
    <w:rsid w:val="0098080E"/>
    <w:rsid w:val="00980BA4"/>
    <w:rsid w:val="0098180D"/>
    <w:rsid w:val="009818BD"/>
    <w:rsid w:val="009820F1"/>
    <w:rsid w:val="0098272E"/>
    <w:rsid w:val="009827D0"/>
    <w:rsid w:val="00982DAF"/>
    <w:rsid w:val="00982E19"/>
    <w:rsid w:val="00983883"/>
    <w:rsid w:val="00984637"/>
    <w:rsid w:val="0098597A"/>
    <w:rsid w:val="00985E99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0D8B"/>
    <w:rsid w:val="009911CA"/>
    <w:rsid w:val="009913BD"/>
    <w:rsid w:val="00991A6A"/>
    <w:rsid w:val="00991B43"/>
    <w:rsid w:val="00991D63"/>
    <w:rsid w:val="009934ED"/>
    <w:rsid w:val="00993617"/>
    <w:rsid w:val="00993942"/>
    <w:rsid w:val="00994217"/>
    <w:rsid w:val="00994EA9"/>
    <w:rsid w:val="0099560F"/>
    <w:rsid w:val="00995DDD"/>
    <w:rsid w:val="00996A4F"/>
    <w:rsid w:val="00996ECE"/>
    <w:rsid w:val="00996F0F"/>
    <w:rsid w:val="009971B9"/>
    <w:rsid w:val="009975F5"/>
    <w:rsid w:val="009977F4"/>
    <w:rsid w:val="009A13E1"/>
    <w:rsid w:val="009A1618"/>
    <w:rsid w:val="009A1A89"/>
    <w:rsid w:val="009A1C39"/>
    <w:rsid w:val="009A1D5A"/>
    <w:rsid w:val="009A222A"/>
    <w:rsid w:val="009A2274"/>
    <w:rsid w:val="009A257E"/>
    <w:rsid w:val="009A2D44"/>
    <w:rsid w:val="009A31A7"/>
    <w:rsid w:val="009A3FB1"/>
    <w:rsid w:val="009A47E7"/>
    <w:rsid w:val="009A4A6E"/>
    <w:rsid w:val="009A4C50"/>
    <w:rsid w:val="009A4EA9"/>
    <w:rsid w:val="009A51BE"/>
    <w:rsid w:val="009A660E"/>
    <w:rsid w:val="009A6955"/>
    <w:rsid w:val="009A74E9"/>
    <w:rsid w:val="009A7530"/>
    <w:rsid w:val="009A7EB0"/>
    <w:rsid w:val="009A7F70"/>
    <w:rsid w:val="009B0264"/>
    <w:rsid w:val="009B05D5"/>
    <w:rsid w:val="009B0DA9"/>
    <w:rsid w:val="009B0E12"/>
    <w:rsid w:val="009B1070"/>
    <w:rsid w:val="009B1E1E"/>
    <w:rsid w:val="009B1E9B"/>
    <w:rsid w:val="009B222D"/>
    <w:rsid w:val="009B2352"/>
    <w:rsid w:val="009B2A81"/>
    <w:rsid w:val="009B2AD8"/>
    <w:rsid w:val="009B2C45"/>
    <w:rsid w:val="009B2E84"/>
    <w:rsid w:val="009B51EE"/>
    <w:rsid w:val="009B5443"/>
    <w:rsid w:val="009B5BB2"/>
    <w:rsid w:val="009B5FD8"/>
    <w:rsid w:val="009B702B"/>
    <w:rsid w:val="009B7783"/>
    <w:rsid w:val="009B79C7"/>
    <w:rsid w:val="009B7B69"/>
    <w:rsid w:val="009C0290"/>
    <w:rsid w:val="009C0D8C"/>
    <w:rsid w:val="009C1604"/>
    <w:rsid w:val="009C1684"/>
    <w:rsid w:val="009C25F1"/>
    <w:rsid w:val="009C268D"/>
    <w:rsid w:val="009C2836"/>
    <w:rsid w:val="009C2932"/>
    <w:rsid w:val="009C2EB9"/>
    <w:rsid w:val="009C3119"/>
    <w:rsid w:val="009C339F"/>
    <w:rsid w:val="009C3AFF"/>
    <w:rsid w:val="009C3BDC"/>
    <w:rsid w:val="009C3D19"/>
    <w:rsid w:val="009C493A"/>
    <w:rsid w:val="009C4FBA"/>
    <w:rsid w:val="009C5752"/>
    <w:rsid w:val="009C57A8"/>
    <w:rsid w:val="009C5F5B"/>
    <w:rsid w:val="009C6D95"/>
    <w:rsid w:val="009C730B"/>
    <w:rsid w:val="009C7BD0"/>
    <w:rsid w:val="009D0042"/>
    <w:rsid w:val="009D05D2"/>
    <w:rsid w:val="009D0C06"/>
    <w:rsid w:val="009D1978"/>
    <w:rsid w:val="009D1991"/>
    <w:rsid w:val="009D2296"/>
    <w:rsid w:val="009D2375"/>
    <w:rsid w:val="009D2832"/>
    <w:rsid w:val="009D2A36"/>
    <w:rsid w:val="009D3DB6"/>
    <w:rsid w:val="009D3F04"/>
    <w:rsid w:val="009D5FE9"/>
    <w:rsid w:val="009D77ED"/>
    <w:rsid w:val="009D7C2D"/>
    <w:rsid w:val="009D7DDE"/>
    <w:rsid w:val="009D7F64"/>
    <w:rsid w:val="009E074D"/>
    <w:rsid w:val="009E0781"/>
    <w:rsid w:val="009E113E"/>
    <w:rsid w:val="009E1352"/>
    <w:rsid w:val="009E1A2C"/>
    <w:rsid w:val="009E2862"/>
    <w:rsid w:val="009E29E7"/>
    <w:rsid w:val="009E2AD7"/>
    <w:rsid w:val="009E341B"/>
    <w:rsid w:val="009E382C"/>
    <w:rsid w:val="009E457E"/>
    <w:rsid w:val="009E463E"/>
    <w:rsid w:val="009E4A58"/>
    <w:rsid w:val="009E5368"/>
    <w:rsid w:val="009E5A8D"/>
    <w:rsid w:val="009E721C"/>
    <w:rsid w:val="009E74BA"/>
    <w:rsid w:val="009E781E"/>
    <w:rsid w:val="009E7D4E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2FF9"/>
    <w:rsid w:val="009F3A97"/>
    <w:rsid w:val="009F3D76"/>
    <w:rsid w:val="009F49B3"/>
    <w:rsid w:val="009F4FC6"/>
    <w:rsid w:val="009F506B"/>
    <w:rsid w:val="009F60BF"/>
    <w:rsid w:val="009F63F4"/>
    <w:rsid w:val="009F6847"/>
    <w:rsid w:val="009F7292"/>
    <w:rsid w:val="009F7323"/>
    <w:rsid w:val="009F746C"/>
    <w:rsid w:val="009F79B4"/>
    <w:rsid w:val="009F7C30"/>
    <w:rsid w:val="00A00564"/>
    <w:rsid w:val="00A00D48"/>
    <w:rsid w:val="00A00F46"/>
    <w:rsid w:val="00A0149A"/>
    <w:rsid w:val="00A01A14"/>
    <w:rsid w:val="00A01C4B"/>
    <w:rsid w:val="00A0217B"/>
    <w:rsid w:val="00A02790"/>
    <w:rsid w:val="00A02D55"/>
    <w:rsid w:val="00A02EF1"/>
    <w:rsid w:val="00A0335F"/>
    <w:rsid w:val="00A036E5"/>
    <w:rsid w:val="00A03E14"/>
    <w:rsid w:val="00A05042"/>
    <w:rsid w:val="00A05B44"/>
    <w:rsid w:val="00A0660C"/>
    <w:rsid w:val="00A06635"/>
    <w:rsid w:val="00A06E60"/>
    <w:rsid w:val="00A0721B"/>
    <w:rsid w:val="00A07454"/>
    <w:rsid w:val="00A10081"/>
    <w:rsid w:val="00A104CB"/>
    <w:rsid w:val="00A11E6B"/>
    <w:rsid w:val="00A126CB"/>
    <w:rsid w:val="00A13AA5"/>
    <w:rsid w:val="00A13E5A"/>
    <w:rsid w:val="00A148FF"/>
    <w:rsid w:val="00A14E3E"/>
    <w:rsid w:val="00A16479"/>
    <w:rsid w:val="00A1666A"/>
    <w:rsid w:val="00A16B80"/>
    <w:rsid w:val="00A20128"/>
    <w:rsid w:val="00A20266"/>
    <w:rsid w:val="00A20EEF"/>
    <w:rsid w:val="00A20F28"/>
    <w:rsid w:val="00A2106B"/>
    <w:rsid w:val="00A217A2"/>
    <w:rsid w:val="00A21929"/>
    <w:rsid w:val="00A222BB"/>
    <w:rsid w:val="00A22B5B"/>
    <w:rsid w:val="00A23369"/>
    <w:rsid w:val="00A2423C"/>
    <w:rsid w:val="00A24450"/>
    <w:rsid w:val="00A24A82"/>
    <w:rsid w:val="00A24EC8"/>
    <w:rsid w:val="00A25299"/>
    <w:rsid w:val="00A25D71"/>
    <w:rsid w:val="00A26142"/>
    <w:rsid w:val="00A2671F"/>
    <w:rsid w:val="00A273E5"/>
    <w:rsid w:val="00A27988"/>
    <w:rsid w:val="00A27B45"/>
    <w:rsid w:val="00A305AA"/>
    <w:rsid w:val="00A306E4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5A7"/>
    <w:rsid w:val="00A348C4"/>
    <w:rsid w:val="00A34A39"/>
    <w:rsid w:val="00A34CC0"/>
    <w:rsid w:val="00A366E2"/>
    <w:rsid w:val="00A36A9B"/>
    <w:rsid w:val="00A37AE7"/>
    <w:rsid w:val="00A40291"/>
    <w:rsid w:val="00A4049B"/>
    <w:rsid w:val="00A41408"/>
    <w:rsid w:val="00A423D8"/>
    <w:rsid w:val="00A424BB"/>
    <w:rsid w:val="00A428CE"/>
    <w:rsid w:val="00A4290B"/>
    <w:rsid w:val="00A4293C"/>
    <w:rsid w:val="00A42A50"/>
    <w:rsid w:val="00A42B7E"/>
    <w:rsid w:val="00A42C86"/>
    <w:rsid w:val="00A43098"/>
    <w:rsid w:val="00A431BB"/>
    <w:rsid w:val="00A43C0F"/>
    <w:rsid w:val="00A43DB0"/>
    <w:rsid w:val="00A4478E"/>
    <w:rsid w:val="00A449D4"/>
    <w:rsid w:val="00A45E2B"/>
    <w:rsid w:val="00A46006"/>
    <w:rsid w:val="00A4610B"/>
    <w:rsid w:val="00A465E7"/>
    <w:rsid w:val="00A46623"/>
    <w:rsid w:val="00A4676D"/>
    <w:rsid w:val="00A47018"/>
    <w:rsid w:val="00A4710C"/>
    <w:rsid w:val="00A47997"/>
    <w:rsid w:val="00A47E08"/>
    <w:rsid w:val="00A501C7"/>
    <w:rsid w:val="00A504E7"/>
    <w:rsid w:val="00A50F1A"/>
    <w:rsid w:val="00A512AB"/>
    <w:rsid w:val="00A51307"/>
    <w:rsid w:val="00A5168B"/>
    <w:rsid w:val="00A51837"/>
    <w:rsid w:val="00A51FCF"/>
    <w:rsid w:val="00A52ABE"/>
    <w:rsid w:val="00A52D6D"/>
    <w:rsid w:val="00A53307"/>
    <w:rsid w:val="00A534AF"/>
    <w:rsid w:val="00A53677"/>
    <w:rsid w:val="00A5416B"/>
    <w:rsid w:val="00A545B1"/>
    <w:rsid w:val="00A54BED"/>
    <w:rsid w:val="00A54DF0"/>
    <w:rsid w:val="00A5568A"/>
    <w:rsid w:val="00A56B6E"/>
    <w:rsid w:val="00A56C58"/>
    <w:rsid w:val="00A57050"/>
    <w:rsid w:val="00A570F6"/>
    <w:rsid w:val="00A57FC2"/>
    <w:rsid w:val="00A6156D"/>
    <w:rsid w:val="00A631E3"/>
    <w:rsid w:val="00A635E4"/>
    <w:rsid w:val="00A641F7"/>
    <w:rsid w:val="00A64FAE"/>
    <w:rsid w:val="00A6573E"/>
    <w:rsid w:val="00A65B40"/>
    <w:rsid w:val="00A65C0A"/>
    <w:rsid w:val="00A66561"/>
    <w:rsid w:val="00A66A9A"/>
    <w:rsid w:val="00A6724F"/>
    <w:rsid w:val="00A67545"/>
    <w:rsid w:val="00A67BEB"/>
    <w:rsid w:val="00A67D23"/>
    <w:rsid w:val="00A67F79"/>
    <w:rsid w:val="00A701DA"/>
    <w:rsid w:val="00A704A4"/>
    <w:rsid w:val="00A70E01"/>
    <w:rsid w:val="00A7195D"/>
    <w:rsid w:val="00A71B81"/>
    <w:rsid w:val="00A735D1"/>
    <w:rsid w:val="00A74EE9"/>
    <w:rsid w:val="00A757BE"/>
    <w:rsid w:val="00A77482"/>
    <w:rsid w:val="00A779ED"/>
    <w:rsid w:val="00A77E6B"/>
    <w:rsid w:val="00A8017D"/>
    <w:rsid w:val="00A801D2"/>
    <w:rsid w:val="00A802AF"/>
    <w:rsid w:val="00A8092E"/>
    <w:rsid w:val="00A80937"/>
    <w:rsid w:val="00A82116"/>
    <w:rsid w:val="00A82514"/>
    <w:rsid w:val="00A8304F"/>
    <w:rsid w:val="00A83F0B"/>
    <w:rsid w:val="00A84248"/>
    <w:rsid w:val="00A84D98"/>
    <w:rsid w:val="00A8577E"/>
    <w:rsid w:val="00A857D4"/>
    <w:rsid w:val="00A86143"/>
    <w:rsid w:val="00A862F1"/>
    <w:rsid w:val="00A86968"/>
    <w:rsid w:val="00A87529"/>
    <w:rsid w:val="00A9019A"/>
    <w:rsid w:val="00A902EA"/>
    <w:rsid w:val="00A9051F"/>
    <w:rsid w:val="00A90C16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44D6"/>
    <w:rsid w:val="00A945A9"/>
    <w:rsid w:val="00A94AB5"/>
    <w:rsid w:val="00A94E2B"/>
    <w:rsid w:val="00A9537F"/>
    <w:rsid w:val="00A95DB7"/>
    <w:rsid w:val="00A96132"/>
    <w:rsid w:val="00A96236"/>
    <w:rsid w:val="00A96D8E"/>
    <w:rsid w:val="00A974E2"/>
    <w:rsid w:val="00A977AC"/>
    <w:rsid w:val="00AA0325"/>
    <w:rsid w:val="00AA17AD"/>
    <w:rsid w:val="00AA2419"/>
    <w:rsid w:val="00AA2532"/>
    <w:rsid w:val="00AA2821"/>
    <w:rsid w:val="00AA2CCF"/>
    <w:rsid w:val="00AA389D"/>
    <w:rsid w:val="00AA3B05"/>
    <w:rsid w:val="00AA41AC"/>
    <w:rsid w:val="00AA46B8"/>
    <w:rsid w:val="00AA4A07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0D16"/>
    <w:rsid w:val="00AB103F"/>
    <w:rsid w:val="00AB1132"/>
    <w:rsid w:val="00AB126C"/>
    <w:rsid w:val="00AB1921"/>
    <w:rsid w:val="00AB1D26"/>
    <w:rsid w:val="00AB4026"/>
    <w:rsid w:val="00AB483A"/>
    <w:rsid w:val="00AB497B"/>
    <w:rsid w:val="00AB5867"/>
    <w:rsid w:val="00AB5AA4"/>
    <w:rsid w:val="00AB5BA0"/>
    <w:rsid w:val="00AB5E24"/>
    <w:rsid w:val="00AB5FFB"/>
    <w:rsid w:val="00AB6656"/>
    <w:rsid w:val="00AB6ACA"/>
    <w:rsid w:val="00AB6BBD"/>
    <w:rsid w:val="00AB6C43"/>
    <w:rsid w:val="00AB7B3F"/>
    <w:rsid w:val="00AC0155"/>
    <w:rsid w:val="00AC08D8"/>
    <w:rsid w:val="00AC08F9"/>
    <w:rsid w:val="00AC0F04"/>
    <w:rsid w:val="00AC1825"/>
    <w:rsid w:val="00AC1E3A"/>
    <w:rsid w:val="00AC1EAB"/>
    <w:rsid w:val="00AC2549"/>
    <w:rsid w:val="00AC2E53"/>
    <w:rsid w:val="00AC320A"/>
    <w:rsid w:val="00AC336E"/>
    <w:rsid w:val="00AC3672"/>
    <w:rsid w:val="00AC3956"/>
    <w:rsid w:val="00AC3C27"/>
    <w:rsid w:val="00AC47B6"/>
    <w:rsid w:val="00AC48B0"/>
    <w:rsid w:val="00AC49C4"/>
    <w:rsid w:val="00AC4F33"/>
    <w:rsid w:val="00AC4FC8"/>
    <w:rsid w:val="00AC56CB"/>
    <w:rsid w:val="00AC5EB7"/>
    <w:rsid w:val="00AC62A6"/>
    <w:rsid w:val="00AC65D3"/>
    <w:rsid w:val="00AC669A"/>
    <w:rsid w:val="00AC6891"/>
    <w:rsid w:val="00AC6DB2"/>
    <w:rsid w:val="00AD05A7"/>
    <w:rsid w:val="00AD0930"/>
    <w:rsid w:val="00AD0A16"/>
    <w:rsid w:val="00AD37C5"/>
    <w:rsid w:val="00AD37CF"/>
    <w:rsid w:val="00AD3CCB"/>
    <w:rsid w:val="00AD41B5"/>
    <w:rsid w:val="00AD4256"/>
    <w:rsid w:val="00AD46F2"/>
    <w:rsid w:val="00AD505D"/>
    <w:rsid w:val="00AD512D"/>
    <w:rsid w:val="00AD5490"/>
    <w:rsid w:val="00AD57E2"/>
    <w:rsid w:val="00AD5923"/>
    <w:rsid w:val="00AD5CD7"/>
    <w:rsid w:val="00AD6337"/>
    <w:rsid w:val="00AE0502"/>
    <w:rsid w:val="00AE059D"/>
    <w:rsid w:val="00AE05F8"/>
    <w:rsid w:val="00AE08A4"/>
    <w:rsid w:val="00AE0901"/>
    <w:rsid w:val="00AE1482"/>
    <w:rsid w:val="00AE161D"/>
    <w:rsid w:val="00AE2221"/>
    <w:rsid w:val="00AE28AC"/>
    <w:rsid w:val="00AE2BBB"/>
    <w:rsid w:val="00AE2DFC"/>
    <w:rsid w:val="00AE2F9C"/>
    <w:rsid w:val="00AE3110"/>
    <w:rsid w:val="00AE3B48"/>
    <w:rsid w:val="00AE3F2D"/>
    <w:rsid w:val="00AE463F"/>
    <w:rsid w:val="00AE4C6C"/>
    <w:rsid w:val="00AE503E"/>
    <w:rsid w:val="00AE5FA8"/>
    <w:rsid w:val="00AE6A49"/>
    <w:rsid w:val="00AE6F59"/>
    <w:rsid w:val="00AE7A16"/>
    <w:rsid w:val="00AE7F15"/>
    <w:rsid w:val="00AF05DB"/>
    <w:rsid w:val="00AF09DE"/>
    <w:rsid w:val="00AF0DEE"/>
    <w:rsid w:val="00AF0E6A"/>
    <w:rsid w:val="00AF1FD4"/>
    <w:rsid w:val="00AF2287"/>
    <w:rsid w:val="00AF2C89"/>
    <w:rsid w:val="00AF2CAE"/>
    <w:rsid w:val="00AF313B"/>
    <w:rsid w:val="00AF3371"/>
    <w:rsid w:val="00AF356F"/>
    <w:rsid w:val="00AF3612"/>
    <w:rsid w:val="00AF38AA"/>
    <w:rsid w:val="00AF3AA6"/>
    <w:rsid w:val="00AF452F"/>
    <w:rsid w:val="00AF47CD"/>
    <w:rsid w:val="00AF521E"/>
    <w:rsid w:val="00AF53DC"/>
    <w:rsid w:val="00AF5682"/>
    <w:rsid w:val="00AF5970"/>
    <w:rsid w:val="00AF5ADE"/>
    <w:rsid w:val="00AF6115"/>
    <w:rsid w:val="00AF68F3"/>
    <w:rsid w:val="00AF717D"/>
    <w:rsid w:val="00AF742D"/>
    <w:rsid w:val="00AF7DB2"/>
    <w:rsid w:val="00B009E6"/>
    <w:rsid w:val="00B00D19"/>
    <w:rsid w:val="00B024F7"/>
    <w:rsid w:val="00B02540"/>
    <w:rsid w:val="00B02C0A"/>
    <w:rsid w:val="00B02EF0"/>
    <w:rsid w:val="00B02F6B"/>
    <w:rsid w:val="00B03BE7"/>
    <w:rsid w:val="00B03F27"/>
    <w:rsid w:val="00B0434B"/>
    <w:rsid w:val="00B044B4"/>
    <w:rsid w:val="00B04A51"/>
    <w:rsid w:val="00B05008"/>
    <w:rsid w:val="00B0511B"/>
    <w:rsid w:val="00B05403"/>
    <w:rsid w:val="00B0637E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853"/>
    <w:rsid w:val="00B1197F"/>
    <w:rsid w:val="00B11CEB"/>
    <w:rsid w:val="00B11DE9"/>
    <w:rsid w:val="00B12F15"/>
    <w:rsid w:val="00B13185"/>
    <w:rsid w:val="00B1387F"/>
    <w:rsid w:val="00B13F10"/>
    <w:rsid w:val="00B13F35"/>
    <w:rsid w:val="00B15674"/>
    <w:rsid w:val="00B157EC"/>
    <w:rsid w:val="00B16C2D"/>
    <w:rsid w:val="00B16F0A"/>
    <w:rsid w:val="00B17833"/>
    <w:rsid w:val="00B1785A"/>
    <w:rsid w:val="00B17C6F"/>
    <w:rsid w:val="00B20428"/>
    <w:rsid w:val="00B20AE6"/>
    <w:rsid w:val="00B21309"/>
    <w:rsid w:val="00B217D1"/>
    <w:rsid w:val="00B21BBF"/>
    <w:rsid w:val="00B22289"/>
    <w:rsid w:val="00B23152"/>
    <w:rsid w:val="00B2320D"/>
    <w:rsid w:val="00B23C57"/>
    <w:rsid w:val="00B24147"/>
    <w:rsid w:val="00B243FC"/>
    <w:rsid w:val="00B246DC"/>
    <w:rsid w:val="00B256B1"/>
    <w:rsid w:val="00B25798"/>
    <w:rsid w:val="00B25CFF"/>
    <w:rsid w:val="00B25FAD"/>
    <w:rsid w:val="00B268B3"/>
    <w:rsid w:val="00B303B2"/>
    <w:rsid w:val="00B30BF6"/>
    <w:rsid w:val="00B30FDB"/>
    <w:rsid w:val="00B31560"/>
    <w:rsid w:val="00B316C9"/>
    <w:rsid w:val="00B318EC"/>
    <w:rsid w:val="00B32007"/>
    <w:rsid w:val="00B3392C"/>
    <w:rsid w:val="00B33DFA"/>
    <w:rsid w:val="00B3429A"/>
    <w:rsid w:val="00B34B80"/>
    <w:rsid w:val="00B350F8"/>
    <w:rsid w:val="00B358B3"/>
    <w:rsid w:val="00B35CA1"/>
    <w:rsid w:val="00B35D4A"/>
    <w:rsid w:val="00B361B0"/>
    <w:rsid w:val="00B36B7D"/>
    <w:rsid w:val="00B36C84"/>
    <w:rsid w:val="00B36CDB"/>
    <w:rsid w:val="00B36D25"/>
    <w:rsid w:val="00B37318"/>
    <w:rsid w:val="00B376C9"/>
    <w:rsid w:val="00B37F18"/>
    <w:rsid w:val="00B400E2"/>
    <w:rsid w:val="00B40D34"/>
    <w:rsid w:val="00B40E21"/>
    <w:rsid w:val="00B41223"/>
    <w:rsid w:val="00B415FB"/>
    <w:rsid w:val="00B41D55"/>
    <w:rsid w:val="00B41FC7"/>
    <w:rsid w:val="00B428D1"/>
    <w:rsid w:val="00B43087"/>
    <w:rsid w:val="00B436FB"/>
    <w:rsid w:val="00B43F10"/>
    <w:rsid w:val="00B444C9"/>
    <w:rsid w:val="00B45197"/>
    <w:rsid w:val="00B45262"/>
    <w:rsid w:val="00B457FB"/>
    <w:rsid w:val="00B45830"/>
    <w:rsid w:val="00B45D7A"/>
    <w:rsid w:val="00B45DEE"/>
    <w:rsid w:val="00B45F70"/>
    <w:rsid w:val="00B46396"/>
    <w:rsid w:val="00B46913"/>
    <w:rsid w:val="00B46B04"/>
    <w:rsid w:val="00B47664"/>
    <w:rsid w:val="00B47A6D"/>
    <w:rsid w:val="00B47B28"/>
    <w:rsid w:val="00B512F9"/>
    <w:rsid w:val="00B51415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AAB"/>
    <w:rsid w:val="00B545B6"/>
    <w:rsid w:val="00B5461F"/>
    <w:rsid w:val="00B55458"/>
    <w:rsid w:val="00B5576F"/>
    <w:rsid w:val="00B5616F"/>
    <w:rsid w:val="00B564F8"/>
    <w:rsid w:val="00B56904"/>
    <w:rsid w:val="00B56DC4"/>
    <w:rsid w:val="00B60CD5"/>
    <w:rsid w:val="00B60E01"/>
    <w:rsid w:val="00B6116C"/>
    <w:rsid w:val="00B6160D"/>
    <w:rsid w:val="00B61864"/>
    <w:rsid w:val="00B62383"/>
    <w:rsid w:val="00B62515"/>
    <w:rsid w:val="00B62787"/>
    <w:rsid w:val="00B63F16"/>
    <w:rsid w:val="00B640C4"/>
    <w:rsid w:val="00B64A8D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671"/>
    <w:rsid w:val="00B67736"/>
    <w:rsid w:val="00B677C5"/>
    <w:rsid w:val="00B677FF"/>
    <w:rsid w:val="00B67C7C"/>
    <w:rsid w:val="00B67CD8"/>
    <w:rsid w:val="00B67CF4"/>
    <w:rsid w:val="00B705B4"/>
    <w:rsid w:val="00B709E8"/>
    <w:rsid w:val="00B70A57"/>
    <w:rsid w:val="00B71319"/>
    <w:rsid w:val="00B71A96"/>
    <w:rsid w:val="00B71B6C"/>
    <w:rsid w:val="00B725F6"/>
    <w:rsid w:val="00B72719"/>
    <w:rsid w:val="00B72AD4"/>
    <w:rsid w:val="00B72BD1"/>
    <w:rsid w:val="00B72E96"/>
    <w:rsid w:val="00B73F16"/>
    <w:rsid w:val="00B743D2"/>
    <w:rsid w:val="00B7444D"/>
    <w:rsid w:val="00B74AA5"/>
    <w:rsid w:val="00B75068"/>
    <w:rsid w:val="00B763EC"/>
    <w:rsid w:val="00B763F9"/>
    <w:rsid w:val="00B765E3"/>
    <w:rsid w:val="00B76B67"/>
    <w:rsid w:val="00B76C5D"/>
    <w:rsid w:val="00B77124"/>
    <w:rsid w:val="00B77770"/>
    <w:rsid w:val="00B802C6"/>
    <w:rsid w:val="00B811C5"/>
    <w:rsid w:val="00B81308"/>
    <w:rsid w:val="00B8174B"/>
    <w:rsid w:val="00B819E8"/>
    <w:rsid w:val="00B82033"/>
    <w:rsid w:val="00B822D3"/>
    <w:rsid w:val="00B82423"/>
    <w:rsid w:val="00B824F8"/>
    <w:rsid w:val="00B832B6"/>
    <w:rsid w:val="00B83799"/>
    <w:rsid w:val="00B83972"/>
    <w:rsid w:val="00B83D35"/>
    <w:rsid w:val="00B84637"/>
    <w:rsid w:val="00B84E1D"/>
    <w:rsid w:val="00B85ACF"/>
    <w:rsid w:val="00B860FA"/>
    <w:rsid w:val="00B86652"/>
    <w:rsid w:val="00B86C1D"/>
    <w:rsid w:val="00B86C88"/>
    <w:rsid w:val="00B86C9F"/>
    <w:rsid w:val="00B86D6A"/>
    <w:rsid w:val="00B8703F"/>
    <w:rsid w:val="00B87A99"/>
    <w:rsid w:val="00B87BD1"/>
    <w:rsid w:val="00B87E49"/>
    <w:rsid w:val="00B90031"/>
    <w:rsid w:val="00B9028F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215B"/>
    <w:rsid w:val="00B92429"/>
    <w:rsid w:val="00B927ED"/>
    <w:rsid w:val="00B93413"/>
    <w:rsid w:val="00B93600"/>
    <w:rsid w:val="00B93B7C"/>
    <w:rsid w:val="00B95205"/>
    <w:rsid w:val="00B9541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97FF6"/>
    <w:rsid w:val="00BA178C"/>
    <w:rsid w:val="00BA1C95"/>
    <w:rsid w:val="00BA1D3D"/>
    <w:rsid w:val="00BA2F76"/>
    <w:rsid w:val="00BA3115"/>
    <w:rsid w:val="00BA35A8"/>
    <w:rsid w:val="00BA39FE"/>
    <w:rsid w:val="00BA3E8A"/>
    <w:rsid w:val="00BA3F1C"/>
    <w:rsid w:val="00BA40BF"/>
    <w:rsid w:val="00BA4585"/>
    <w:rsid w:val="00BA5B8B"/>
    <w:rsid w:val="00BA6852"/>
    <w:rsid w:val="00BA6FA9"/>
    <w:rsid w:val="00BA7374"/>
    <w:rsid w:val="00BB0CA5"/>
    <w:rsid w:val="00BB0F5C"/>
    <w:rsid w:val="00BB197A"/>
    <w:rsid w:val="00BB3626"/>
    <w:rsid w:val="00BB3891"/>
    <w:rsid w:val="00BB4B8A"/>
    <w:rsid w:val="00BB4DC8"/>
    <w:rsid w:val="00BB4EBA"/>
    <w:rsid w:val="00BB5A54"/>
    <w:rsid w:val="00BB5CC9"/>
    <w:rsid w:val="00BB5EB9"/>
    <w:rsid w:val="00BB6214"/>
    <w:rsid w:val="00BB659F"/>
    <w:rsid w:val="00BB6BF3"/>
    <w:rsid w:val="00BB6C72"/>
    <w:rsid w:val="00BB6CEB"/>
    <w:rsid w:val="00BB6E26"/>
    <w:rsid w:val="00BB7135"/>
    <w:rsid w:val="00BC06CB"/>
    <w:rsid w:val="00BC0994"/>
    <w:rsid w:val="00BC0D1E"/>
    <w:rsid w:val="00BC0E9C"/>
    <w:rsid w:val="00BC2CD2"/>
    <w:rsid w:val="00BC2D73"/>
    <w:rsid w:val="00BC31B7"/>
    <w:rsid w:val="00BC3C0B"/>
    <w:rsid w:val="00BC4A06"/>
    <w:rsid w:val="00BC51BF"/>
    <w:rsid w:val="00BC5398"/>
    <w:rsid w:val="00BC5B1D"/>
    <w:rsid w:val="00BC60D0"/>
    <w:rsid w:val="00BC6BA6"/>
    <w:rsid w:val="00BC73A8"/>
    <w:rsid w:val="00BC7471"/>
    <w:rsid w:val="00BC762C"/>
    <w:rsid w:val="00BC7E2A"/>
    <w:rsid w:val="00BD0745"/>
    <w:rsid w:val="00BD07FE"/>
    <w:rsid w:val="00BD14DC"/>
    <w:rsid w:val="00BD1F09"/>
    <w:rsid w:val="00BD2075"/>
    <w:rsid w:val="00BD22BD"/>
    <w:rsid w:val="00BD2648"/>
    <w:rsid w:val="00BD28B0"/>
    <w:rsid w:val="00BD2C19"/>
    <w:rsid w:val="00BD2CD1"/>
    <w:rsid w:val="00BD30BE"/>
    <w:rsid w:val="00BD31A2"/>
    <w:rsid w:val="00BD3F25"/>
    <w:rsid w:val="00BD459E"/>
    <w:rsid w:val="00BD4B8A"/>
    <w:rsid w:val="00BD59DB"/>
    <w:rsid w:val="00BD5B05"/>
    <w:rsid w:val="00BD616A"/>
    <w:rsid w:val="00BD6858"/>
    <w:rsid w:val="00BD686F"/>
    <w:rsid w:val="00BD6C5B"/>
    <w:rsid w:val="00BD74E0"/>
    <w:rsid w:val="00BD770D"/>
    <w:rsid w:val="00BD7950"/>
    <w:rsid w:val="00BE00DB"/>
    <w:rsid w:val="00BE0138"/>
    <w:rsid w:val="00BE0389"/>
    <w:rsid w:val="00BE0C66"/>
    <w:rsid w:val="00BE0CF3"/>
    <w:rsid w:val="00BE148D"/>
    <w:rsid w:val="00BE14E7"/>
    <w:rsid w:val="00BE1D11"/>
    <w:rsid w:val="00BE2545"/>
    <w:rsid w:val="00BE25E7"/>
    <w:rsid w:val="00BE293D"/>
    <w:rsid w:val="00BE332D"/>
    <w:rsid w:val="00BE3AC2"/>
    <w:rsid w:val="00BE4619"/>
    <w:rsid w:val="00BE5318"/>
    <w:rsid w:val="00BE5518"/>
    <w:rsid w:val="00BE5667"/>
    <w:rsid w:val="00BE63B2"/>
    <w:rsid w:val="00BE730A"/>
    <w:rsid w:val="00BF00D5"/>
    <w:rsid w:val="00BF0509"/>
    <w:rsid w:val="00BF0978"/>
    <w:rsid w:val="00BF1A1E"/>
    <w:rsid w:val="00BF262E"/>
    <w:rsid w:val="00BF2E85"/>
    <w:rsid w:val="00BF3194"/>
    <w:rsid w:val="00BF365F"/>
    <w:rsid w:val="00BF487B"/>
    <w:rsid w:val="00BF51D0"/>
    <w:rsid w:val="00BF6134"/>
    <w:rsid w:val="00BF63D5"/>
    <w:rsid w:val="00BF6A60"/>
    <w:rsid w:val="00BF711C"/>
    <w:rsid w:val="00BF7F64"/>
    <w:rsid w:val="00C01459"/>
    <w:rsid w:val="00C01969"/>
    <w:rsid w:val="00C01C64"/>
    <w:rsid w:val="00C01C83"/>
    <w:rsid w:val="00C025A1"/>
    <w:rsid w:val="00C025B2"/>
    <w:rsid w:val="00C02A04"/>
    <w:rsid w:val="00C0315E"/>
    <w:rsid w:val="00C03865"/>
    <w:rsid w:val="00C03C48"/>
    <w:rsid w:val="00C03DB4"/>
    <w:rsid w:val="00C040EB"/>
    <w:rsid w:val="00C0481E"/>
    <w:rsid w:val="00C04F30"/>
    <w:rsid w:val="00C06497"/>
    <w:rsid w:val="00C0711E"/>
    <w:rsid w:val="00C07710"/>
    <w:rsid w:val="00C078AB"/>
    <w:rsid w:val="00C079A5"/>
    <w:rsid w:val="00C07E64"/>
    <w:rsid w:val="00C1020A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32A2"/>
    <w:rsid w:val="00C13598"/>
    <w:rsid w:val="00C1392A"/>
    <w:rsid w:val="00C145CC"/>
    <w:rsid w:val="00C14786"/>
    <w:rsid w:val="00C148BE"/>
    <w:rsid w:val="00C14F0D"/>
    <w:rsid w:val="00C16B70"/>
    <w:rsid w:val="00C16DB1"/>
    <w:rsid w:val="00C16FC8"/>
    <w:rsid w:val="00C17B36"/>
    <w:rsid w:val="00C17E73"/>
    <w:rsid w:val="00C20850"/>
    <w:rsid w:val="00C20A3A"/>
    <w:rsid w:val="00C21027"/>
    <w:rsid w:val="00C21AEA"/>
    <w:rsid w:val="00C21C43"/>
    <w:rsid w:val="00C2394E"/>
    <w:rsid w:val="00C23ACA"/>
    <w:rsid w:val="00C241B4"/>
    <w:rsid w:val="00C244A3"/>
    <w:rsid w:val="00C24518"/>
    <w:rsid w:val="00C24575"/>
    <w:rsid w:val="00C250FD"/>
    <w:rsid w:val="00C25144"/>
    <w:rsid w:val="00C2537D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CC6"/>
    <w:rsid w:val="00C30EC8"/>
    <w:rsid w:val="00C31057"/>
    <w:rsid w:val="00C3141B"/>
    <w:rsid w:val="00C31706"/>
    <w:rsid w:val="00C317C4"/>
    <w:rsid w:val="00C31C38"/>
    <w:rsid w:val="00C32823"/>
    <w:rsid w:val="00C32F59"/>
    <w:rsid w:val="00C33283"/>
    <w:rsid w:val="00C34546"/>
    <w:rsid w:val="00C348E4"/>
    <w:rsid w:val="00C34C84"/>
    <w:rsid w:val="00C3546D"/>
    <w:rsid w:val="00C36745"/>
    <w:rsid w:val="00C37B56"/>
    <w:rsid w:val="00C404B6"/>
    <w:rsid w:val="00C40877"/>
    <w:rsid w:val="00C40A41"/>
    <w:rsid w:val="00C41B6A"/>
    <w:rsid w:val="00C41BE7"/>
    <w:rsid w:val="00C41F19"/>
    <w:rsid w:val="00C41F4D"/>
    <w:rsid w:val="00C42044"/>
    <w:rsid w:val="00C425C9"/>
    <w:rsid w:val="00C4270A"/>
    <w:rsid w:val="00C42C71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7239"/>
    <w:rsid w:val="00C47A4E"/>
    <w:rsid w:val="00C47C2F"/>
    <w:rsid w:val="00C47DB4"/>
    <w:rsid w:val="00C47DD9"/>
    <w:rsid w:val="00C515F6"/>
    <w:rsid w:val="00C51A75"/>
    <w:rsid w:val="00C51F8B"/>
    <w:rsid w:val="00C522F6"/>
    <w:rsid w:val="00C52ACB"/>
    <w:rsid w:val="00C5398E"/>
    <w:rsid w:val="00C53D78"/>
    <w:rsid w:val="00C53E15"/>
    <w:rsid w:val="00C545DF"/>
    <w:rsid w:val="00C54604"/>
    <w:rsid w:val="00C55501"/>
    <w:rsid w:val="00C555F4"/>
    <w:rsid w:val="00C55CF2"/>
    <w:rsid w:val="00C56C01"/>
    <w:rsid w:val="00C56E1A"/>
    <w:rsid w:val="00C57D96"/>
    <w:rsid w:val="00C60465"/>
    <w:rsid w:val="00C604BA"/>
    <w:rsid w:val="00C604E7"/>
    <w:rsid w:val="00C6062F"/>
    <w:rsid w:val="00C606DE"/>
    <w:rsid w:val="00C609D2"/>
    <w:rsid w:val="00C60A03"/>
    <w:rsid w:val="00C61ED6"/>
    <w:rsid w:val="00C61F70"/>
    <w:rsid w:val="00C62888"/>
    <w:rsid w:val="00C63176"/>
    <w:rsid w:val="00C6371D"/>
    <w:rsid w:val="00C63B86"/>
    <w:rsid w:val="00C6550E"/>
    <w:rsid w:val="00C65CAC"/>
    <w:rsid w:val="00C67D7D"/>
    <w:rsid w:val="00C67E2C"/>
    <w:rsid w:val="00C72249"/>
    <w:rsid w:val="00C7248F"/>
    <w:rsid w:val="00C72BB7"/>
    <w:rsid w:val="00C72D1C"/>
    <w:rsid w:val="00C72F82"/>
    <w:rsid w:val="00C73021"/>
    <w:rsid w:val="00C7420A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961"/>
    <w:rsid w:val="00C8360C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112E"/>
    <w:rsid w:val="00C9127C"/>
    <w:rsid w:val="00C9148F"/>
    <w:rsid w:val="00C91DDB"/>
    <w:rsid w:val="00C91F02"/>
    <w:rsid w:val="00C9327F"/>
    <w:rsid w:val="00C93389"/>
    <w:rsid w:val="00C9345C"/>
    <w:rsid w:val="00C936F6"/>
    <w:rsid w:val="00C9471D"/>
    <w:rsid w:val="00C94F37"/>
    <w:rsid w:val="00C959B7"/>
    <w:rsid w:val="00C95DAE"/>
    <w:rsid w:val="00C963D7"/>
    <w:rsid w:val="00C9672D"/>
    <w:rsid w:val="00C96736"/>
    <w:rsid w:val="00CA0861"/>
    <w:rsid w:val="00CA08E8"/>
    <w:rsid w:val="00CA09C6"/>
    <w:rsid w:val="00CA0E4B"/>
    <w:rsid w:val="00CA0FC9"/>
    <w:rsid w:val="00CA1346"/>
    <w:rsid w:val="00CA19BC"/>
    <w:rsid w:val="00CA1C96"/>
    <w:rsid w:val="00CA1FD9"/>
    <w:rsid w:val="00CA24CF"/>
    <w:rsid w:val="00CA331E"/>
    <w:rsid w:val="00CA33B5"/>
    <w:rsid w:val="00CA3601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6285"/>
    <w:rsid w:val="00CA6326"/>
    <w:rsid w:val="00CA7A36"/>
    <w:rsid w:val="00CB0898"/>
    <w:rsid w:val="00CB0BC6"/>
    <w:rsid w:val="00CB0D74"/>
    <w:rsid w:val="00CB1792"/>
    <w:rsid w:val="00CB2613"/>
    <w:rsid w:val="00CB30E7"/>
    <w:rsid w:val="00CB3646"/>
    <w:rsid w:val="00CB39DB"/>
    <w:rsid w:val="00CB3AC6"/>
    <w:rsid w:val="00CB3BFB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CB"/>
    <w:rsid w:val="00CC0453"/>
    <w:rsid w:val="00CC0B13"/>
    <w:rsid w:val="00CC125E"/>
    <w:rsid w:val="00CC1B6F"/>
    <w:rsid w:val="00CC1CA7"/>
    <w:rsid w:val="00CC1CE7"/>
    <w:rsid w:val="00CC2E45"/>
    <w:rsid w:val="00CC3CBE"/>
    <w:rsid w:val="00CC4A75"/>
    <w:rsid w:val="00CC4A7B"/>
    <w:rsid w:val="00CC5220"/>
    <w:rsid w:val="00CC5E93"/>
    <w:rsid w:val="00CC61B6"/>
    <w:rsid w:val="00CC65F2"/>
    <w:rsid w:val="00CC66FE"/>
    <w:rsid w:val="00CC6D30"/>
    <w:rsid w:val="00CC76E6"/>
    <w:rsid w:val="00CD068F"/>
    <w:rsid w:val="00CD06A4"/>
    <w:rsid w:val="00CD08C5"/>
    <w:rsid w:val="00CD0FB5"/>
    <w:rsid w:val="00CD12BE"/>
    <w:rsid w:val="00CD14C0"/>
    <w:rsid w:val="00CD16C4"/>
    <w:rsid w:val="00CD17CB"/>
    <w:rsid w:val="00CD1817"/>
    <w:rsid w:val="00CD28FD"/>
    <w:rsid w:val="00CD38BF"/>
    <w:rsid w:val="00CD41A3"/>
    <w:rsid w:val="00CD41E1"/>
    <w:rsid w:val="00CD537E"/>
    <w:rsid w:val="00CD6FBB"/>
    <w:rsid w:val="00CD7BFB"/>
    <w:rsid w:val="00CD7C71"/>
    <w:rsid w:val="00CE072F"/>
    <w:rsid w:val="00CE07B7"/>
    <w:rsid w:val="00CE146C"/>
    <w:rsid w:val="00CE2A36"/>
    <w:rsid w:val="00CE2A4F"/>
    <w:rsid w:val="00CE3BC7"/>
    <w:rsid w:val="00CE3CCE"/>
    <w:rsid w:val="00CE408F"/>
    <w:rsid w:val="00CE4231"/>
    <w:rsid w:val="00CE481F"/>
    <w:rsid w:val="00CE511B"/>
    <w:rsid w:val="00CE5550"/>
    <w:rsid w:val="00CE559E"/>
    <w:rsid w:val="00CE62DB"/>
    <w:rsid w:val="00CE6754"/>
    <w:rsid w:val="00CE693F"/>
    <w:rsid w:val="00CE7B89"/>
    <w:rsid w:val="00CE7D57"/>
    <w:rsid w:val="00CF047C"/>
    <w:rsid w:val="00CF1081"/>
    <w:rsid w:val="00CF109D"/>
    <w:rsid w:val="00CF2118"/>
    <w:rsid w:val="00CF248D"/>
    <w:rsid w:val="00CF2915"/>
    <w:rsid w:val="00CF2963"/>
    <w:rsid w:val="00CF33A0"/>
    <w:rsid w:val="00CF356F"/>
    <w:rsid w:val="00CF3624"/>
    <w:rsid w:val="00CF365F"/>
    <w:rsid w:val="00CF36BE"/>
    <w:rsid w:val="00CF40F3"/>
    <w:rsid w:val="00CF4E65"/>
    <w:rsid w:val="00CF529F"/>
    <w:rsid w:val="00CF56E6"/>
    <w:rsid w:val="00CF59F2"/>
    <w:rsid w:val="00CF61BD"/>
    <w:rsid w:val="00CF63FD"/>
    <w:rsid w:val="00CF6999"/>
    <w:rsid w:val="00CF6A22"/>
    <w:rsid w:val="00CF7099"/>
    <w:rsid w:val="00CF73ED"/>
    <w:rsid w:val="00CF79EC"/>
    <w:rsid w:val="00CF7C6A"/>
    <w:rsid w:val="00D001D6"/>
    <w:rsid w:val="00D005EB"/>
    <w:rsid w:val="00D00722"/>
    <w:rsid w:val="00D00857"/>
    <w:rsid w:val="00D00A4D"/>
    <w:rsid w:val="00D00CDA"/>
    <w:rsid w:val="00D00CEE"/>
    <w:rsid w:val="00D00F5C"/>
    <w:rsid w:val="00D01215"/>
    <w:rsid w:val="00D0198F"/>
    <w:rsid w:val="00D01DE7"/>
    <w:rsid w:val="00D03A57"/>
    <w:rsid w:val="00D03D74"/>
    <w:rsid w:val="00D040FD"/>
    <w:rsid w:val="00D042B7"/>
    <w:rsid w:val="00D045B4"/>
    <w:rsid w:val="00D04DD1"/>
    <w:rsid w:val="00D04EA4"/>
    <w:rsid w:val="00D0517B"/>
    <w:rsid w:val="00D053E8"/>
    <w:rsid w:val="00D059DB"/>
    <w:rsid w:val="00D06051"/>
    <w:rsid w:val="00D073CB"/>
    <w:rsid w:val="00D0756D"/>
    <w:rsid w:val="00D07ED7"/>
    <w:rsid w:val="00D10234"/>
    <w:rsid w:val="00D106A7"/>
    <w:rsid w:val="00D10C53"/>
    <w:rsid w:val="00D10E51"/>
    <w:rsid w:val="00D11035"/>
    <w:rsid w:val="00D11671"/>
    <w:rsid w:val="00D1167C"/>
    <w:rsid w:val="00D119C5"/>
    <w:rsid w:val="00D11D1D"/>
    <w:rsid w:val="00D129CA"/>
    <w:rsid w:val="00D12A3D"/>
    <w:rsid w:val="00D12E8C"/>
    <w:rsid w:val="00D136E4"/>
    <w:rsid w:val="00D1412B"/>
    <w:rsid w:val="00D14423"/>
    <w:rsid w:val="00D14428"/>
    <w:rsid w:val="00D148BB"/>
    <w:rsid w:val="00D14AD9"/>
    <w:rsid w:val="00D14C90"/>
    <w:rsid w:val="00D151F2"/>
    <w:rsid w:val="00D15CF4"/>
    <w:rsid w:val="00D15D8C"/>
    <w:rsid w:val="00D160E3"/>
    <w:rsid w:val="00D16331"/>
    <w:rsid w:val="00D16815"/>
    <w:rsid w:val="00D16B53"/>
    <w:rsid w:val="00D17044"/>
    <w:rsid w:val="00D17BC7"/>
    <w:rsid w:val="00D17E3A"/>
    <w:rsid w:val="00D20297"/>
    <w:rsid w:val="00D20719"/>
    <w:rsid w:val="00D20F2B"/>
    <w:rsid w:val="00D217AD"/>
    <w:rsid w:val="00D217DD"/>
    <w:rsid w:val="00D22581"/>
    <w:rsid w:val="00D22606"/>
    <w:rsid w:val="00D229D6"/>
    <w:rsid w:val="00D22BC2"/>
    <w:rsid w:val="00D2315B"/>
    <w:rsid w:val="00D23488"/>
    <w:rsid w:val="00D234EF"/>
    <w:rsid w:val="00D23A2B"/>
    <w:rsid w:val="00D24BE6"/>
    <w:rsid w:val="00D25281"/>
    <w:rsid w:val="00D2528C"/>
    <w:rsid w:val="00D2564C"/>
    <w:rsid w:val="00D25D37"/>
    <w:rsid w:val="00D264CC"/>
    <w:rsid w:val="00D27389"/>
    <w:rsid w:val="00D276D2"/>
    <w:rsid w:val="00D27E79"/>
    <w:rsid w:val="00D30812"/>
    <w:rsid w:val="00D30E33"/>
    <w:rsid w:val="00D32C5B"/>
    <w:rsid w:val="00D32E3F"/>
    <w:rsid w:val="00D33251"/>
    <w:rsid w:val="00D3505C"/>
    <w:rsid w:val="00D350A9"/>
    <w:rsid w:val="00D350D6"/>
    <w:rsid w:val="00D3573D"/>
    <w:rsid w:val="00D36101"/>
    <w:rsid w:val="00D364B0"/>
    <w:rsid w:val="00D36933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276"/>
    <w:rsid w:val="00D413A7"/>
    <w:rsid w:val="00D41490"/>
    <w:rsid w:val="00D4207A"/>
    <w:rsid w:val="00D43E52"/>
    <w:rsid w:val="00D44B6B"/>
    <w:rsid w:val="00D44FDD"/>
    <w:rsid w:val="00D45ADC"/>
    <w:rsid w:val="00D45F84"/>
    <w:rsid w:val="00D460CD"/>
    <w:rsid w:val="00D46692"/>
    <w:rsid w:val="00D46D14"/>
    <w:rsid w:val="00D4735D"/>
    <w:rsid w:val="00D4781C"/>
    <w:rsid w:val="00D50279"/>
    <w:rsid w:val="00D50400"/>
    <w:rsid w:val="00D50543"/>
    <w:rsid w:val="00D5056A"/>
    <w:rsid w:val="00D5126A"/>
    <w:rsid w:val="00D5170A"/>
    <w:rsid w:val="00D51ABC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DDF"/>
    <w:rsid w:val="00D5500D"/>
    <w:rsid w:val="00D553C8"/>
    <w:rsid w:val="00D55743"/>
    <w:rsid w:val="00D55968"/>
    <w:rsid w:val="00D56580"/>
    <w:rsid w:val="00D56843"/>
    <w:rsid w:val="00D56979"/>
    <w:rsid w:val="00D56AC8"/>
    <w:rsid w:val="00D56F51"/>
    <w:rsid w:val="00D57BBC"/>
    <w:rsid w:val="00D605AA"/>
    <w:rsid w:val="00D60966"/>
    <w:rsid w:val="00D60E95"/>
    <w:rsid w:val="00D617CB"/>
    <w:rsid w:val="00D622A4"/>
    <w:rsid w:val="00D63463"/>
    <w:rsid w:val="00D63696"/>
    <w:rsid w:val="00D63E3F"/>
    <w:rsid w:val="00D64015"/>
    <w:rsid w:val="00D643DE"/>
    <w:rsid w:val="00D64847"/>
    <w:rsid w:val="00D64B47"/>
    <w:rsid w:val="00D65343"/>
    <w:rsid w:val="00D65792"/>
    <w:rsid w:val="00D658BF"/>
    <w:rsid w:val="00D65B1A"/>
    <w:rsid w:val="00D66017"/>
    <w:rsid w:val="00D66756"/>
    <w:rsid w:val="00D66DDF"/>
    <w:rsid w:val="00D67299"/>
    <w:rsid w:val="00D672CB"/>
    <w:rsid w:val="00D67305"/>
    <w:rsid w:val="00D67401"/>
    <w:rsid w:val="00D7064E"/>
    <w:rsid w:val="00D712E6"/>
    <w:rsid w:val="00D71951"/>
    <w:rsid w:val="00D71D12"/>
    <w:rsid w:val="00D71EBE"/>
    <w:rsid w:val="00D724E6"/>
    <w:rsid w:val="00D72879"/>
    <w:rsid w:val="00D72992"/>
    <w:rsid w:val="00D73657"/>
    <w:rsid w:val="00D73878"/>
    <w:rsid w:val="00D73D17"/>
    <w:rsid w:val="00D73E25"/>
    <w:rsid w:val="00D73F21"/>
    <w:rsid w:val="00D74720"/>
    <w:rsid w:val="00D748CE"/>
    <w:rsid w:val="00D74FF2"/>
    <w:rsid w:val="00D7508D"/>
    <w:rsid w:val="00D750D7"/>
    <w:rsid w:val="00D7547A"/>
    <w:rsid w:val="00D761F0"/>
    <w:rsid w:val="00D765C4"/>
    <w:rsid w:val="00D77531"/>
    <w:rsid w:val="00D77915"/>
    <w:rsid w:val="00D77E2F"/>
    <w:rsid w:val="00D80743"/>
    <w:rsid w:val="00D8093D"/>
    <w:rsid w:val="00D80CF2"/>
    <w:rsid w:val="00D80FE2"/>
    <w:rsid w:val="00D81466"/>
    <w:rsid w:val="00D816D9"/>
    <w:rsid w:val="00D81997"/>
    <w:rsid w:val="00D820C4"/>
    <w:rsid w:val="00D825D4"/>
    <w:rsid w:val="00D828B0"/>
    <w:rsid w:val="00D8294A"/>
    <w:rsid w:val="00D82A08"/>
    <w:rsid w:val="00D82F3A"/>
    <w:rsid w:val="00D82F3C"/>
    <w:rsid w:val="00D83167"/>
    <w:rsid w:val="00D83316"/>
    <w:rsid w:val="00D83B56"/>
    <w:rsid w:val="00D843A3"/>
    <w:rsid w:val="00D84833"/>
    <w:rsid w:val="00D84CC3"/>
    <w:rsid w:val="00D85BFE"/>
    <w:rsid w:val="00D85DDF"/>
    <w:rsid w:val="00D8602B"/>
    <w:rsid w:val="00D86943"/>
    <w:rsid w:val="00D8721F"/>
    <w:rsid w:val="00D87A00"/>
    <w:rsid w:val="00D87DF7"/>
    <w:rsid w:val="00D87EEB"/>
    <w:rsid w:val="00D90C00"/>
    <w:rsid w:val="00D91B87"/>
    <w:rsid w:val="00D91E6B"/>
    <w:rsid w:val="00D91F08"/>
    <w:rsid w:val="00D92DD3"/>
    <w:rsid w:val="00D9325C"/>
    <w:rsid w:val="00D932F7"/>
    <w:rsid w:val="00D93451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DBB"/>
    <w:rsid w:val="00DA0EDF"/>
    <w:rsid w:val="00DA11ED"/>
    <w:rsid w:val="00DA1659"/>
    <w:rsid w:val="00DA19BE"/>
    <w:rsid w:val="00DA22C2"/>
    <w:rsid w:val="00DA2340"/>
    <w:rsid w:val="00DA2D19"/>
    <w:rsid w:val="00DA3613"/>
    <w:rsid w:val="00DA3695"/>
    <w:rsid w:val="00DA3D0A"/>
    <w:rsid w:val="00DA447C"/>
    <w:rsid w:val="00DA49B3"/>
    <w:rsid w:val="00DA4D5C"/>
    <w:rsid w:val="00DA5747"/>
    <w:rsid w:val="00DA583E"/>
    <w:rsid w:val="00DA5AF7"/>
    <w:rsid w:val="00DA6540"/>
    <w:rsid w:val="00DA76E1"/>
    <w:rsid w:val="00DA7B09"/>
    <w:rsid w:val="00DA7C53"/>
    <w:rsid w:val="00DA7EE7"/>
    <w:rsid w:val="00DB0288"/>
    <w:rsid w:val="00DB0F71"/>
    <w:rsid w:val="00DB1616"/>
    <w:rsid w:val="00DB1E81"/>
    <w:rsid w:val="00DB230D"/>
    <w:rsid w:val="00DB2AFF"/>
    <w:rsid w:val="00DB2E20"/>
    <w:rsid w:val="00DB2FBC"/>
    <w:rsid w:val="00DB3AB7"/>
    <w:rsid w:val="00DB42FF"/>
    <w:rsid w:val="00DB44EA"/>
    <w:rsid w:val="00DB5A34"/>
    <w:rsid w:val="00DB5AF3"/>
    <w:rsid w:val="00DB5B2E"/>
    <w:rsid w:val="00DB5BBB"/>
    <w:rsid w:val="00DB5C21"/>
    <w:rsid w:val="00DB5EBD"/>
    <w:rsid w:val="00DB6874"/>
    <w:rsid w:val="00DB7298"/>
    <w:rsid w:val="00DB7E70"/>
    <w:rsid w:val="00DC0248"/>
    <w:rsid w:val="00DC06CB"/>
    <w:rsid w:val="00DC0B38"/>
    <w:rsid w:val="00DC167C"/>
    <w:rsid w:val="00DC2637"/>
    <w:rsid w:val="00DC2A49"/>
    <w:rsid w:val="00DC3E4A"/>
    <w:rsid w:val="00DC4656"/>
    <w:rsid w:val="00DC4710"/>
    <w:rsid w:val="00DC4E2B"/>
    <w:rsid w:val="00DC52DC"/>
    <w:rsid w:val="00DC53E8"/>
    <w:rsid w:val="00DC5AA2"/>
    <w:rsid w:val="00DC5BC3"/>
    <w:rsid w:val="00DC5FCC"/>
    <w:rsid w:val="00DC7134"/>
    <w:rsid w:val="00DD035A"/>
    <w:rsid w:val="00DD07F9"/>
    <w:rsid w:val="00DD0E32"/>
    <w:rsid w:val="00DD2042"/>
    <w:rsid w:val="00DD209F"/>
    <w:rsid w:val="00DD2605"/>
    <w:rsid w:val="00DD29F9"/>
    <w:rsid w:val="00DD2AE4"/>
    <w:rsid w:val="00DD37F3"/>
    <w:rsid w:val="00DD3F82"/>
    <w:rsid w:val="00DD5967"/>
    <w:rsid w:val="00DD59D7"/>
    <w:rsid w:val="00DD61D7"/>
    <w:rsid w:val="00DD63C8"/>
    <w:rsid w:val="00DD6BB2"/>
    <w:rsid w:val="00DD7000"/>
    <w:rsid w:val="00DD7D43"/>
    <w:rsid w:val="00DE0BCF"/>
    <w:rsid w:val="00DE0D76"/>
    <w:rsid w:val="00DE1CC4"/>
    <w:rsid w:val="00DE2274"/>
    <w:rsid w:val="00DE275D"/>
    <w:rsid w:val="00DE2DCE"/>
    <w:rsid w:val="00DE3557"/>
    <w:rsid w:val="00DE374B"/>
    <w:rsid w:val="00DE4804"/>
    <w:rsid w:val="00DE5A32"/>
    <w:rsid w:val="00DE5CC7"/>
    <w:rsid w:val="00DE6FEB"/>
    <w:rsid w:val="00DE7390"/>
    <w:rsid w:val="00DE73E0"/>
    <w:rsid w:val="00DE757A"/>
    <w:rsid w:val="00DF0AF7"/>
    <w:rsid w:val="00DF0C3C"/>
    <w:rsid w:val="00DF123D"/>
    <w:rsid w:val="00DF14E4"/>
    <w:rsid w:val="00DF1502"/>
    <w:rsid w:val="00DF15D3"/>
    <w:rsid w:val="00DF18A4"/>
    <w:rsid w:val="00DF1A34"/>
    <w:rsid w:val="00DF1BE6"/>
    <w:rsid w:val="00DF209F"/>
    <w:rsid w:val="00DF292F"/>
    <w:rsid w:val="00DF2A9B"/>
    <w:rsid w:val="00DF2D73"/>
    <w:rsid w:val="00DF2DED"/>
    <w:rsid w:val="00DF3933"/>
    <w:rsid w:val="00DF3D82"/>
    <w:rsid w:val="00DF467B"/>
    <w:rsid w:val="00DF4FA1"/>
    <w:rsid w:val="00DF4FC2"/>
    <w:rsid w:val="00DF5080"/>
    <w:rsid w:val="00DF5191"/>
    <w:rsid w:val="00DF51C5"/>
    <w:rsid w:val="00DF675D"/>
    <w:rsid w:val="00DF67D6"/>
    <w:rsid w:val="00DF6A28"/>
    <w:rsid w:val="00DF72CE"/>
    <w:rsid w:val="00DF7A29"/>
    <w:rsid w:val="00DF7A4A"/>
    <w:rsid w:val="00E006BC"/>
    <w:rsid w:val="00E00941"/>
    <w:rsid w:val="00E0102A"/>
    <w:rsid w:val="00E011A3"/>
    <w:rsid w:val="00E01383"/>
    <w:rsid w:val="00E0179D"/>
    <w:rsid w:val="00E01907"/>
    <w:rsid w:val="00E019C7"/>
    <w:rsid w:val="00E01F27"/>
    <w:rsid w:val="00E01F6F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2A6"/>
    <w:rsid w:val="00E0442D"/>
    <w:rsid w:val="00E04DBF"/>
    <w:rsid w:val="00E057C7"/>
    <w:rsid w:val="00E05F93"/>
    <w:rsid w:val="00E0617E"/>
    <w:rsid w:val="00E06CD0"/>
    <w:rsid w:val="00E06EE6"/>
    <w:rsid w:val="00E10551"/>
    <w:rsid w:val="00E10746"/>
    <w:rsid w:val="00E111F3"/>
    <w:rsid w:val="00E1166C"/>
    <w:rsid w:val="00E122DF"/>
    <w:rsid w:val="00E128C6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7C36"/>
    <w:rsid w:val="00E20142"/>
    <w:rsid w:val="00E2041A"/>
    <w:rsid w:val="00E20AD9"/>
    <w:rsid w:val="00E20B5E"/>
    <w:rsid w:val="00E21371"/>
    <w:rsid w:val="00E219D4"/>
    <w:rsid w:val="00E21E11"/>
    <w:rsid w:val="00E22A07"/>
    <w:rsid w:val="00E23335"/>
    <w:rsid w:val="00E237AA"/>
    <w:rsid w:val="00E2384C"/>
    <w:rsid w:val="00E23ACF"/>
    <w:rsid w:val="00E23D87"/>
    <w:rsid w:val="00E24043"/>
    <w:rsid w:val="00E24076"/>
    <w:rsid w:val="00E24841"/>
    <w:rsid w:val="00E25C1A"/>
    <w:rsid w:val="00E25F5F"/>
    <w:rsid w:val="00E26182"/>
    <w:rsid w:val="00E265F3"/>
    <w:rsid w:val="00E26F31"/>
    <w:rsid w:val="00E2723C"/>
    <w:rsid w:val="00E27404"/>
    <w:rsid w:val="00E27676"/>
    <w:rsid w:val="00E276F2"/>
    <w:rsid w:val="00E27C28"/>
    <w:rsid w:val="00E27EE4"/>
    <w:rsid w:val="00E311C1"/>
    <w:rsid w:val="00E32435"/>
    <w:rsid w:val="00E32A78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A54"/>
    <w:rsid w:val="00E35C19"/>
    <w:rsid w:val="00E36A14"/>
    <w:rsid w:val="00E36D3F"/>
    <w:rsid w:val="00E3702D"/>
    <w:rsid w:val="00E37199"/>
    <w:rsid w:val="00E37763"/>
    <w:rsid w:val="00E40607"/>
    <w:rsid w:val="00E40644"/>
    <w:rsid w:val="00E406FC"/>
    <w:rsid w:val="00E40865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9F4"/>
    <w:rsid w:val="00E43ABC"/>
    <w:rsid w:val="00E451D1"/>
    <w:rsid w:val="00E45BD4"/>
    <w:rsid w:val="00E4641F"/>
    <w:rsid w:val="00E46C83"/>
    <w:rsid w:val="00E50379"/>
    <w:rsid w:val="00E504AF"/>
    <w:rsid w:val="00E50B2D"/>
    <w:rsid w:val="00E511C9"/>
    <w:rsid w:val="00E51724"/>
    <w:rsid w:val="00E51883"/>
    <w:rsid w:val="00E51DF2"/>
    <w:rsid w:val="00E5277F"/>
    <w:rsid w:val="00E52DEB"/>
    <w:rsid w:val="00E530F7"/>
    <w:rsid w:val="00E53983"/>
    <w:rsid w:val="00E53C1A"/>
    <w:rsid w:val="00E53CDC"/>
    <w:rsid w:val="00E54A26"/>
    <w:rsid w:val="00E54EBD"/>
    <w:rsid w:val="00E54FE4"/>
    <w:rsid w:val="00E55938"/>
    <w:rsid w:val="00E55F1E"/>
    <w:rsid w:val="00E56638"/>
    <w:rsid w:val="00E56691"/>
    <w:rsid w:val="00E578B4"/>
    <w:rsid w:val="00E579FE"/>
    <w:rsid w:val="00E57B1E"/>
    <w:rsid w:val="00E6078C"/>
    <w:rsid w:val="00E60808"/>
    <w:rsid w:val="00E60AE5"/>
    <w:rsid w:val="00E610DF"/>
    <w:rsid w:val="00E615D4"/>
    <w:rsid w:val="00E61F58"/>
    <w:rsid w:val="00E62AAF"/>
    <w:rsid w:val="00E63224"/>
    <w:rsid w:val="00E644A5"/>
    <w:rsid w:val="00E64B9E"/>
    <w:rsid w:val="00E64BD6"/>
    <w:rsid w:val="00E64E3C"/>
    <w:rsid w:val="00E650AC"/>
    <w:rsid w:val="00E65A3D"/>
    <w:rsid w:val="00E66089"/>
    <w:rsid w:val="00E666B2"/>
    <w:rsid w:val="00E6675A"/>
    <w:rsid w:val="00E66C99"/>
    <w:rsid w:val="00E67093"/>
    <w:rsid w:val="00E6739B"/>
    <w:rsid w:val="00E67C75"/>
    <w:rsid w:val="00E70610"/>
    <w:rsid w:val="00E70CC2"/>
    <w:rsid w:val="00E71937"/>
    <w:rsid w:val="00E71AB2"/>
    <w:rsid w:val="00E71D0E"/>
    <w:rsid w:val="00E71E24"/>
    <w:rsid w:val="00E7297B"/>
    <w:rsid w:val="00E72B3E"/>
    <w:rsid w:val="00E72E2E"/>
    <w:rsid w:val="00E72F38"/>
    <w:rsid w:val="00E73E0B"/>
    <w:rsid w:val="00E740AD"/>
    <w:rsid w:val="00E742BE"/>
    <w:rsid w:val="00E74967"/>
    <w:rsid w:val="00E74A1E"/>
    <w:rsid w:val="00E750CF"/>
    <w:rsid w:val="00E754FE"/>
    <w:rsid w:val="00E75BEE"/>
    <w:rsid w:val="00E76563"/>
    <w:rsid w:val="00E76A05"/>
    <w:rsid w:val="00E76A0C"/>
    <w:rsid w:val="00E76CD8"/>
    <w:rsid w:val="00E76FBB"/>
    <w:rsid w:val="00E7761B"/>
    <w:rsid w:val="00E77A53"/>
    <w:rsid w:val="00E80592"/>
    <w:rsid w:val="00E808C9"/>
    <w:rsid w:val="00E80A87"/>
    <w:rsid w:val="00E80DA1"/>
    <w:rsid w:val="00E80ED9"/>
    <w:rsid w:val="00E80F6C"/>
    <w:rsid w:val="00E81B48"/>
    <w:rsid w:val="00E824A7"/>
    <w:rsid w:val="00E828DE"/>
    <w:rsid w:val="00E82DBB"/>
    <w:rsid w:val="00E82E01"/>
    <w:rsid w:val="00E83F42"/>
    <w:rsid w:val="00E840A9"/>
    <w:rsid w:val="00E84B46"/>
    <w:rsid w:val="00E859AA"/>
    <w:rsid w:val="00E85E90"/>
    <w:rsid w:val="00E85EC2"/>
    <w:rsid w:val="00E8689B"/>
    <w:rsid w:val="00E86A69"/>
    <w:rsid w:val="00E86ACE"/>
    <w:rsid w:val="00E87112"/>
    <w:rsid w:val="00E8792B"/>
    <w:rsid w:val="00E87967"/>
    <w:rsid w:val="00E87D24"/>
    <w:rsid w:val="00E87FCE"/>
    <w:rsid w:val="00E90995"/>
    <w:rsid w:val="00E909D6"/>
    <w:rsid w:val="00E91EEF"/>
    <w:rsid w:val="00E92A21"/>
    <w:rsid w:val="00E92DC6"/>
    <w:rsid w:val="00E93A8D"/>
    <w:rsid w:val="00E94074"/>
    <w:rsid w:val="00E9413B"/>
    <w:rsid w:val="00E94797"/>
    <w:rsid w:val="00E9574B"/>
    <w:rsid w:val="00E95943"/>
    <w:rsid w:val="00E964D6"/>
    <w:rsid w:val="00E968FD"/>
    <w:rsid w:val="00E96939"/>
    <w:rsid w:val="00E971B7"/>
    <w:rsid w:val="00E97D00"/>
    <w:rsid w:val="00EA08BE"/>
    <w:rsid w:val="00EA0D90"/>
    <w:rsid w:val="00EA0FD3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5165"/>
    <w:rsid w:val="00EA57A7"/>
    <w:rsid w:val="00EA6740"/>
    <w:rsid w:val="00EB054A"/>
    <w:rsid w:val="00EB0D13"/>
    <w:rsid w:val="00EB0EAD"/>
    <w:rsid w:val="00EB1C4D"/>
    <w:rsid w:val="00EB2754"/>
    <w:rsid w:val="00EB278E"/>
    <w:rsid w:val="00EB2B19"/>
    <w:rsid w:val="00EB2D50"/>
    <w:rsid w:val="00EB3043"/>
    <w:rsid w:val="00EB33B9"/>
    <w:rsid w:val="00EB3F28"/>
    <w:rsid w:val="00EB4148"/>
    <w:rsid w:val="00EB47D9"/>
    <w:rsid w:val="00EB4B34"/>
    <w:rsid w:val="00EB4E15"/>
    <w:rsid w:val="00EB53D4"/>
    <w:rsid w:val="00EB5418"/>
    <w:rsid w:val="00EB57CF"/>
    <w:rsid w:val="00EB5E6F"/>
    <w:rsid w:val="00EB6703"/>
    <w:rsid w:val="00EB6847"/>
    <w:rsid w:val="00EB6AD0"/>
    <w:rsid w:val="00EB6D40"/>
    <w:rsid w:val="00EB6E06"/>
    <w:rsid w:val="00EB7152"/>
    <w:rsid w:val="00EB730B"/>
    <w:rsid w:val="00EB7425"/>
    <w:rsid w:val="00EB775A"/>
    <w:rsid w:val="00EB7C87"/>
    <w:rsid w:val="00EC0698"/>
    <w:rsid w:val="00EC101C"/>
    <w:rsid w:val="00EC1189"/>
    <w:rsid w:val="00EC1580"/>
    <w:rsid w:val="00EC1582"/>
    <w:rsid w:val="00EC1BF4"/>
    <w:rsid w:val="00EC2924"/>
    <w:rsid w:val="00EC2995"/>
    <w:rsid w:val="00EC309E"/>
    <w:rsid w:val="00EC32CD"/>
    <w:rsid w:val="00EC35AE"/>
    <w:rsid w:val="00EC36AA"/>
    <w:rsid w:val="00EC3804"/>
    <w:rsid w:val="00EC3860"/>
    <w:rsid w:val="00EC3BE9"/>
    <w:rsid w:val="00EC3C39"/>
    <w:rsid w:val="00EC3D62"/>
    <w:rsid w:val="00EC4C91"/>
    <w:rsid w:val="00EC5061"/>
    <w:rsid w:val="00EC51A2"/>
    <w:rsid w:val="00EC51EA"/>
    <w:rsid w:val="00EC5E90"/>
    <w:rsid w:val="00EC77A7"/>
    <w:rsid w:val="00ED085F"/>
    <w:rsid w:val="00ED09E7"/>
    <w:rsid w:val="00ED1557"/>
    <w:rsid w:val="00ED16F8"/>
    <w:rsid w:val="00ED1B67"/>
    <w:rsid w:val="00ED1BD2"/>
    <w:rsid w:val="00ED1C30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53CA"/>
    <w:rsid w:val="00ED5580"/>
    <w:rsid w:val="00ED55B2"/>
    <w:rsid w:val="00ED624D"/>
    <w:rsid w:val="00ED6663"/>
    <w:rsid w:val="00ED6A90"/>
    <w:rsid w:val="00ED72CA"/>
    <w:rsid w:val="00ED739C"/>
    <w:rsid w:val="00ED7B8B"/>
    <w:rsid w:val="00EE09E3"/>
    <w:rsid w:val="00EE0C6E"/>
    <w:rsid w:val="00EE16E4"/>
    <w:rsid w:val="00EE1FEF"/>
    <w:rsid w:val="00EE20C1"/>
    <w:rsid w:val="00EE2379"/>
    <w:rsid w:val="00EE27ED"/>
    <w:rsid w:val="00EE2E2D"/>
    <w:rsid w:val="00EE36A3"/>
    <w:rsid w:val="00EE4550"/>
    <w:rsid w:val="00EE49F1"/>
    <w:rsid w:val="00EE4BBE"/>
    <w:rsid w:val="00EE51AC"/>
    <w:rsid w:val="00EE5629"/>
    <w:rsid w:val="00EE5A35"/>
    <w:rsid w:val="00EE6016"/>
    <w:rsid w:val="00EE7685"/>
    <w:rsid w:val="00EE76C7"/>
    <w:rsid w:val="00EE76E3"/>
    <w:rsid w:val="00EE7E6A"/>
    <w:rsid w:val="00EF152B"/>
    <w:rsid w:val="00EF1E00"/>
    <w:rsid w:val="00EF206F"/>
    <w:rsid w:val="00EF283F"/>
    <w:rsid w:val="00EF46EF"/>
    <w:rsid w:val="00EF48EF"/>
    <w:rsid w:val="00EF5291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349"/>
    <w:rsid w:val="00F02390"/>
    <w:rsid w:val="00F02610"/>
    <w:rsid w:val="00F02DDF"/>
    <w:rsid w:val="00F02F26"/>
    <w:rsid w:val="00F03D67"/>
    <w:rsid w:val="00F03FEE"/>
    <w:rsid w:val="00F040AF"/>
    <w:rsid w:val="00F0532C"/>
    <w:rsid w:val="00F055BD"/>
    <w:rsid w:val="00F06277"/>
    <w:rsid w:val="00F06598"/>
    <w:rsid w:val="00F06C49"/>
    <w:rsid w:val="00F07776"/>
    <w:rsid w:val="00F07D73"/>
    <w:rsid w:val="00F10AC1"/>
    <w:rsid w:val="00F1156B"/>
    <w:rsid w:val="00F11748"/>
    <w:rsid w:val="00F12140"/>
    <w:rsid w:val="00F121FB"/>
    <w:rsid w:val="00F1251A"/>
    <w:rsid w:val="00F13752"/>
    <w:rsid w:val="00F13822"/>
    <w:rsid w:val="00F13D92"/>
    <w:rsid w:val="00F14484"/>
    <w:rsid w:val="00F145CB"/>
    <w:rsid w:val="00F149E5"/>
    <w:rsid w:val="00F15059"/>
    <w:rsid w:val="00F15271"/>
    <w:rsid w:val="00F152C8"/>
    <w:rsid w:val="00F15622"/>
    <w:rsid w:val="00F1573D"/>
    <w:rsid w:val="00F159C9"/>
    <w:rsid w:val="00F1618C"/>
    <w:rsid w:val="00F16A1B"/>
    <w:rsid w:val="00F170FD"/>
    <w:rsid w:val="00F17458"/>
    <w:rsid w:val="00F17512"/>
    <w:rsid w:val="00F207F5"/>
    <w:rsid w:val="00F21424"/>
    <w:rsid w:val="00F21BC7"/>
    <w:rsid w:val="00F22D88"/>
    <w:rsid w:val="00F22DD2"/>
    <w:rsid w:val="00F22FCF"/>
    <w:rsid w:val="00F23FB6"/>
    <w:rsid w:val="00F2421A"/>
    <w:rsid w:val="00F2421F"/>
    <w:rsid w:val="00F25C77"/>
    <w:rsid w:val="00F261A1"/>
    <w:rsid w:val="00F262F0"/>
    <w:rsid w:val="00F2660A"/>
    <w:rsid w:val="00F268F5"/>
    <w:rsid w:val="00F26E14"/>
    <w:rsid w:val="00F27B06"/>
    <w:rsid w:val="00F27E40"/>
    <w:rsid w:val="00F30EF8"/>
    <w:rsid w:val="00F31099"/>
    <w:rsid w:val="00F3141A"/>
    <w:rsid w:val="00F31609"/>
    <w:rsid w:val="00F319DD"/>
    <w:rsid w:val="00F32554"/>
    <w:rsid w:val="00F3307A"/>
    <w:rsid w:val="00F33800"/>
    <w:rsid w:val="00F33DC0"/>
    <w:rsid w:val="00F34294"/>
    <w:rsid w:val="00F34F52"/>
    <w:rsid w:val="00F35532"/>
    <w:rsid w:val="00F359FD"/>
    <w:rsid w:val="00F3615C"/>
    <w:rsid w:val="00F364D6"/>
    <w:rsid w:val="00F3719E"/>
    <w:rsid w:val="00F37F54"/>
    <w:rsid w:val="00F37FC6"/>
    <w:rsid w:val="00F403D3"/>
    <w:rsid w:val="00F4056E"/>
    <w:rsid w:val="00F408D8"/>
    <w:rsid w:val="00F41149"/>
    <w:rsid w:val="00F41CE8"/>
    <w:rsid w:val="00F4226A"/>
    <w:rsid w:val="00F422F1"/>
    <w:rsid w:val="00F42543"/>
    <w:rsid w:val="00F42639"/>
    <w:rsid w:val="00F43A58"/>
    <w:rsid w:val="00F43BDB"/>
    <w:rsid w:val="00F440B0"/>
    <w:rsid w:val="00F44E30"/>
    <w:rsid w:val="00F45DE5"/>
    <w:rsid w:val="00F45E24"/>
    <w:rsid w:val="00F462C7"/>
    <w:rsid w:val="00F464D6"/>
    <w:rsid w:val="00F467FF"/>
    <w:rsid w:val="00F47CDE"/>
    <w:rsid w:val="00F502E1"/>
    <w:rsid w:val="00F5069D"/>
    <w:rsid w:val="00F50D8B"/>
    <w:rsid w:val="00F50E92"/>
    <w:rsid w:val="00F511CD"/>
    <w:rsid w:val="00F5147A"/>
    <w:rsid w:val="00F5297C"/>
    <w:rsid w:val="00F52B69"/>
    <w:rsid w:val="00F52E9B"/>
    <w:rsid w:val="00F531FD"/>
    <w:rsid w:val="00F53A1C"/>
    <w:rsid w:val="00F54324"/>
    <w:rsid w:val="00F545E4"/>
    <w:rsid w:val="00F54841"/>
    <w:rsid w:val="00F559CB"/>
    <w:rsid w:val="00F55F1F"/>
    <w:rsid w:val="00F56191"/>
    <w:rsid w:val="00F56DC3"/>
    <w:rsid w:val="00F57984"/>
    <w:rsid w:val="00F57FBE"/>
    <w:rsid w:val="00F604A4"/>
    <w:rsid w:val="00F60C54"/>
    <w:rsid w:val="00F6126A"/>
    <w:rsid w:val="00F62767"/>
    <w:rsid w:val="00F62FDE"/>
    <w:rsid w:val="00F63C0B"/>
    <w:rsid w:val="00F64055"/>
    <w:rsid w:val="00F64991"/>
    <w:rsid w:val="00F653A2"/>
    <w:rsid w:val="00F65991"/>
    <w:rsid w:val="00F65EC3"/>
    <w:rsid w:val="00F661A9"/>
    <w:rsid w:val="00F678C8"/>
    <w:rsid w:val="00F6793D"/>
    <w:rsid w:val="00F70320"/>
    <w:rsid w:val="00F71CAE"/>
    <w:rsid w:val="00F7421D"/>
    <w:rsid w:val="00F74919"/>
    <w:rsid w:val="00F74D53"/>
    <w:rsid w:val="00F74E8E"/>
    <w:rsid w:val="00F75175"/>
    <w:rsid w:val="00F754AE"/>
    <w:rsid w:val="00F76382"/>
    <w:rsid w:val="00F7651E"/>
    <w:rsid w:val="00F766A1"/>
    <w:rsid w:val="00F76744"/>
    <w:rsid w:val="00F76781"/>
    <w:rsid w:val="00F76BA9"/>
    <w:rsid w:val="00F77AE1"/>
    <w:rsid w:val="00F77D57"/>
    <w:rsid w:val="00F80450"/>
    <w:rsid w:val="00F80463"/>
    <w:rsid w:val="00F804AF"/>
    <w:rsid w:val="00F8072D"/>
    <w:rsid w:val="00F80A1C"/>
    <w:rsid w:val="00F80C31"/>
    <w:rsid w:val="00F813A7"/>
    <w:rsid w:val="00F81FD7"/>
    <w:rsid w:val="00F821D4"/>
    <w:rsid w:val="00F826A1"/>
    <w:rsid w:val="00F82A27"/>
    <w:rsid w:val="00F82CB1"/>
    <w:rsid w:val="00F82F2B"/>
    <w:rsid w:val="00F8337E"/>
    <w:rsid w:val="00F834E3"/>
    <w:rsid w:val="00F8367C"/>
    <w:rsid w:val="00F83E8A"/>
    <w:rsid w:val="00F845A4"/>
    <w:rsid w:val="00F84C44"/>
    <w:rsid w:val="00F85895"/>
    <w:rsid w:val="00F85A32"/>
    <w:rsid w:val="00F86210"/>
    <w:rsid w:val="00F863DC"/>
    <w:rsid w:val="00F876B6"/>
    <w:rsid w:val="00F879EF"/>
    <w:rsid w:val="00F87BC3"/>
    <w:rsid w:val="00F87E2D"/>
    <w:rsid w:val="00F904DE"/>
    <w:rsid w:val="00F90748"/>
    <w:rsid w:val="00F91AB3"/>
    <w:rsid w:val="00F922CA"/>
    <w:rsid w:val="00F92BFF"/>
    <w:rsid w:val="00F92EC2"/>
    <w:rsid w:val="00F93B06"/>
    <w:rsid w:val="00F940DC"/>
    <w:rsid w:val="00F946D4"/>
    <w:rsid w:val="00F94A8B"/>
    <w:rsid w:val="00F94BC3"/>
    <w:rsid w:val="00F950E0"/>
    <w:rsid w:val="00F9525B"/>
    <w:rsid w:val="00F975F7"/>
    <w:rsid w:val="00F97C33"/>
    <w:rsid w:val="00F97DC9"/>
    <w:rsid w:val="00F97EC2"/>
    <w:rsid w:val="00FA000F"/>
    <w:rsid w:val="00FA0944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34E"/>
    <w:rsid w:val="00FA590A"/>
    <w:rsid w:val="00FA591C"/>
    <w:rsid w:val="00FA59C2"/>
    <w:rsid w:val="00FA7BA4"/>
    <w:rsid w:val="00FA7F82"/>
    <w:rsid w:val="00FB0877"/>
    <w:rsid w:val="00FB0B3B"/>
    <w:rsid w:val="00FB1620"/>
    <w:rsid w:val="00FB1742"/>
    <w:rsid w:val="00FB1ED2"/>
    <w:rsid w:val="00FB2412"/>
    <w:rsid w:val="00FB24A0"/>
    <w:rsid w:val="00FB3356"/>
    <w:rsid w:val="00FB4280"/>
    <w:rsid w:val="00FB4DA6"/>
    <w:rsid w:val="00FB54B4"/>
    <w:rsid w:val="00FB588F"/>
    <w:rsid w:val="00FB5E18"/>
    <w:rsid w:val="00FB6356"/>
    <w:rsid w:val="00FB6995"/>
    <w:rsid w:val="00FB6A1E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F87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A3D"/>
    <w:rsid w:val="00FC6040"/>
    <w:rsid w:val="00FC6670"/>
    <w:rsid w:val="00FC6E98"/>
    <w:rsid w:val="00FC7350"/>
    <w:rsid w:val="00FC74D4"/>
    <w:rsid w:val="00FC7B01"/>
    <w:rsid w:val="00FC7E12"/>
    <w:rsid w:val="00FD01E9"/>
    <w:rsid w:val="00FD073F"/>
    <w:rsid w:val="00FD166A"/>
    <w:rsid w:val="00FD2171"/>
    <w:rsid w:val="00FD221D"/>
    <w:rsid w:val="00FD2B76"/>
    <w:rsid w:val="00FD2CF2"/>
    <w:rsid w:val="00FD3023"/>
    <w:rsid w:val="00FD3076"/>
    <w:rsid w:val="00FD3835"/>
    <w:rsid w:val="00FD47C2"/>
    <w:rsid w:val="00FD5800"/>
    <w:rsid w:val="00FD5863"/>
    <w:rsid w:val="00FD58B7"/>
    <w:rsid w:val="00FD5B12"/>
    <w:rsid w:val="00FD614E"/>
    <w:rsid w:val="00FD6339"/>
    <w:rsid w:val="00FD655A"/>
    <w:rsid w:val="00FD6999"/>
    <w:rsid w:val="00FD7046"/>
    <w:rsid w:val="00FD7C18"/>
    <w:rsid w:val="00FE0A09"/>
    <w:rsid w:val="00FE10EF"/>
    <w:rsid w:val="00FE197F"/>
    <w:rsid w:val="00FE1A1B"/>
    <w:rsid w:val="00FE1BEB"/>
    <w:rsid w:val="00FE21CA"/>
    <w:rsid w:val="00FE3A8F"/>
    <w:rsid w:val="00FE4AB7"/>
    <w:rsid w:val="00FE52C0"/>
    <w:rsid w:val="00FE55DB"/>
    <w:rsid w:val="00FE58C7"/>
    <w:rsid w:val="00FE5B83"/>
    <w:rsid w:val="00FE6589"/>
    <w:rsid w:val="00FE658D"/>
    <w:rsid w:val="00FE675C"/>
    <w:rsid w:val="00FE6B7E"/>
    <w:rsid w:val="00FE6C9F"/>
    <w:rsid w:val="00FE73A2"/>
    <w:rsid w:val="00FE78DB"/>
    <w:rsid w:val="00FE7F59"/>
    <w:rsid w:val="00FF008E"/>
    <w:rsid w:val="00FF015D"/>
    <w:rsid w:val="00FF03D4"/>
    <w:rsid w:val="00FF047A"/>
    <w:rsid w:val="00FF0A1F"/>
    <w:rsid w:val="00FF0E5D"/>
    <w:rsid w:val="00FF10B2"/>
    <w:rsid w:val="00FF1887"/>
    <w:rsid w:val="00FF1EAB"/>
    <w:rsid w:val="00FF2E06"/>
    <w:rsid w:val="00FF38C5"/>
    <w:rsid w:val="00FF3CC1"/>
    <w:rsid w:val="00FF4221"/>
    <w:rsid w:val="00FF4697"/>
    <w:rsid w:val="00FF4A82"/>
    <w:rsid w:val="00FF4E7F"/>
    <w:rsid w:val="00FF5144"/>
    <w:rsid w:val="00FF64E4"/>
    <w:rsid w:val="00FF68D2"/>
    <w:rsid w:val="00FF6B34"/>
    <w:rsid w:val="00FF6B38"/>
    <w:rsid w:val="00FF73B3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4CBB"/>
  <w15:docId w15:val="{0BB273E9-2A28-41AA-822C-80FD094A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basedOn w:val="Domylnaczcionkaakapitu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rsid w:val="0010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2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2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2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2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2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7B0B2C"/>
    <w:pPr>
      <w:numPr>
        <w:numId w:val="2"/>
      </w:numPr>
    </w:pPr>
  </w:style>
  <w:style w:type="table" w:styleId="Tabela-Siatka">
    <w:name w:val="Table Grid"/>
    <w:basedOn w:val="Standardowy"/>
    <w:rsid w:val="00B4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1B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1B7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5A39A8"/>
    <w:rPr>
      <w:rFonts w:ascii="Calibri" w:eastAsia="Times New Roman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44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79F17-8D06-4AF9-BDCE-41297C6D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4552</Words>
  <Characters>27312</Characters>
  <Application>Microsoft Office Word</Application>
  <DocSecurity>0</DocSecurity>
  <Lines>227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Agata Karwowska</cp:lastModifiedBy>
  <cp:revision>6</cp:revision>
  <cp:lastPrinted>2021-07-08T08:00:00Z</cp:lastPrinted>
  <dcterms:created xsi:type="dcterms:W3CDTF">2023-04-17T07:41:00Z</dcterms:created>
  <dcterms:modified xsi:type="dcterms:W3CDTF">2023-05-15T08:23:00Z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