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C8FE8" w14:textId="7DD1C290" w:rsidR="00A56C58" w:rsidRPr="009E780C" w:rsidRDefault="00A56C58" w:rsidP="00D3583D">
      <w:pPr>
        <w:ind w:right="1107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noProof/>
          <w:sz w:val="24"/>
          <w:szCs w:val="24"/>
        </w:rPr>
        <w:drawing>
          <wp:inline distT="0" distB="0" distL="0" distR="0" wp14:anchorId="172E3AD6" wp14:editId="6393D305">
            <wp:extent cx="1603375" cy="7683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099397" w14:textId="2987FD9E" w:rsidR="00E86ACE" w:rsidRPr="00731C6D" w:rsidRDefault="00E86ACE" w:rsidP="00780C5B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731C6D">
        <w:rPr>
          <w:rFonts w:ascii="Garamond" w:hAnsi="Garamond"/>
          <w:color w:val="auto"/>
          <w:sz w:val="24"/>
          <w:szCs w:val="24"/>
        </w:rPr>
        <w:t>Umowa</w:t>
      </w:r>
      <w:r w:rsidR="001E6C5A" w:rsidRPr="00731C6D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731C6D">
        <w:rPr>
          <w:rFonts w:ascii="Garamond" w:hAnsi="Garamond"/>
          <w:color w:val="auto"/>
          <w:sz w:val="24"/>
          <w:szCs w:val="24"/>
        </w:rPr>
        <w:t xml:space="preserve">nr </w:t>
      </w:r>
      <w:bookmarkStart w:id="0" w:name="_Hlk137801199"/>
      <w:r w:rsidR="000669AB" w:rsidRPr="000669AB">
        <w:rPr>
          <w:rFonts w:ascii="Garamond" w:hAnsi="Garamond"/>
          <w:color w:val="auto"/>
          <w:sz w:val="24"/>
          <w:szCs w:val="24"/>
        </w:rPr>
        <w:t>2023/ABM/0</w:t>
      </w:r>
      <w:r w:rsidR="000669AB">
        <w:rPr>
          <w:rFonts w:ascii="Garamond" w:hAnsi="Garamond"/>
          <w:color w:val="auto"/>
          <w:sz w:val="24"/>
          <w:szCs w:val="24"/>
        </w:rPr>
        <w:t>6</w:t>
      </w:r>
      <w:r w:rsidR="000669AB" w:rsidRPr="000669AB">
        <w:rPr>
          <w:rFonts w:ascii="Garamond" w:hAnsi="Garamond"/>
          <w:color w:val="auto"/>
          <w:sz w:val="24"/>
          <w:szCs w:val="24"/>
        </w:rPr>
        <w:t>/0000… - 00</w:t>
      </w:r>
      <w:bookmarkEnd w:id="0"/>
    </w:p>
    <w:p w14:paraId="5F6780EF" w14:textId="77777777" w:rsidR="00427912" w:rsidRPr="00731C6D" w:rsidRDefault="001E6C5A" w:rsidP="00427912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731C6D">
        <w:rPr>
          <w:rFonts w:ascii="Garamond" w:hAnsi="Garamond"/>
          <w:color w:val="auto"/>
          <w:sz w:val="24"/>
          <w:szCs w:val="24"/>
        </w:rPr>
        <w:t xml:space="preserve">o </w:t>
      </w:r>
      <w:r w:rsidR="00113BB3" w:rsidRPr="00731C6D">
        <w:rPr>
          <w:rFonts w:ascii="Garamond" w:hAnsi="Garamond"/>
          <w:color w:val="auto"/>
          <w:sz w:val="24"/>
          <w:szCs w:val="24"/>
        </w:rPr>
        <w:t>do</w:t>
      </w:r>
      <w:r w:rsidRPr="00731C6D">
        <w:rPr>
          <w:rFonts w:ascii="Garamond" w:hAnsi="Garamond"/>
          <w:color w:val="auto"/>
          <w:sz w:val="24"/>
          <w:szCs w:val="24"/>
        </w:rPr>
        <w:t xml:space="preserve">finansowanie </w:t>
      </w:r>
      <w:r w:rsidR="00804DB7" w:rsidRPr="00731C6D">
        <w:rPr>
          <w:rFonts w:ascii="Garamond" w:hAnsi="Garamond"/>
          <w:color w:val="auto"/>
          <w:sz w:val="24"/>
          <w:szCs w:val="24"/>
        </w:rPr>
        <w:t>P</w:t>
      </w:r>
      <w:r w:rsidRPr="00731C6D">
        <w:rPr>
          <w:rFonts w:ascii="Garamond" w:hAnsi="Garamond"/>
          <w:color w:val="auto"/>
          <w:sz w:val="24"/>
          <w:szCs w:val="24"/>
        </w:rPr>
        <w:t>rojektu</w:t>
      </w:r>
      <w:r w:rsidR="00AE6A49" w:rsidRPr="00731C6D">
        <w:rPr>
          <w:rFonts w:ascii="Garamond" w:hAnsi="Garamond"/>
          <w:color w:val="auto"/>
          <w:sz w:val="24"/>
          <w:szCs w:val="24"/>
        </w:rPr>
        <w:t xml:space="preserve"> </w:t>
      </w:r>
      <w:r w:rsidR="00D35819">
        <w:rPr>
          <w:rFonts w:ascii="Garamond" w:hAnsi="Garamond"/>
          <w:color w:val="auto"/>
          <w:sz w:val="24"/>
          <w:szCs w:val="24"/>
        </w:rPr>
        <w:t>pn. Opracowanie i realizacja autorskiego programu studiów podyplomowych z zakresu nauk biomedycznych</w:t>
      </w:r>
      <w:r w:rsidR="00427912">
        <w:rPr>
          <w:rFonts w:ascii="Garamond" w:hAnsi="Garamond"/>
          <w:color w:val="auto"/>
          <w:sz w:val="24"/>
          <w:szCs w:val="24"/>
        </w:rPr>
        <w:t xml:space="preserve"> (dalej: „Umowa”)</w:t>
      </w:r>
    </w:p>
    <w:p w14:paraId="0AB0079C" w14:textId="77777777" w:rsidR="0030622D" w:rsidRPr="00731C6D" w:rsidRDefault="0030622D" w:rsidP="00780C5B">
      <w:pPr>
        <w:spacing w:after="120" w:line="360" w:lineRule="auto"/>
        <w:ind w:right="-2"/>
        <w:rPr>
          <w:rFonts w:ascii="Garamond" w:hAnsi="Garamond"/>
          <w:sz w:val="24"/>
          <w:szCs w:val="24"/>
        </w:rPr>
      </w:pPr>
    </w:p>
    <w:p w14:paraId="57DAA38D" w14:textId="5C4AB44B" w:rsidR="005331D0" w:rsidRPr="00731C6D" w:rsidRDefault="005331D0" w:rsidP="00780C5B">
      <w:pPr>
        <w:pStyle w:val="Tekstpodstawowy"/>
        <w:spacing w:before="120"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zawarta</w:t>
      </w:r>
      <w:r w:rsidR="006618F0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pomiędzy:</w:t>
      </w:r>
    </w:p>
    <w:p w14:paraId="64A3052E" w14:textId="2DA3A963" w:rsidR="00E86ACE" w:rsidRPr="00731C6D" w:rsidRDefault="00113BB3" w:rsidP="00780C5B">
      <w:pPr>
        <w:pStyle w:val="Tekstpodstawowy"/>
        <w:spacing w:before="120" w:after="0" w:line="360" w:lineRule="auto"/>
        <w:ind w:right="-2"/>
        <w:jc w:val="both"/>
        <w:rPr>
          <w:rFonts w:ascii="Garamond" w:hAnsi="Garamond"/>
          <w:b/>
          <w:i/>
          <w:sz w:val="24"/>
          <w:szCs w:val="24"/>
        </w:rPr>
      </w:pPr>
      <w:r w:rsidRPr="00731C6D">
        <w:rPr>
          <w:rFonts w:ascii="Garamond" w:hAnsi="Garamond"/>
          <w:b/>
          <w:sz w:val="24"/>
          <w:szCs w:val="24"/>
        </w:rPr>
        <w:t xml:space="preserve">Agencją Badań Medycznych </w:t>
      </w:r>
      <w:r w:rsidR="00E86ACE" w:rsidRPr="00731C6D">
        <w:rPr>
          <w:rFonts w:ascii="Garamond" w:hAnsi="Garamond"/>
          <w:sz w:val="24"/>
          <w:szCs w:val="24"/>
        </w:rPr>
        <w:t xml:space="preserve">z siedzibą w Warszawie, przy ul. </w:t>
      </w:r>
      <w:r w:rsidR="008823EC" w:rsidRPr="00731C6D">
        <w:rPr>
          <w:rFonts w:ascii="Garamond" w:hAnsi="Garamond"/>
          <w:sz w:val="24"/>
          <w:szCs w:val="24"/>
        </w:rPr>
        <w:t>Stanisława Moniuszki 1A, 00-014 Warszawa</w:t>
      </w:r>
      <w:r w:rsidR="00E86ACE" w:rsidRPr="00731C6D">
        <w:rPr>
          <w:rFonts w:ascii="Garamond" w:hAnsi="Garamond"/>
          <w:sz w:val="24"/>
          <w:szCs w:val="24"/>
        </w:rPr>
        <w:t>, REGON</w:t>
      </w:r>
      <w:r w:rsidRPr="00731C6D">
        <w:rPr>
          <w:rFonts w:ascii="Garamond" w:hAnsi="Garamond"/>
          <w:sz w:val="24"/>
          <w:szCs w:val="24"/>
        </w:rPr>
        <w:t xml:space="preserve">: </w:t>
      </w:r>
      <w:r w:rsidR="008823EC" w:rsidRPr="00731C6D">
        <w:rPr>
          <w:rFonts w:ascii="Garamond" w:hAnsi="Garamond"/>
          <w:sz w:val="24"/>
          <w:szCs w:val="24"/>
        </w:rPr>
        <w:t>3828</w:t>
      </w:r>
      <w:r w:rsidR="005451A7" w:rsidRPr="00731C6D">
        <w:rPr>
          <w:rFonts w:ascii="Garamond" w:hAnsi="Garamond"/>
          <w:sz w:val="24"/>
          <w:szCs w:val="24"/>
        </w:rPr>
        <w:t>3</w:t>
      </w:r>
      <w:r w:rsidR="008823EC" w:rsidRPr="00731C6D">
        <w:rPr>
          <w:rFonts w:ascii="Garamond" w:hAnsi="Garamond"/>
          <w:sz w:val="24"/>
          <w:szCs w:val="24"/>
        </w:rPr>
        <w:t>6515</w:t>
      </w:r>
      <w:r w:rsidR="00E86ACE" w:rsidRPr="00731C6D">
        <w:rPr>
          <w:rFonts w:ascii="Garamond" w:hAnsi="Garamond"/>
          <w:sz w:val="24"/>
          <w:szCs w:val="24"/>
        </w:rPr>
        <w:t>, NIP</w:t>
      </w:r>
      <w:r w:rsidRPr="00731C6D">
        <w:rPr>
          <w:rFonts w:ascii="Garamond" w:hAnsi="Garamond"/>
          <w:sz w:val="24"/>
          <w:szCs w:val="24"/>
        </w:rPr>
        <w:t xml:space="preserve">: </w:t>
      </w:r>
      <w:r w:rsidR="008823EC" w:rsidRPr="00731C6D">
        <w:rPr>
          <w:rFonts w:ascii="Garamond" w:hAnsi="Garamond"/>
          <w:sz w:val="24"/>
          <w:szCs w:val="24"/>
        </w:rPr>
        <w:t>525</w:t>
      </w:r>
      <w:r w:rsidR="002E2B4E" w:rsidRPr="00731C6D">
        <w:rPr>
          <w:rFonts w:ascii="Garamond" w:hAnsi="Garamond"/>
          <w:sz w:val="24"/>
          <w:szCs w:val="24"/>
        </w:rPr>
        <w:t> </w:t>
      </w:r>
      <w:r w:rsidR="008823EC" w:rsidRPr="00731C6D">
        <w:rPr>
          <w:rFonts w:ascii="Garamond" w:hAnsi="Garamond"/>
          <w:sz w:val="24"/>
          <w:szCs w:val="24"/>
        </w:rPr>
        <w:t>278</w:t>
      </w:r>
      <w:r w:rsidR="002E2B4E" w:rsidRPr="00731C6D">
        <w:rPr>
          <w:rFonts w:ascii="Garamond" w:hAnsi="Garamond"/>
          <w:sz w:val="24"/>
          <w:szCs w:val="24"/>
        </w:rPr>
        <w:t xml:space="preserve"> </w:t>
      </w:r>
      <w:r w:rsidR="008823EC" w:rsidRPr="00731C6D">
        <w:rPr>
          <w:rFonts w:ascii="Garamond" w:hAnsi="Garamond"/>
          <w:sz w:val="24"/>
          <w:szCs w:val="24"/>
        </w:rPr>
        <w:t>39</w:t>
      </w:r>
      <w:r w:rsidR="002E2B4E" w:rsidRPr="00731C6D">
        <w:rPr>
          <w:rFonts w:ascii="Garamond" w:hAnsi="Garamond"/>
          <w:sz w:val="24"/>
          <w:szCs w:val="24"/>
        </w:rPr>
        <w:t xml:space="preserve"> </w:t>
      </w:r>
      <w:r w:rsidR="008823EC" w:rsidRPr="00731C6D">
        <w:rPr>
          <w:rFonts w:ascii="Garamond" w:hAnsi="Garamond"/>
          <w:sz w:val="24"/>
          <w:szCs w:val="24"/>
        </w:rPr>
        <w:t>49</w:t>
      </w:r>
      <w:r w:rsidR="00E86ACE" w:rsidRPr="00731C6D">
        <w:rPr>
          <w:rFonts w:ascii="Garamond" w:hAnsi="Garamond"/>
          <w:sz w:val="24"/>
          <w:szCs w:val="24"/>
        </w:rPr>
        <w:t>, działają</w:t>
      </w:r>
      <w:r w:rsidR="00790496" w:rsidRPr="00731C6D">
        <w:rPr>
          <w:rFonts w:ascii="Garamond" w:hAnsi="Garamond"/>
          <w:sz w:val="24"/>
          <w:szCs w:val="24"/>
        </w:rPr>
        <w:t>cą</w:t>
      </w:r>
      <w:r w:rsidR="00E86ACE" w:rsidRPr="00731C6D">
        <w:rPr>
          <w:rFonts w:ascii="Garamond" w:hAnsi="Garamond"/>
          <w:sz w:val="24"/>
          <w:szCs w:val="24"/>
        </w:rPr>
        <w:t xml:space="preserve"> </w:t>
      </w:r>
      <w:r w:rsidR="00C854CA" w:rsidRPr="00731C6D">
        <w:rPr>
          <w:rFonts w:ascii="Garamond" w:hAnsi="Garamond"/>
          <w:sz w:val="24"/>
          <w:szCs w:val="24"/>
        </w:rPr>
        <w:t xml:space="preserve">na </w:t>
      </w:r>
      <w:r w:rsidR="00E86ACE" w:rsidRPr="00731C6D">
        <w:rPr>
          <w:rFonts w:ascii="Garamond" w:hAnsi="Garamond"/>
          <w:sz w:val="24"/>
          <w:szCs w:val="24"/>
        </w:rPr>
        <w:t xml:space="preserve">podstawie ustawy z dnia </w:t>
      </w:r>
      <w:r w:rsidR="00B67CF4" w:rsidRPr="00731C6D">
        <w:rPr>
          <w:rFonts w:ascii="Garamond" w:hAnsi="Garamond"/>
          <w:sz w:val="24"/>
          <w:szCs w:val="24"/>
        </w:rPr>
        <w:t>21</w:t>
      </w:r>
      <w:r w:rsidR="001024DE" w:rsidRPr="00731C6D">
        <w:rPr>
          <w:rFonts w:ascii="Garamond" w:hAnsi="Garamond"/>
          <w:sz w:val="24"/>
          <w:szCs w:val="24"/>
        </w:rPr>
        <w:t> </w:t>
      </w:r>
      <w:r w:rsidR="00B67CF4" w:rsidRPr="00731C6D">
        <w:rPr>
          <w:rFonts w:ascii="Garamond" w:hAnsi="Garamond"/>
          <w:sz w:val="24"/>
          <w:szCs w:val="24"/>
        </w:rPr>
        <w:t>lutego 2019 r. o Agencji Badań Medycznych (</w:t>
      </w:r>
      <w:proofErr w:type="spellStart"/>
      <w:r w:rsidR="009C4504" w:rsidRPr="00731C6D">
        <w:rPr>
          <w:rFonts w:ascii="Garamond" w:hAnsi="Garamond"/>
          <w:sz w:val="24"/>
          <w:szCs w:val="24"/>
        </w:rPr>
        <w:t>t.j</w:t>
      </w:r>
      <w:proofErr w:type="spellEnd"/>
      <w:r w:rsidR="009C4504" w:rsidRPr="00731C6D">
        <w:rPr>
          <w:rFonts w:ascii="Garamond" w:hAnsi="Garamond"/>
          <w:sz w:val="24"/>
          <w:szCs w:val="24"/>
        </w:rPr>
        <w:t xml:space="preserve">. </w:t>
      </w:r>
      <w:r w:rsidR="00B67CF4" w:rsidRPr="00731C6D">
        <w:rPr>
          <w:rFonts w:ascii="Garamond" w:hAnsi="Garamond"/>
          <w:sz w:val="24"/>
          <w:szCs w:val="24"/>
        </w:rPr>
        <w:t xml:space="preserve">Dz. U. </w:t>
      </w:r>
      <w:r w:rsidR="002F4C00" w:rsidRPr="00731C6D">
        <w:rPr>
          <w:rFonts w:ascii="Garamond" w:hAnsi="Garamond"/>
          <w:sz w:val="24"/>
          <w:szCs w:val="24"/>
        </w:rPr>
        <w:t>z 202</w:t>
      </w:r>
      <w:bookmarkStart w:id="1" w:name="_Hlk38439389"/>
      <w:r w:rsidR="00684B25" w:rsidRPr="00731C6D">
        <w:rPr>
          <w:rFonts w:ascii="Garamond" w:hAnsi="Garamond"/>
          <w:sz w:val="24"/>
          <w:szCs w:val="24"/>
        </w:rPr>
        <w:t>2 r. poz. 451</w:t>
      </w:r>
      <w:r w:rsidR="0054690B">
        <w:rPr>
          <w:rFonts w:ascii="Garamond" w:hAnsi="Garamond"/>
          <w:sz w:val="24"/>
          <w:szCs w:val="24"/>
        </w:rPr>
        <w:t xml:space="preserve">, z 2023 r. </w:t>
      </w:r>
      <w:r w:rsidR="0054690B" w:rsidRPr="00897FA5">
        <w:rPr>
          <w:rFonts w:ascii="Garamond" w:hAnsi="Garamond"/>
          <w:sz w:val="24"/>
        </w:rPr>
        <w:t xml:space="preserve">poz. </w:t>
      </w:r>
      <w:r w:rsidR="0054690B">
        <w:rPr>
          <w:rFonts w:ascii="Garamond" w:hAnsi="Garamond"/>
          <w:sz w:val="24"/>
          <w:szCs w:val="24"/>
        </w:rPr>
        <w:t>605</w:t>
      </w:r>
      <w:r w:rsidR="00B67CF4" w:rsidRPr="00731C6D">
        <w:rPr>
          <w:rFonts w:ascii="Garamond" w:hAnsi="Garamond"/>
          <w:sz w:val="24"/>
          <w:szCs w:val="24"/>
        </w:rPr>
        <w:t>)</w:t>
      </w:r>
      <w:bookmarkEnd w:id="1"/>
      <w:r w:rsidR="00E86ACE" w:rsidRPr="00731C6D">
        <w:rPr>
          <w:rFonts w:ascii="Garamond" w:hAnsi="Garamond"/>
          <w:sz w:val="24"/>
          <w:szCs w:val="24"/>
        </w:rPr>
        <w:t>,</w:t>
      </w:r>
      <w:r w:rsidR="00596A12" w:rsidRPr="00731C6D">
        <w:rPr>
          <w:rFonts w:ascii="Garamond" w:hAnsi="Garamond"/>
          <w:b/>
          <w:i/>
          <w:sz w:val="24"/>
          <w:szCs w:val="24"/>
        </w:rPr>
        <w:t xml:space="preserve"> </w:t>
      </w:r>
      <w:r w:rsidR="002F4C00" w:rsidRPr="00731C6D">
        <w:rPr>
          <w:rFonts w:ascii="Garamond" w:hAnsi="Garamond"/>
          <w:sz w:val="24"/>
          <w:szCs w:val="24"/>
        </w:rPr>
        <w:t>zwaną</w:t>
      </w:r>
      <w:r w:rsidR="002F4C00" w:rsidRPr="00731C6D">
        <w:rPr>
          <w:rFonts w:ascii="Garamond" w:hAnsi="Garamond"/>
          <w:b/>
          <w:i/>
          <w:sz w:val="24"/>
          <w:szCs w:val="24"/>
        </w:rPr>
        <w:t xml:space="preserve"> </w:t>
      </w:r>
      <w:r w:rsidR="00E86ACE" w:rsidRPr="00731C6D">
        <w:rPr>
          <w:rFonts w:ascii="Garamond" w:hAnsi="Garamond"/>
          <w:sz w:val="24"/>
          <w:szCs w:val="24"/>
        </w:rPr>
        <w:t>dalej „</w:t>
      </w:r>
      <w:r w:rsidR="002F4C00" w:rsidRPr="00731C6D">
        <w:rPr>
          <w:rFonts w:ascii="Garamond" w:hAnsi="Garamond"/>
          <w:b/>
          <w:sz w:val="24"/>
          <w:szCs w:val="24"/>
        </w:rPr>
        <w:t>Agencją</w:t>
      </w:r>
      <w:r w:rsidR="00E86ACE" w:rsidRPr="00731C6D">
        <w:rPr>
          <w:rFonts w:ascii="Garamond" w:hAnsi="Garamond"/>
          <w:sz w:val="24"/>
          <w:szCs w:val="24"/>
        </w:rPr>
        <w:t>”,</w:t>
      </w:r>
    </w:p>
    <w:p w14:paraId="5D0AB29D" w14:textId="77777777" w:rsidR="00E86ACE" w:rsidRPr="00731C6D" w:rsidRDefault="00E86ACE" w:rsidP="00780C5B">
      <w:pPr>
        <w:pStyle w:val="Tekstpodstawowy"/>
        <w:spacing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reprezentowa</w:t>
      </w:r>
      <w:r w:rsidR="00790496" w:rsidRPr="00731C6D">
        <w:rPr>
          <w:rFonts w:ascii="Garamond" w:hAnsi="Garamond"/>
          <w:sz w:val="24"/>
          <w:szCs w:val="24"/>
        </w:rPr>
        <w:t>ną</w:t>
      </w:r>
      <w:r w:rsidRPr="00731C6D">
        <w:rPr>
          <w:rFonts w:ascii="Garamond" w:hAnsi="Garamond"/>
          <w:sz w:val="24"/>
          <w:szCs w:val="24"/>
        </w:rPr>
        <w:t xml:space="preserve"> przez:</w:t>
      </w:r>
    </w:p>
    <w:p w14:paraId="7E73295E" w14:textId="768AA5F1" w:rsidR="00E86ACE" w:rsidRPr="00731C6D" w:rsidRDefault="00316705" w:rsidP="00780C5B">
      <w:pPr>
        <w:pStyle w:val="Tekstpodstawowy"/>
        <w:spacing w:before="120"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___________________________________________</w:t>
      </w:r>
      <w:r w:rsidR="00DF15D3" w:rsidRPr="00731C6D">
        <w:rPr>
          <w:rFonts w:ascii="Garamond" w:hAnsi="Garamond"/>
          <w:sz w:val="24"/>
          <w:szCs w:val="24"/>
        </w:rPr>
        <w:t>,</w:t>
      </w:r>
    </w:p>
    <w:p w14:paraId="276394B7" w14:textId="77777777" w:rsidR="00AD37CF" w:rsidRPr="00731C6D" w:rsidRDefault="00AD37CF" w:rsidP="00780C5B">
      <w:pPr>
        <w:spacing w:before="120" w:after="120" w:line="360" w:lineRule="auto"/>
        <w:ind w:right="-2"/>
        <w:jc w:val="both"/>
        <w:rPr>
          <w:rFonts w:ascii="Garamond" w:hAnsi="Garamond"/>
          <w:sz w:val="24"/>
          <w:szCs w:val="24"/>
        </w:rPr>
      </w:pPr>
    </w:p>
    <w:p w14:paraId="27CBAEC4" w14:textId="132C591E" w:rsidR="00AD37CF" w:rsidRPr="00731C6D" w:rsidRDefault="00AD37CF" w:rsidP="00780C5B">
      <w:pPr>
        <w:spacing w:before="120" w:after="12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a</w:t>
      </w:r>
    </w:p>
    <w:p w14:paraId="4BFC6D8B" w14:textId="5F0390E2" w:rsidR="00AD37CF" w:rsidRPr="00731C6D" w:rsidRDefault="00AD37CF" w:rsidP="00780C5B">
      <w:pPr>
        <w:spacing w:before="120" w:after="12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________________________, z siedzibą w_____________, ul._______________, NIP: ______________, REGON:____________, zwanym/ą dalej „</w:t>
      </w:r>
      <w:r w:rsidR="00143C2E">
        <w:rPr>
          <w:rFonts w:ascii="Garamond" w:hAnsi="Garamond"/>
          <w:b/>
          <w:sz w:val="24"/>
          <w:szCs w:val="24"/>
        </w:rPr>
        <w:t>Liderem Konsorcjum</w:t>
      </w:r>
      <w:r w:rsidRPr="00731C6D">
        <w:rPr>
          <w:rFonts w:ascii="Garamond" w:hAnsi="Garamond"/>
          <w:sz w:val="24"/>
          <w:szCs w:val="24"/>
        </w:rPr>
        <w:t>”, reprezentowanym/ą przez:</w:t>
      </w:r>
    </w:p>
    <w:p w14:paraId="2E034D42" w14:textId="4B8157C9" w:rsidR="00AD37CF" w:rsidRPr="00731C6D" w:rsidRDefault="00AD37CF" w:rsidP="00780C5B">
      <w:pPr>
        <w:spacing w:before="120" w:after="12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___________________________________________________________ ,</w:t>
      </w:r>
      <w:r w:rsidRPr="00731C6D">
        <w:rPr>
          <w:rFonts w:ascii="Garamond" w:hAnsi="Garamond"/>
          <w:sz w:val="24"/>
          <w:szCs w:val="24"/>
          <w:vertAlign w:val="superscript"/>
        </w:rPr>
        <w:footnoteReference w:id="2"/>
      </w:r>
    </w:p>
    <w:p w14:paraId="0CC72499" w14:textId="68366AFA" w:rsidR="00AD37CF" w:rsidRPr="00731C6D" w:rsidRDefault="00AD37CF" w:rsidP="00780C5B">
      <w:pPr>
        <w:spacing w:before="120" w:after="12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na podstawie (</w:t>
      </w:r>
      <w:r w:rsidRPr="00731C6D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="00316705" w:rsidRPr="00731C6D">
        <w:rPr>
          <w:rFonts w:ascii="Garamond" w:hAnsi="Garamond"/>
          <w:sz w:val="24"/>
          <w:szCs w:val="24"/>
        </w:rPr>
        <w:t>) ____________________________________________________________</w:t>
      </w:r>
    </w:p>
    <w:p w14:paraId="50016618" w14:textId="77777777" w:rsidR="00143C2E" w:rsidRDefault="00143C2E" w:rsidP="00143C2E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7FC0E779" w14:textId="77777777" w:rsidR="00143C2E" w:rsidRDefault="00143C2E" w:rsidP="00143C2E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60B68D72" w14:textId="0ED796CD" w:rsidR="00143C2E" w:rsidRDefault="00143C2E" w:rsidP="00143C2E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</w:t>
      </w:r>
    </w:p>
    <w:p w14:paraId="565D2960" w14:textId="165C8240" w:rsidR="00143C2E" w:rsidRDefault="00143C2E" w:rsidP="00143C2E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_______________________, z siedzibą w_______________, ul.________________, NIP __________, REGON____________, zwanym/ą dalej „</w:t>
      </w:r>
      <w:r>
        <w:rPr>
          <w:rFonts w:ascii="Garamond" w:hAnsi="Garamond"/>
          <w:b/>
          <w:sz w:val="24"/>
          <w:szCs w:val="24"/>
        </w:rPr>
        <w:t>Konsorcjantem</w:t>
      </w:r>
      <w:r>
        <w:rPr>
          <w:rFonts w:ascii="Garamond" w:hAnsi="Garamond"/>
          <w:sz w:val="24"/>
          <w:szCs w:val="24"/>
        </w:rPr>
        <w:t>”</w:t>
      </w:r>
    </w:p>
    <w:p w14:paraId="4F093558" w14:textId="77777777" w:rsidR="00143C2E" w:rsidRDefault="00143C2E" w:rsidP="00143C2E">
      <w:pPr>
        <w:pStyle w:val="Tekstpodstawowy"/>
        <w:spacing w:after="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</w:t>
      </w:r>
    </w:p>
    <w:p w14:paraId="2F505945" w14:textId="77777777" w:rsidR="00143C2E" w:rsidRDefault="00143C2E" w:rsidP="00143C2E">
      <w:pPr>
        <w:pStyle w:val="Tekstpodstawowy"/>
        <w:spacing w:after="0" w:line="360" w:lineRule="auto"/>
        <w:rPr>
          <w:rFonts w:ascii="Garamond" w:hAnsi="Garamond"/>
          <w:sz w:val="24"/>
          <w:szCs w:val="24"/>
        </w:rPr>
      </w:pPr>
    </w:p>
    <w:p w14:paraId="387D7FE9" w14:textId="77777777" w:rsidR="00143C2E" w:rsidRDefault="00143C2E" w:rsidP="00143C2E">
      <w:pPr>
        <w:pStyle w:val="Tekstpodstawowy"/>
        <w:spacing w:after="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[•] zwanym/ą dalej: „</w:t>
      </w:r>
      <w:r>
        <w:rPr>
          <w:rFonts w:ascii="Garamond" w:hAnsi="Garamond"/>
          <w:b/>
          <w:sz w:val="24"/>
          <w:szCs w:val="24"/>
        </w:rPr>
        <w:t>Konsorcjantem</w:t>
      </w:r>
      <w:r>
        <w:rPr>
          <w:rFonts w:ascii="Garamond" w:hAnsi="Garamond"/>
          <w:sz w:val="24"/>
          <w:szCs w:val="24"/>
        </w:rPr>
        <w:t>”</w:t>
      </w:r>
      <w:r>
        <w:rPr>
          <w:rFonts w:ascii="Garamond" w:hAnsi="Garamond"/>
          <w:sz w:val="24"/>
          <w:szCs w:val="24"/>
          <w:vertAlign w:val="superscript"/>
        </w:rPr>
        <w:footnoteReference w:id="3"/>
      </w:r>
    </w:p>
    <w:p w14:paraId="41A0F14D" w14:textId="77777777" w:rsidR="00143C2E" w:rsidRDefault="00143C2E" w:rsidP="00143C2E">
      <w:pPr>
        <w:pStyle w:val="Tekstpodstawowy"/>
        <w:spacing w:after="0" w:line="360" w:lineRule="auto"/>
        <w:rPr>
          <w:rFonts w:ascii="Garamond" w:hAnsi="Garamond"/>
          <w:sz w:val="24"/>
          <w:szCs w:val="24"/>
        </w:rPr>
      </w:pPr>
    </w:p>
    <w:p w14:paraId="5655E0C7" w14:textId="375EB5CD" w:rsidR="00143C2E" w:rsidRDefault="00143C2E" w:rsidP="00143C2E">
      <w:pPr>
        <w:pStyle w:val="Tekstpodstawowy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będącymi Beneficjentem, realizującymi wspólnie </w:t>
      </w:r>
      <w:r w:rsidR="00162698">
        <w:rPr>
          <w:rFonts w:ascii="Garamond" w:hAnsi="Garamond"/>
          <w:sz w:val="24"/>
          <w:szCs w:val="24"/>
        </w:rPr>
        <w:t>Projekt</w:t>
      </w:r>
      <w:r>
        <w:rPr>
          <w:rFonts w:ascii="Garamond" w:hAnsi="Garamond"/>
          <w:sz w:val="24"/>
          <w:szCs w:val="24"/>
        </w:rPr>
        <w:t xml:space="preserve"> jako Konsorcjum reprezentowane przez Lidera Konsorcjum działającego na rzecz i w imieniu własnym oraz wyżej wymienionych Konsorcjantów na podstawie Umowy Konsorcjum </w:t>
      </w:r>
      <w:bookmarkStart w:id="2" w:name="_Hlk44877384"/>
      <w:r>
        <w:rPr>
          <w:rFonts w:ascii="Garamond" w:hAnsi="Garamond"/>
          <w:sz w:val="24"/>
          <w:szCs w:val="24"/>
        </w:rPr>
        <w:t>(zwana dalej „</w:t>
      </w:r>
      <w:r>
        <w:rPr>
          <w:rFonts w:ascii="Garamond" w:hAnsi="Garamond"/>
          <w:b/>
          <w:sz w:val="24"/>
          <w:szCs w:val="24"/>
        </w:rPr>
        <w:t>Umową Konsorcjum</w:t>
      </w:r>
      <w:r>
        <w:rPr>
          <w:rFonts w:ascii="Garamond" w:hAnsi="Garamond"/>
          <w:sz w:val="24"/>
          <w:szCs w:val="24"/>
        </w:rPr>
        <w:t xml:space="preserve">”), która stanowi </w:t>
      </w:r>
      <w:r>
        <w:rPr>
          <w:rFonts w:ascii="Garamond" w:hAnsi="Garamond"/>
          <w:b/>
          <w:sz w:val="24"/>
          <w:szCs w:val="24"/>
        </w:rPr>
        <w:t xml:space="preserve">Załącznik nr </w:t>
      </w:r>
      <w:r w:rsidR="004C0188">
        <w:rPr>
          <w:rFonts w:ascii="Garamond" w:hAnsi="Garamond"/>
          <w:b/>
          <w:sz w:val="24"/>
          <w:szCs w:val="24"/>
        </w:rPr>
        <w:t>9</w:t>
      </w:r>
      <w:r>
        <w:rPr>
          <w:rFonts w:ascii="Garamond" w:hAnsi="Garamond"/>
          <w:sz w:val="24"/>
          <w:szCs w:val="24"/>
        </w:rPr>
        <w:t xml:space="preserve"> do Umowy</w:t>
      </w:r>
      <w:bookmarkEnd w:id="2"/>
      <w:r>
        <w:rPr>
          <w:rFonts w:ascii="Garamond" w:hAnsi="Garamond"/>
          <w:sz w:val="24"/>
          <w:szCs w:val="24"/>
        </w:rPr>
        <w:t>, zwanymi dalej łącznie „</w:t>
      </w:r>
      <w:r>
        <w:rPr>
          <w:rFonts w:ascii="Garamond" w:hAnsi="Garamond"/>
          <w:b/>
          <w:sz w:val="24"/>
          <w:szCs w:val="24"/>
        </w:rPr>
        <w:t>Konsorcjum</w:t>
      </w:r>
      <w:r>
        <w:rPr>
          <w:rFonts w:ascii="Garamond" w:hAnsi="Garamond"/>
          <w:sz w:val="24"/>
          <w:szCs w:val="24"/>
        </w:rPr>
        <w:t>”,</w:t>
      </w:r>
    </w:p>
    <w:p w14:paraId="379D08E9" w14:textId="77777777" w:rsidR="00143C2E" w:rsidRDefault="00143C2E" w:rsidP="00143C2E">
      <w:pPr>
        <w:pStyle w:val="Tekstpodstawowy"/>
        <w:spacing w:after="0" w:line="360" w:lineRule="auto"/>
        <w:rPr>
          <w:rFonts w:ascii="Garamond" w:hAnsi="Garamond"/>
          <w:sz w:val="24"/>
          <w:szCs w:val="24"/>
        </w:rPr>
      </w:pPr>
    </w:p>
    <w:p w14:paraId="46C94A42" w14:textId="37ECF03C" w:rsidR="00AD37CF" w:rsidRPr="00731C6D" w:rsidRDefault="00AD37CF" w:rsidP="00780C5B">
      <w:pPr>
        <w:pStyle w:val="Tekstpodstawowy"/>
        <w:spacing w:after="0" w:line="360" w:lineRule="auto"/>
        <w:ind w:right="-2"/>
        <w:rPr>
          <w:rFonts w:ascii="Garamond" w:hAnsi="Garamond"/>
          <w:color w:val="000000" w:themeColor="text1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zwanymi dalej łącznie „</w:t>
      </w:r>
      <w:r w:rsidRPr="00731C6D">
        <w:rPr>
          <w:rFonts w:ascii="Garamond" w:hAnsi="Garamond"/>
          <w:b/>
          <w:sz w:val="24"/>
          <w:szCs w:val="24"/>
        </w:rPr>
        <w:t>Stronami</w:t>
      </w:r>
      <w:r w:rsidRPr="00731C6D">
        <w:rPr>
          <w:rFonts w:ascii="Garamond" w:hAnsi="Garamond"/>
          <w:sz w:val="24"/>
          <w:szCs w:val="24"/>
        </w:rPr>
        <w:t>”</w:t>
      </w:r>
      <w:r w:rsidR="002F4C00" w:rsidRPr="00731C6D">
        <w:rPr>
          <w:rFonts w:ascii="Garamond" w:hAnsi="Garamond"/>
          <w:sz w:val="24"/>
          <w:szCs w:val="24"/>
        </w:rPr>
        <w:t>,</w:t>
      </w:r>
      <w:r w:rsidR="002F4C00" w:rsidRPr="00731C6D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731C6D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731C6D">
        <w:rPr>
          <w:rFonts w:ascii="Garamond" w:hAnsi="Garamond"/>
          <w:color w:val="000000" w:themeColor="text1"/>
          <w:sz w:val="24"/>
          <w:szCs w:val="24"/>
        </w:rPr>
        <w:t>”</w:t>
      </w:r>
      <w:r w:rsidRPr="00731C6D">
        <w:rPr>
          <w:rFonts w:ascii="Garamond" w:hAnsi="Garamond"/>
          <w:color w:val="000000" w:themeColor="text1"/>
          <w:sz w:val="24"/>
          <w:szCs w:val="24"/>
        </w:rPr>
        <w:t>.</w:t>
      </w:r>
    </w:p>
    <w:p w14:paraId="29D087B1" w14:textId="77777777" w:rsidR="001F13EB" w:rsidRPr="00731C6D" w:rsidRDefault="001F13EB" w:rsidP="00780C5B">
      <w:pPr>
        <w:pStyle w:val="Tekstpodstawowy"/>
        <w:spacing w:before="120" w:after="0" w:line="360" w:lineRule="auto"/>
        <w:ind w:right="-2"/>
        <w:jc w:val="both"/>
        <w:rPr>
          <w:rFonts w:ascii="Garamond" w:hAnsi="Garamond"/>
          <w:sz w:val="24"/>
          <w:szCs w:val="24"/>
        </w:rPr>
      </w:pPr>
    </w:p>
    <w:p w14:paraId="75D9AE0A" w14:textId="77777777" w:rsidR="00D84833" w:rsidRPr="00731C6D" w:rsidRDefault="00E86ACE" w:rsidP="00780C5B">
      <w:pPr>
        <w:keepNext/>
        <w:widowControl w:val="0"/>
        <w:autoSpaceDE w:val="0"/>
        <w:autoSpaceDN w:val="0"/>
        <w:adjustRightInd w:val="0"/>
        <w:spacing w:before="60"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Działając na podstawie:</w:t>
      </w:r>
    </w:p>
    <w:p w14:paraId="48535140" w14:textId="03CAEA8B" w:rsidR="002F4C00" w:rsidRPr="00731C6D" w:rsidRDefault="00E10554" w:rsidP="00780C5B">
      <w:pPr>
        <w:numPr>
          <w:ilvl w:val="0"/>
          <w:numId w:val="1"/>
        </w:numPr>
        <w:spacing w:before="60" w:after="0" w:line="360" w:lineRule="auto"/>
        <w:ind w:left="567" w:right="-2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art. 2</w:t>
      </w:r>
      <w:r w:rsidR="004F4F77">
        <w:rPr>
          <w:rStyle w:val="FontStyle29"/>
          <w:rFonts w:ascii="Garamond" w:hAnsi="Garamond"/>
          <w:sz w:val="24"/>
          <w:szCs w:val="24"/>
        </w:rPr>
        <w:t xml:space="preserve"> pkt</w:t>
      </w:r>
      <w:r>
        <w:rPr>
          <w:rStyle w:val="FontStyle29"/>
          <w:rFonts w:ascii="Garamond" w:hAnsi="Garamond"/>
          <w:sz w:val="24"/>
          <w:szCs w:val="24"/>
        </w:rPr>
        <w:t xml:space="preserve"> 6, art. 15 ust.1 pkt 8, </w:t>
      </w:r>
      <w:r w:rsidR="002F4C00" w:rsidRPr="00731C6D">
        <w:rPr>
          <w:rStyle w:val="FontStyle29"/>
          <w:rFonts w:ascii="Garamond" w:hAnsi="Garamond"/>
          <w:sz w:val="24"/>
          <w:szCs w:val="24"/>
        </w:rPr>
        <w:t>art. 20</w:t>
      </w:r>
      <w:r>
        <w:rPr>
          <w:rStyle w:val="FontStyle29"/>
          <w:rFonts w:ascii="Garamond" w:hAnsi="Garamond"/>
          <w:sz w:val="24"/>
          <w:szCs w:val="24"/>
        </w:rPr>
        <w:t xml:space="preserve"> i 28 ust. 1 pkt 1</w:t>
      </w:r>
      <w:r w:rsidR="002F4C00" w:rsidRPr="00731C6D">
        <w:rPr>
          <w:rStyle w:val="FontStyle29"/>
          <w:rFonts w:ascii="Garamond" w:hAnsi="Garamond"/>
          <w:sz w:val="24"/>
          <w:szCs w:val="24"/>
        </w:rPr>
        <w:t xml:space="preserve"> ustawy z dnia 21 lutego 2019 r. o</w:t>
      </w:r>
      <w:r>
        <w:rPr>
          <w:rStyle w:val="FontStyle29"/>
          <w:rFonts w:ascii="Garamond" w:hAnsi="Garamond"/>
          <w:sz w:val="24"/>
          <w:szCs w:val="24"/>
        </w:rPr>
        <w:t> </w:t>
      </w:r>
      <w:r w:rsidR="002F4C00" w:rsidRPr="00731C6D">
        <w:rPr>
          <w:rStyle w:val="FontStyle29"/>
          <w:rFonts w:ascii="Garamond" w:hAnsi="Garamond"/>
          <w:sz w:val="24"/>
          <w:szCs w:val="24"/>
        </w:rPr>
        <w:t>Agencji Badań Medycznych (dalej „</w:t>
      </w:r>
      <w:r w:rsidR="002F4C00" w:rsidRPr="00731C6D">
        <w:rPr>
          <w:rStyle w:val="FontStyle29"/>
          <w:rFonts w:ascii="Garamond" w:hAnsi="Garamond"/>
          <w:b/>
          <w:sz w:val="24"/>
          <w:szCs w:val="24"/>
        </w:rPr>
        <w:t>Ustawa</w:t>
      </w:r>
      <w:r w:rsidR="002F4C00" w:rsidRPr="00731C6D">
        <w:rPr>
          <w:rStyle w:val="FontStyle29"/>
          <w:rFonts w:ascii="Garamond" w:hAnsi="Garamond"/>
          <w:sz w:val="24"/>
          <w:szCs w:val="24"/>
        </w:rPr>
        <w:t>”);</w:t>
      </w:r>
    </w:p>
    <w:p w14:paraId="41CC1EC0" w14:textId="24A90DDB" w:rsidR="00D84833" w:rsidRDefault="002F4C00" w:rsidP="00780C5B">
      <w:pPr>
        <w:numPr>
          <w:ilvl w:val="0"/>
          <w:numId w:val="1"/>
        </w:numPr>
        <w:spacing w:before="60" w:after="0" w:line="360" w:lineRule="auto"/>
        <w:ind w:left="567" w:right="-2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ustawy </w:t>
      </w:r>
      <w:r w:rsidR="00E86ACE" w:rsidRPr="00731C6D">
        <w:rPr>
          <w:rFonts w:ascii="Garamond" w:hAnsi="Garamond"/>
          <w:sz w:val="24"/>
          <w:szCs w:val="24"/>
        </w:rPr>
        <w:t>z dnia 27 sierpnia 2009 r. o finansach publicznych</w:t>
      </w:r>
      <w:r w:rsidR="00FA28F7" w:rsidRPr="00731C6D">
        <w:rPr>
          <w:rFonts w:ascii="Garamond" w:hAnsi="Garamond"/>
          <w:sz w:val="24"/>
          <w:szCs w:val="24"/>
        </w:rPr>
        <w:t xml:space="preserve"> </w:t>
      </w:r>
      <w:r w:rsidR="00FA28F7" w:rsidRPr="00731C6D">
        <w:rPr>
          <w:rStyle w:val="FontStyle29"/>
          <w:rFonts w:ascii="Garamond" w:hAnsi="Garamond"/>
          <w:sz w:val="24"/>
          <w:szCs w:val="24"/>
        </w:rPr>
        <w:t>(dalej „</w:t>
      </w:r>
      <w:r w:rsidR="004E53A4" w:rsidRPr="00731C6D">
        <w:rPr>
          <w:rStyle w:val="FontStyle29"/>
          <w:rFonts w:ascii="Garamond" w:hAnsi="Garamond"/>
          <w:b/>
          <w:sz w:val="24"/>
          <w:szCs w:val="24"/>
        </w:rPr>
        <w:t>U</w:t>
      </w:r>
      <w:r w:rsidR="00FA28F7" w:rsidRPr="00731C6D">
        <w:rPr>
          <w:rStyle w:val="FontStyle29"/>
          <w:rFonts w:ascii="Garamond" w:hAnsi="Garamond"/>
          <w:b/>
          <w:sz w:val="24"/>
          <w:szCs w:val="24"/>
        </w:rPr>
        <w:t>stawa o finansach publicznych</w:t>
      </w:r>
      <w:r w:rsidR="00FA28F7" w:rsidRPr="00731C6D">
        <w:rPr>
          <w:rStyle w:val="FontStyle29"/>
          <w:rFonts w:ascii="Garamond" w:hAnsi="Garamond"/>
          <w:sz w:val="24"/>
          <w:szCs w:val="24"/>
        </w:rPr>
        <w:t>”)</w:t>
      </w:r>
      <w:r w:rsidR="00D26143">
        <w:rPr>
          <w:rStyle w:val="FontStyle29"/>
          <w:rFonts w:ascii="Garamond" w:hAnsi="Garamond"/>
          <w:sz w:val="24"/>
          <w:szCs w:val="24"/>
        </w:rPr>
        <w:t>;</w:t>
      </w:r>
    </w:p>
    <w:p w14:paraId="465B3700" w14:textId="69E02322" w:rsidR="0075442D" w:rsidRDefault="0075442D" w:rsidP="00780C5B">
      <w:pPr>
        <w:numPr>
          <w:ilvl w:val="0"/>
          <w:numId w:val="1"/>
        </w:numPr>
        <w:spacing w:before="60" w:after="0" w:line="360" w:lineRule="auto"/>
        <w:ind w:left="567" w:right="-2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75442D">
        <w:rPr>
          <w:rStyle w:val="FontStyle29"/>
          <w:rFonts w:ascii="Garamond" w:hAnsi="Garamond"/>
          <w:sz w:val="24"/>
          <w:szCs w:val="24"/>
        </w:rPr>
        <w:t>ustaw</w:t>
      </w:r>
      <w:r>
        <w:rPr>
          <w:rStyle w:val="FontStyle29"/>
          <w:rFonts w:ascii="Garamond" w:hAnsi="Garamond"/>
          <w:sz w:val="24"/>
          <w:szCs w:val="24"/>
        </w:rPr>
        <w:t>y</w:t>
      </w:r>
      <w:r w:rsidRPr="0075442D">
        <w:rPr>
          <w:rStyle w:val="FontStyle29"/>
          <w:rFonts w:ascii="Garamond" w:hAnsi="Garamond"/>
          <w:sz w:val="24"/>
          <w:szCs w:val="24"/>
        </w:rPr>
        <w:t xml:space="preserve"> z dnia 20 lipca 2018 r. Prawo o szkolnictwie wyższym i nauce</w:t>
      </w:r>
    </w:p>
    <w:p w14:paraId="4EC48956" w14:textId="5AF48535" w:rsidR="00382351" w:rsidRPr="00731C6D" w:rsidRDefault="002F4C00" w:rsidP="00780C5B">
      <w:pPr>
        <w:autoSpaceDE w:val="0"/>
        <w:autoSpaceDN w:val="0"/>
        <w:adjustRightInd w:val="0"/>
        <w:spacing w:before="60"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- </w:t>
      </w:r>
      <w:r w:rsidR="00E86ACE" w:rsidRPr="00731C6D">
        <w:rPr>
          <w:rFonts w:ascii="Garamond" w:hAnsi="Garamond"/>
          <w:sz w:val="24"/>
          <w:szCs w:val="24"/>
        </w:rPr>
        <w:t xml:space="preserve">Strony uzgadniają </w:t>
      </w:r>
      <w:r w:rsidR="000F4197" w:rsidRPr="00731C6D">
        <w:rPr>
          <w:rFonts w:ascii="Garamond" w:hAnsi="Garamond"/>
          <w:sz w:val="24"/>
          <w:szCs w:val="24"/>
        </w:rPr>
        <w:t>co następuje</w:t>
      </w:r>
      <w:r w:rsidR="000A6D6F" w:rsidRPr="00731C6D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F62ABF" w:rsidRDefault="000C48F6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1. </w:t>
      </w:r>
    </w:p>
    <w:p w14:paraId="64D57D0F" w14:textId="3A5B52B0" w:rsidR="00382351" w:rsidRPr="00F62ABF" w:rsidRDefault="000C48F6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Definicje </w:t>
      </w:r>
    </w:p>
    <w:p w14:paraId="17C9CBF3" w14:textId="793B8AC8" w:rsidR="002F4C00" w:rsidRPr="00731C6D" w:rsidRDefault="002F4C00" w:rsidP="00A72A63">
      <w:pPr>
        <w:pStyle w:val="Akapitzlist"/>
        <w:numPr>
          <w:ilvl w:val="0"/>
          <w:numId w:val="14"/>
        </w:numPr>
        <w:spacing w:before="120" w:after="120" w:line="360" w:lineRule="exact"/>
        <w:ind w:left="426"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Ilekroć w Umowie jest mowa o: </w:t>
      </w:r>
    </w:p>
    <w:p w14:paraId="1DB47982" w14:textId="520636AF" w:rsidR="003E43B7" w:rsidRPr="0075442D" w:rsidRDefault="003E43B7" w:rsidP="0075442D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bookmarkStart w:id="3" w:name="_Hlk105054692"/>
      <w:r w:rsidRPr="003E43B7">
        <w:rPr>
          <w:rFonts w:ascii="Garamond" w:hAnsi="Garamond"/>
          <w:b/>
          <w:bCs/>
          <w:sz w:val="24"/>
          <w:szCs w:val="24"/>
          <w:lang w:eastAsia="pl-PL"/>
        </w:rPr>
        <w:t>Beneficjen</w:t>
      </w:r>
      <w:r w:rsidR="00F269FA">
        <w:rPr>
          <w:rFonts w:ascii="Garamond" w:hAnsi="Garamond"/>
          <w:b/>
          <w:bCs/>
          <w:sz w:val="24"/>
          <w:szCs w:val="24"/>
          <w:lang w:eastAsia="pl-PL"/>
        </w:rPr>
        <w:t>cie</w:t>
      </w:r>
      <w:r w:rsidRPr="003E43B7">
        <w:rPr>
          <w:rFonts w:ascii="Garamond" w:hAnsi="Garamond"/>
          <w:b/>
          <w:bCs/>
          <w:sz w:val="24"/>
          <w:szCs w:val="24"/>
          <w:lang w:eastAsia="pl-PL"/>
        </w:rPr>
        <w:t xml:space="preserve"> </w:t>
      </w:r>
      <w:r w:rsidRPr="0075442D">
        <w:rPr>
          <w:rFonts w:ascii="Garamond" w:hAnsi="Garamond"/>
          <w:sz w:val="24"/>
          <w:szCs w:val="24"/>
          <w:lang w:eastAsia="pl-PL"/>
        </w:rPr>
        <w:t>–</w:t>
      </w:r>
      <w:r w:rsidRPr="003E43B7">
        <w:rPr>
          <w:rFonts w:ascii="Garamond" w:hAnsi="Garamond"/>
          <w:b/>
          <w:bCs/>
          <w:sz w:val="24"/>
          <w:szCs w:val="24"/>
          <w:lang w:eastAsia="pl-PL"/>
        </w:rPr>
        <w:t xml:space="preserve"> </w:t>
      </w:r>
      <w:r>
        <w:rPr>
          <w:rFonts w:ascii="Garamond" w:hAnsi="Garamond"/>
          <w:sz w:val="24"/>
          <w:szCs w:val="24"/>
          <w:lang w:eastAsia="pl-PL"/>
        </w:rPr>
        <w:t xml:space="preserve">należy przez to rozumieć </w:t>
      </w:r>
      <w:r w:rsidRPr="0075442D">
        <w:rPr>
          <w:rFonts w:ascii="Garamond" w:hAnsi="Garamond"/>
          <w:sz w:val="24"/>
          <w:szCs w:val="24"/>
          <w:lang w:eastAsia="pl-PL"/>
        </w:rPr>
        <w:t>Wnioskodawc</w:t>
      </w:r>
      <w:r>
        <w:rPr>
          <w:rFonts w:ascii="Garamond" w:hAnsi="Garamond"/>
          <w:sz w:val="24"/>
          <w:szCs w:val="24"/>
          <w:lang w:eastAsia="pl-PL"/>
        </w:rPr>
        <w:t>ę</w:t>
      </w:r>
      <w:r w:rsidRPr="0075442D">
        <w:rPr>
          <w:rFonts w:ascii="Garamond" w:hAnsi="Garamond"/>
          <w:sz w:val="24"/>
          <w:szCs w:val="24"/>
          <w:lang w:eastAsia="pl-PL"/>
        </w:rPr>
        <w:t>, który zawarł z A</w:t>
      </w:r>
      <w:r w:rsidR="00331BBB">
        <w:rPr>
          <w:rFonts w:ascii="Garamond" w:hAnsi="Garamond"/>
          <w:sz w:val="24"/>
          <w:szCs w:val="24"/>
          <w:lang w:eastAsia="pl-PL"/>
        </w:rPr>
        <w:t>gencją</w:t>
      </w:r>
      <w:r w:rsidRPr="0075442D">
        <w:rPr>
          <w:rFonts w:ascii="Garamond" w:hAnsi="Garamond"/>
          <w:sz w:val="24"/>
          <w:szCs w:val="24"/>
          <w:lang w:eastAsia="pl-PL"/>
        </w:rPr>
        <w:t xml:space="preserve"> umowę na</w:t>
      </w:r>
      <w:r>
        <w:rPr>
          <w:rFonts w:ascii="Garamond" w:hAnsi="Garamond"/>
          <w:sz w:val="24"/>
          <w:szCs w:val="24"/>
          <w:lang w:eastAsia="pl-PL"/>
        </w:rPr>
        <w:t> </w:t>
      </w:r>
      <w:r w:rsidRPr="0075442D">
        <w:rPr>
          <w:rFonts w:ascii="Garamond" w:hAnsi="Garamond"/>
          <w:sz w:val="24"/>
          <w:szCs w:val="24"/>
          <w:lang w:eastAsia="pl-PL"/>
        </w:rPr>
        <w:t>realizację i finansowanie Projektu;</w:t>
      </w:r>
    </w:p>
    <w:p w14:paraId="35FDCB5C" w14:textId="032EBB07" w:rsidR="00D0192B" w:rsidRPr="0075442D" w:rsidRDefault="00D0192B" w:rsidP="0075442D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D0192B">
        <w:rPr>
          <w:rFonts w:ascii="Garamond" w:hAnsi="Garamond"/>
          <w:b/>
          <w:bCs/>
          <w:sz w:val="24"/>
          <w:szCs w:val="24"/>
          <w:lang w:eastAsia="pl-PL"/>
        </w:rPr>
        <w:t>Biomedycyn</w:t>
      </w:r>
      <w:r w:rsidR="00F269FA">
        <w:rPr>
          <w:rFonts w:ascii="Garamond" w:hAnsi="Garamond"/>
          <w:b/>
          <w:bCs/>
          <w:sz w:val="24"/>
          <w:szCs w:val="24"/>
          <w:lang w:eastAsia="pl-PL"/>
        </w:rPr>
        <w:t>ie</w:t>
      </w:r>
      <w:r w:rsidRPr="00D0192B">
        <w:rPr>
          <w:rFonts w:ascii="Garamond" w:hAnsi="Garamond"/>
          <w:b/>
          <w:bCs/>
          <w:sz w:val="24"/>
          <w:szCs w:val="24"/>
          <w:lang w:eastAsia="pl-PL"/>
        </w:rPr>
        <w:t xml:space="preserve"> </w:t>
      </w:r>
      <w:r w:rsidRPr="0075442D">
        <w:rPr>
          <w:rFonts w:ascii="Garamond" w:hAnsi="Garamond"/>
          <w:sz w:val="24"/>
          <w:szCs w:val="24"/>
          <w:lang w:eastAsia="pl-PL"/>
        </w:rPr>
        <w:t xml:space="preserve">– </w:t>
      </w:r>
      <w:r>
        <w:rPr>
          <w:rFonts w:ascii="Garamond" w:hAnsi="Garamond"/>
          <w:sz w:val="24"/>
          <w:szCs w:val="24"/>
        </w:rPr>
        <w:t xml:space="preserve">należy przez to rozumieć </w:t>
      </w:r>
      <w:r w:rsidRPr="0075442D">
        <w:rPr>
          <w:rFonts w:ascii="Garamond" w:hAnsi="Garamond"/>
          <w:sz w:val="24"/>
          <w:szCs w:val="24"/>
          <w:lang w:eastAsia="pl-PL"/>
        </w:rPr>
        <w:t>dziedzin</w:t>
      </w:r>
      <w:r>
        <w:rPr>
          <w:rFonts w:ascii="Garamond" w:hAnsi="Garamond"/>
          <w:sz w:val="24"/>
          <w:szCs w:val="24"/>
          <w:lang w:eastAsia="pl-PL"/>
        </w:rPr>
        <w:t>ę</w:t>
      </w:r>
      <w:r w:rsidRPr="0075442D">
        <w:rPr>
          <w:rFonts w:ascii="Garamond" w:hAnsi="Garamond"/>
          <w:sz w:val="24"/>
          <w:szCs w:val="24"/>
          <w:lang w:eastAsia="pl-PL"/>
        </w:rPr>
        <w:t xml:space="preserve"> medycyny opart</w:t>
      </w:r>
      <w:r>
        <w:rPr>
          <w:rFonts w:ascii="Garamond" w:hAnsi="Garamond"/>
          <w:sz w:val="24"/>
          <w:szCs w:val="24"/>
          <w:lang w:eastAsia="pl-PL"/>
        </w:rPr>
        <w:t>ą</w:t>
      </w:r>
      <w:r w:rsidRPr="0075442D">
        <w:rPr>
          <w:rFonts w:ascii="Garamond" w:hAnsi="Garamond"/>
          <w:sz w:val="24"/>
          <w:szCs w:val="24"/>
          <w:lang w:eastAsia="pl-PL"/>
        </w:rPr>
        <w:t xml:space="preserve"> na zasadach nauk biologicznych, biochemicznych, biofizycznych i biotechnologicznych wykorzystująca wiedzę na temat wpływu czynników biologicznych na zdrowie człowieka. Biomedycyna znajduje zastosowanie zarówno w zapobieganiu, diagnostyce jak i leczeniu chorób, a także w regulacjach prawnych w odniesieniu do zagadnień etycznych;</w:t>
      </w:r>
    </w:p>
    <w:p w14:paraId="4DD0DC09" w14:textId="53B89068" w:rsidR="00C239A3" w:rsidRPr="0075442D" w:rsidRDefault="00C239A3" w:rsidP="00C239A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bCs/>
          <w:sz w:val="28"/>
          <w:szCs w:val="28"/>
          <w:lang w:eastAsia="pl-PL"/>
        </w:rPr>
      </w:pPr>
      <w:r w:rsidRPr="0075442D">
        <w:rPr>
          <w:rFonts w:ascii="Garamond" w:hAnsi="Garamond"/>
          <w:b/>
          <w:bCs/>
          <w:sz w:val="24"/>
          <w:szCs w:val="24"/>
        </w:rPr>
        <w:t>Dni</w:t>
      </w:r>
      <w:r w:rsidR="00F269FA">
        <w:rPr>
          <w:rFonts w:ascii="Garamond" w:hAnsi="Garamond"/>
          <w:b/>
          <w:bCs/>
          <w:sz w:val="24"/>
          <w:szCs w:val="24"/>
        </w:rPr>
        <w:t>ach</w:t>
      </w:r>
      <w:r w:rsidRPr="0075442D">
        <w:rPr>
          <w:rFonts w:ascii="Garamond" w:hAnsi="Garamond"/>
          <w:b/>
          <w:bCs/>
          <w:sz w:val="24"/>
          <w:szCs w:val="24"/>
        </w:rPr>
        <w:t xml:space="preserve"> robocz</w:t>
      </w:r>
      <w:r w:rsidR="00F269FA">
        <w:rPr>
          <w:rFonts w:ascii="Garamond" w:hAnsi="Garamond"/>
          <w:b/>
          <w:bCs/>
          <w:sz w:val="24"/>
          <w:szCs w:val="24"/>
        </w:rPr>
        <w:t>ych</w:t>
      </w:r>
      <w:r w:rsidRPr="0075442D">
        <w:rPr>
          <w:rFonts w:ascii="Garamond" w:hAnsi="Garamond"/>
          <w:sz w:val="24"/>
          <w:szCs w:val="24"/>
        </w:rPr>
        <w:t xml:space="preserve"> – </w:t>
      </w:r>
      <w:r w:rsidR="00D26143">
        <w:rPr>
          <w:rFonts w:ascii="Garamond" w:hAnsi="Garamond"/>
          <w:sz w:val="24"/>
          <w:szCs w:val="24"/>
        </w:rPr>
        <w:t xml:space="preserve">należy przez to rozumieć </w:t>
      </w:r>
      <w:r w:rsidRPr="0075442D">
        <w:rPr>
          <w:rFonts w:ascii="Garamond" w:hAnsi="Garamond"/>
          <w:sz w:val="24"/>
          <w:szCs w:val="24"/>
        </w:rPr>
        <w:t>dni od poniedziałku do piątku, z</w:t>
      </w:r>
      <w:r w:rsidR="0088663B">
        <w:rPr>
          <w:rFonts w:ascii="Garamond" w:hAnsi="Garamond"/>
          <w:sz w:val="24"/>
          <w:szCs w:val="24"/>
        </w:rPr>
        <w:t> </w:t>
      </w:r>
      <w:r w:rsidRPr="0075442D">
        <w:rPr>
          <w:rFonts w:ascii="Garamond" w:hAnsi="Garamond"/>
          <w:sz w:val="24"/>
          <w:szCs w:val="24"/>
        </w:rPr>
        <w:t xml:space="preserve">wyłączeniem dni ustawowo wolnych od pracy oraz dni przyjętych przez Agencję za dni wolne od pracy, o których Agencja powiadomi </w:t>
      </w:r>
      <w:r w:rsidR="00164274" w:rsidRPr="00164274">
        <w:rPr>
          <w:rFonts w:ascii="Garamond" w:hAnsi="Garamond"/>
          <w:sz w:val="24"/>
          <w:szCs w:val="24"/>
        </w:rPr>
        <w:t xml:space="preserve">Lidera Konsorcjum </w:t>
      </w:r>
      <w:r w:rsidRPr="0075442D">
        <w:rPr>
          <w:rFonts w:ascii="Garamond" w:hAnsi="Garamond"/>
          <w:sz w:val="24"/>
          <w:szCs w:val="24"/>
        </w:rPr>
        <w:t>z odpowiednim wyprzedzeniem. Ilekroć w</w:t>
      </w:r>
      <w:r w:rsidR="00D26143">
        <w:rPr>
          <w:rFonts w:ascii="Garamond" w:hAnsi="Garamond"/>
          <w:sz w:val="24"/>
          <w:szCs w:val="24"/>
        </w:rPr>
        <w:t> </w:t>
      </w:r>
      <w:r w:rsidRPr="0075442D">
        <w:rPr>
          <w:rFonts w:ascii="Garamond" w:hAnsi="Garamond"/>
          <w:sz w:val="24"/>
          <w:szCs w:val="24"/>
        </w:rPr>
        <w:t>Umowie jest mowa o dniach bez sprecyzowania czy dotyczą dni roboczych czy dni kalendarzowych, należy przez te dni rozumieć dni kalendarzowe;</w:t>
      </w:r>
    </w:p>
    <w:p w14:paraId="2550E876" w14:textId="12AB049E" w:rsidR="00EB74B1" w:rsidRPr="00570127" w:rsidRDefault="00EB74B1" w:rsidP="0057012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</w:rPr>
      </w:pPr>
      <w:r w:rsidRPr="00EB74B1">
        <w:rPr>
          <w:rFonts w:ascii="Garamond" w:hAnsi="Garamond"/>
          <w:b/>
          <w:bCs/>
          <w:sz w:val="24"/>
          <w:szCs w:val="24"/>
        </w:rPr>
        <w:lastRenderedPageBreak/>
        <w:t xml:space="preserve">Harmonogramie płatności </w:t>
      </w:r>
      <w:r w:rsidRPr="00570127">
        <w:rPr>
          <w:rFonts w:ascii="Garamond" w:hAnsi="Garamond"/>
          <w:sz w:val="24"/>
          <w:szCs w:val="24"/>
        </w:rPr>
        <w:t>– należy przez to rozumieć dokument wskazujący na</w:t>
      </w:r>
      <w:r w:rsidR="00570127">
        <w:rPr>
          <w:rFonts w:ascii="Garamond" w:hAnsi="Garamond"/>
          <w:sz w:val="24"/>
          <w:szCs w:val="24"/>
        </w:rPr>
        <w:t> </w:t>
      </w:r>
      <w:r w:rsidRPr="00570127">
        <w:rPr>
          <w:rFonts w:ascii="Garamond" w:hAnsi="Garamond"/>
          <w:sz w:val="24"/>
          <w:szCs w:val="24"/>
        </w:rPr>
        <w:t>wysokość zaliczek oraz terminy ich wypłaty na rzecz Beneficjenta, którego wzór stanowi załącznik nr 4 do niniejszej Umowy;</w:t>
      </w:r>
    </w:p>
    <w:p w14:paraId="13C6DF02" w14:textId="755D6AFF" w:rsidR="00143C2E" w:rsidRPr="00570127" w:rsidRDefault="00143C2E" w:rsidP="0057012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</w:rPr>
      </w:pPr>
      <w:r w:rsidRPr="00570127">
        <w:rPr>
          <w:rFonts w:ascii="Garamond" w:hAnsi="Garamond"/>
          <w:b/>
          <w:bCs/>
          <w:sz w:val="24"/>
          <w:szCs w:val="24"/>
        </w:rPr>
        <w:t>Konsorcjan</w:t>
      </w:r>
      <w:r>
        <w:rPr>
          <w:rFonts w:ascii="Garamond" w:hAnsi="Garamond"/>
          <w:b/>
          <w:bCs/>
          <w:sz w:val="24"/>
          <w:szCs w:val="24"/>
        </w:rPr>
        <w:t>cie</w:t>
      </w:r>
      <w:r w:rsidRPr="00570127">
        <w:rPr>
          <w:rFonts w:ascii="Garamond" w:hAnsi="Garamond"/>
          <w:sz w:val="24"/>
          <w:szCs w:val="24"/>
        </w:rPr>
        <w:t xml:space="preserve"> – </w:t>
      </w:r>
      <w:r w:rsidRPr="00143C2E">
        <w:rPr>
          <w:rFonts w:ascii="Garamond" w:hAnsi="Garamond"/>
          <w:sz w:val="24"/>
          <w:szCs w:val="24"/>
        </w:rPr>
        <w:t xml:space="preserve">należy przez to rozumieć </w:t>
      </w:r>
      <w:r w:rsidRPr="00570127">
        <w:rPr>
          <w:rFonts w:ascii="Garamond" w:hAnsi="Garamond"/>
          <w:sz w:val="24"/>
          <w:szCs w:val="24"/>
        </w:rPr>
        <w:t>podmiot, niebędący osobą fizyczną, wnoszący do Projektu zasoby ludzkie, organizacyjne, techniczne lub finansowe, realizujący wspólnie w ramach Konsorcjum Projekt, na warunkach określonych w Umowie Konsorcjum. Konsorcjant realizuje wraz z Liderem Konsorcjum oraz pozostałymi Konsorcjantami Projekt, w tym bierze udział w zarządzaniu, a także realizacji istotnych zadań zaplanowanych w Projekcie;</w:t>
      </w:r>
    </w:p>
    <w:p w14:paraId="4F660BBE" w14:textId="69D87033" w:rsidR="00143C2E" w:rsidRPr="00570127" w:rsidRDefault="00143C2E" w:rsidP="0057012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</w:rPr>
      </w:pPr>
      <w:r w:rsidRPr="00570127">
        <w:rPr>
          <w:rFonts w:ascii="Garamond" w:hAnsi="Garamond"/>
          <w:b/>
          <w:bCs/>
          <w:sz w:val="24"/>
          <w:szCs w:val="24"/>
        </w:rPr>
        <w:t>Konsorcjum</w:t>
      </w:r>
      <w:r w:rsidRPr="00570127">
        <w:rPr>
          <w:rFonts w:ascii="Garamond" w:hAnsi="Garamond"/>
          <w:sz w:val="24"/>
          <w:szCs w:val="24"/>
        </w:rPr>
        <w:t xml:space="preserve"> –</w:t>
      </w:r>
      <w:r>
        <w:rPr>
          <w:rFonts w:ascii="Garamond" w:hAnsi="Garamond"/>
          <w:sz w:val="24"/>
          <w:szCs w:val="24"/>
        </w:rPr>
        <w:t xml:space="preserve"> </w:t>
      </w:r>
      <w:r w:rsidRPr="00143C2E">
        <w:rPr>
          <w:rFonts w:ascii="Garamond" w:hAnsi="Garamond"/>
          <w:sz w:val="24"/>
          <w:szCs w:val="24"/>
        </w:rPr>
        <w:t>należy przez to rozumieć</w:t>
      </w:r>
      <w:r w:rsidRPr="00570127">
        <w:rPr>
          <w:rFonts w:ascii="Garamond" w:hAnsi="Garamond"/>
          <w:sz w:val="24"/>
          <w:szCs w:val="24"/>
        </w:rPr>
        <w:t xml:space="preserve"> grup</w:t>
      </w:r>
      <w:r>
        <w:rPr>
          <w:rFonts w:ascii="Garamond" w:hAnsi="Garamond"/>
          <w:sz w:val="24"/>
          <w:szCs w:val="24"/>
        </w:rPr>
        <w:t>ę</w:t>
      </w:r>
      <w:r w:rsidRPr="00570127">
        <w:rPr>
          <w:rFonts w:ascii="Garamond" w:hAnsi="Garamond"/>
          <w:sz w:val="24"/>
          <w:szCs w:val="24"/>
        </w:rPr>
        <w:t xml:space="preserve"> podmiotów, o których mowa w pkt 1.4.3 Regulaminu, utworzon</w:t>
      </w:r>
      <w:r>
        <w:rPr>
          <w:rFonts w:ascii="Garamond" w:hAnsi="Garamond"/>
          <w:sz w:val="24"/>
          <w:szCs w:val="24"/>
        </w:rPr>
        <w:t>ą</w:t>
      </w:r>
      <w:r w:rsidRPr="00570127">
        <w:rPr>
          <w:rFonts w:ascii="Garamond" w:hAnsi="Garamond"/>
          <w:sz w:val="24"/>
          <w:szCs w:val="24"/>
        </w:rPr>
        <w:t xml:space="preserve"> w celu wspólnej realizacji Projektu, działająca na podstawie zawartej Umowy Konsorcjum, stanowiąc</w:t>
      </w:r>
      <w:r>
        <w:rPr>
          <w:rFonts w:ascii="Garamond" w:hAnsi="Garamond"/>
          <w:sz w:val="24"/>
          <w:szCs w:val="24"/>
        </w:rPr>
        <w:t>ej</w:t>
      </w:r>
      <w:r w:rsidRPr="00570127">
        <w:rPr>
          <w:rFonts w:ascii="Garamond" w:hAnsi="Garamond"/>
          <w:sz w:val="24"/>
          <w:szCs w:val="24"/>
        </w:rPr>
        <w:t xml:space="preserve"> Załącznik nr </w:t>
      </w:r>
      <w:r w:rsidR="004C0188">
        <w:rPr>
          <w:rFonts w:ascii="Garamond" w:hAnsi="Garamond"/>
          <w:sz w:val="24"/>
          <w:szCs w:val="24"/>
        </w:rPr>
        <w:t>9</w:t>
      </w:r>
      <w:r w:rsidRPr="00570127">
        <w:rPr>
          <w:rFonts w:ascii="Garamond" w:hAnsi="Garamond"/>
          <w:sz w:val="24"/>
          <w:szCs w:val="24"/>
        </w:rPr>
        <w:t xml:space="preserve"> do </w:t>
      </w:r>
      <w:r>
        <w:rPr>
          <w:rFonts w:ascii="Garamond" w:hAnsi="Garamond"/>
          <w:sz w:val="24"/>
          <w:szCs w:val="24"/>
        </w:rPr>
        <w:t>Umowy</w:t>
      </w:r>
      <w:r w:rsidRPr="00570127">
        <w:rPr>
          <w:rFonts w:ascii="Garamond" w:hAnsi="Garamond"/>
          <w:sz w:val="24"/>
          <w:szCs w:val="24"/>
        </w:rPr>
        <w:t>;</w:t>
      </w:r>
    </w:p>
    <w:p w14:paraId="73310C30" w14:textId="7C0FC328" w:rsidR="00143C2E" w:rsidRPr="00143C2E" w:rsidRDefault="00143C2E" w:rsidP="0057012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</w:rPr>
      </w:pPr>
      <w:r w:rsidRPr="00570127">
        <w:rPr>
          <w:rFonts w:ascii="Garamond" w:hAnsi="Garamond"/>
          <w:b/>
          <w:bCs/>
          <w:sz w:val="24"/>
          <w:szCs w:val="24"/>
        </w:rPr>
        <w:t>Lider</w:t>
      </w:r>
      <w:r w:rsidRPr="00143C2E">
        <w:rPr>
          <w:rFonts w:ascii="Garamond" w:hAnsi="Garamond"/>
          <w:b/>
          <w:bCs/>
          <w:sz w:val="24"/>
          <w:szCs w:val="24"/>
        </w:rPr>
        <w:t>ze</w:t>
      </w:r>
      <w:r w:rsidRPr="00570127">
        <w:rPr>
          <w:rFonts w:ascii="Garamond" w:hAnsi="Garamond"/>
          <w:b/>
          <w:bCs/>
          <w:sz w:val="24"/>
          <w:szCs w:val="24"/>
        </w:rPr>
        <w:t xml:space="preserve"> Konsorcjum</w:t>
      </w:r>
      <w:r w:rsidRPr="00570127">
        <w:rPr>
          <w:rFonts w:ascii="Garamond" w:hAnsi="Garamond"/>
          <w:sz w:val="24"/>
          <w:szCs w:val="24"/>
        </w:rPr>
        <w:t xml:space="preserve"> –</w:t>
      </w:r>
      <w:r w:rsidRPr="00143C2E">
        <w:rPr>
          <w:rFonts w:ascii="Garamond" w:hAnsi="Garamond"/>
          <w:sz w:val="24"/>
          <w:szCs w:val="24"/>
        </w:rPr>
        <w:t xml:space="preserve"> należy przez to rozumieć</w:t>
      </w:r>
      <w:r w:rsidRPr="00570127">
        <w:rPr>
          <w:rFonts w:ascii="Garamond" w:hAnsi="Garamond"/>
          <w:sz w:val="24"/>
          <w:szCs w:val="24"/>
        </w:rPr>
        <w:t xml:space="preserve"> podmiot wymieniony w art. 17 ust. 1 pkt. 1 i 2 Ustawy, niebędący osobą fizyczną, działający w imieniu własnym oraz w imieniu oraz na rzecz Konsorcjantów na podstawie upoważnienia/pełnomocnictwa, które zostało mu udzielone w Umowie Konsorcjum</w:t>
      </w:r>
      <w:r w:rsidRPr="00143C2E">
        <w:rPr>
          <w:rFonts w:ascii="Garamond" w:hAnsi="Garamond"/>
          <w:sz w:val="24"/>
          <w:szCs w:val="24"/>
        </w:rPr>
        <w:t>. Liderem konsorcjum musi być podmiot wymieniony</w:t>
      </w:r>
      <w:r w:rsidR="00162698">
        <w:rPr>
          <w:rFonts w:ascii="Garamond" w:hAnsi="Garamond"/>
          <w:sz w:val="24"/>
          <w:szCs w:val="24"/>
        </w:rPr>
        <w:t xml:space="preserve"> </w:t>
      </w:r>
      <w:r w:rsidRPr="00143C2E">
        <w:rPr>
          <w:rFonts w:ascii="Garamond" w:hAnsi="Garamond"/>
          <w:sz w:val="24"/>
          <w:szCs w:val="24"/>
        </w:rPr>
        <w:t>w punkcie 1.4 Regulaminu.</w:t>
      </w:r>
    </w:p>
    <w:p w14:paraId="6963EC87" w14:textId="1C73B9B1" w:rsidR="002F4C00" w:rsidRPr="00731C6D" w:rsidRDefault="002F4C00" w:rsidP="00A72A6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bCs/>
          <w:sz w:val="24"/>
          <w:szCs w:val="24"/>
          <w:lang w:eastAsia="pl-PL"/>
        </w:rPr>
      </w:pPr>
      <w:r w:rsidRPr="00731C6D">
        <w:rPr>
          <w:rFonts w:ascii="Garamond" w:hAnsi="Garamond"/>
          <w:b/>
          <w:bCs/>
          <w:sz w:val="24"/>
          <w:szCs w:val="24"/>
          <w:lang w:eastAsia="pl-PL"/>
        </w:rPr>
        <w:t>Projekcie</w:t>
      </w:r>
      <w:r w:rsidRPr="00731C6D">
        <w:rPr>
          <w:rFonts w:ascii="Garamond" w:hAnsi="Garamond"/>
          <w:bCs/>
          <w:sz w:val="24"/>
          <w:szCs w:val="24"/>
          <w:lang w:eastAsia="pl-PL"/>
        </w:rPr>
        <w:t xml:space="preserve"> – należy przez to rozumieć przedsięwzięcie realizowane przez </w:t>
      </w:r>
      <w:r w:rsidR="00164274" w:rsidRPr="00164274">
        <w:rPr>
          <w:rFonts w:ascii="Garamond" w:hAnsi="Garamond"/>
          <w:bCs/>
          <w:sz w:val="24"/>
          <w:szCs w:val="24"/>
          <w:lang w:eastAsia="pl-PL"/>
        </w:rPr>
        <w:t xml:space="preserve">Konsorcjum </w:t>
      </w:r>
      <w:r w:rsidRPr="00731C6D">
        <w:rPr>
          <w:rFonts w:ascii="Garamond" w:hAnsi="Garamond"/>
          <w:bCs/>
          <w:sz w:val="24"/>
          <w:szCs w:val="24"/>
          <w:lang w:eastAsia="pl-PL"/>
        </w:rPr>
        <w:t>na</w:t>
      </w:r>
      <w:r w:rsidR="00333BCF" w:rsidRPr="00731C6D">
        <w:rPr>
          <w:rFonts w:ascii="Garamond" w:hAnsi="Garamond"/>
          <w:bCs/>
          <w:sz w:val="24"/>
          <w:szCs w:val="24"/>
          <w:lang w:eastAsia="pl-PL"/>
        </w:rPr>
        <w:t> </w:t>
      </w:r>
      <w:r w:rsidRPr="00731C6D">
        <w:rPr>
          <w:rFonts w:ascii="Garamond" w:hAnsi="Garamond"/>
          <w:bCs/>
          <w:sz w:val="24"/>
          <w:szCs w:val="24"/>
          <w:lang w:eastAsia="pl-PL"/>
        </w:rPr>
        <w:t>podstawie Umowy</w:t>
      </w:r>
      <w:r w:rsidR="003500EE" w:rsidRPr="00731C6D">
        <w:rPr>
          <w:rFonts w:ascii="Garamond" w:hAnsi="Garamond"/>
          <w:bCs/>
          <w:sz w:val="24"/>
          <w:szCs w:val="24"/>
          <w:lang w:eastAsia="pl-PL"/>
        </w:rPr>
        <w:t xml:space="preserve"> o dofinansowanie, zawartej w wyniku rozstrzygnięcia Konkursu</w:t>
      </w:r>
      <w:r w:rsidRPr="00731C6D">
        <w:rPr>
          <w:rFonts w:ascii="Garamond" w:hAnsi="Garamond"/>
          <w:bCs/>
          <w:sz w:val="24"/>
          <w:szCs w:val="24"/>
          <w:lang w:eastAsia="pl-PL"/>
        </w:rPr>
        <w:t>, o</w:t>
      </w:r>
      <w:r w:rsidR="00962FCB" w:rsidRPr="00731C6D">
        <w:rPr>
          <w:rFonts w:ascii="Garamond" w:hAnsi="Garamond"/>
          <w:bCs/>
          <w:sz w:val="24"/>
          <w:szCs w:val="24"/>
          <w:lang w:eastAsia="pl-PL"/>
        </w:rPr>
        <w:t> </w:t>
      </w:r>
      <w:r w:rsidRPr="00731C6D">
        <w:rPr>
          <w:rFonts w:ascii="Garamond" w:hAnsi="Garamond"/>
          <w:bCs/>
          <w:sz w:val="24"/>
          <w:szCs w:val="24"/>
          <w:lang w:eastAsia="pl-PL"/>
        </w:rPr>
        <w:t>określonej wartości finansowej, prowadzone w ustalonych ramach czasowych, obejmujące realizację zadań określonych we Wniosku o dofinansowanie;</w:t>
      </w:r>
    </w:p>
    <w:p w14:paraId="3975F72C" w14:textId="36A05B96" w:rsidR="002F4C00" w:rsidRDefault="002F4C00" w:rsidP="00A72A63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bCs/>
          <w:sz w:val="24"/>
          <w:szCs w:val="24"/>
          <w:lang w:eastAsia="pl-PL"/>
        </w:rPr>
      </w:pPr>
      <w:r w:rsidRPr="00731C6D">
        <w:rPr>
          <w:rFonts w:ascii="Garamond" w:hAnsi="Garamond"/>
          <w:b/>
          <w:bCs/>
          <w:sz w:val="24"/>
          <w:szCs w:val="24"/>
          <w:lang w:eastAsia="pl-PL"/>
        </w:rPr>
        <w:t>Raporcie</w:t>
      </w:r>
      <w:r w:rsidRPr="00731C6D">
        <w:rPr>
          <w:rFonts w:ascii="Garamond" w:hAnsi="Garamond"/>
          <w:bCs/>
          <w:sz w:val="24"/>
          <w:szCs w:val="24"/>
          <w:lang w:eastAsia="pl-PL"/>
        </w:rPr>
        <w:t xml:space="preserve"> – </w:t>
      </w:r>
      <w:bookmarkStart w:id="4" w:name="_Hlk137818665"/>
      <w:r w:rsidRPr="00731C6D">
        <w:rPr>
          <w:rFonts w:ascii="Garamond" w:hAnsi="Garamond"/>
          <w:bCs/>
          <w:sz w:val="24"/>
          <w:szCs w:val="24"/>
          <w:lang w:eastAsia="pl-PL"/>
        </w:rPr>
        <w:t xml:space="preserve">należy przez to rozumieć dokument składany przez </w:t>
      </w:r>
      <w:r w:rsidR="00164274" w:rsidRPr="00164274">
        <w:rPr>
          <w:rFonts w:ascii="Garamond" w:hAnsi="Garamond"/>
          <w:bCs/>
          <w:sz w:val="24"/>
          <w:szCs w:val="24"/>
          <w:lang w:eastAsia="pl-PL"/>
        </w:rPr>
        <w:t>Lidera Konsorcjum</w:t>
      </w:r>
      <w:r w:rsidR="00DB055E">
        <w:rPr>
          <w:rFonts w:ascii="Garamond" w:hAnsi="Garamond"/>
          <w:bCs/>
          <w:sz w:val="24"/>
          <w:szCs w:val="24"/>
          <w:lang w:eastAsia="pl-PL"/>
        </w:rPr>
        <w:t xml:space="preserve">, </w:t>
      </w:r>
      <w:r w:rsidR="00DB055E" w:rsidRPr="00DB055E">
        <w:rPr>
          <w:rFonts w:ascii="Garamond" w:hAnsi="Garamond"/>
          <w:bCs/>
          <w:sz w:val="24"/>
          <w:szCs w:val="24"/>
          <w:lang w:eastAsia="pl-PL"/>
        </w:rPr>
        <w:t>za</w:t>
      </w:r>
      <w:r w:rsidR="00164274">
        <w:rPr>
          <w:rFonts w:ascii="Garamond" w:hAnsi="Garamond"/>
          <w:bCs/>
          <w:sz w:val="24"/>
          <w:szCs w:val="24"/>
          <w:lang w:eastAsia="pl-PL"/>
        </w:rPr>
        <w:t> </w:t>
      </w:r>
      <w:r w:rsidR="00DB055E" w:rsidRPr="00DB055E">
        <w:rPr>
          <w:rFonts w:ascii="Garamond" w:hAnsi="Garamond"/>
          <w:bCs/>
          <w:sz w:val="24"/>
          <w:szCs w:val="24"/>
          <w:lang w:eastAsia="pl-PL"/>
        </w:rPr>
        <w:t xml:space="preserve">pomocą Systemu teleinformatycznego lub w inny sposób określony przez Prezesa Agencji, </w:t>
      </w:r>
      <w:r w:rsidRPr="00731C6D">
        <w:rPr>
          <w:rFonts w:ascii="Garamond" w:hAnsi="Garamond"/>
          <w:bCs/>
          <w:sz w:val="24"/>
          <w:szCs w:val="24"/>
          <w:lang w:eastAsia="pl-PL"/>
        </w:rPr>
        <w:t xml:space="preserve"> celem rozliczenia przez niego wydatków w ramach Projektu, zgodnie z Harmonogramem </w:t>
      </w:r>
      <w:r w:rsidR="00D750D7" w:rsidRPr="00731C6D">
        <w:rPr>
          <w:rFonts w:ascii="Garamond" w:hAnsi="Garamond"/>
          <w:bCs/>
          <w:sz w:val="24"/>
          <w:szCs w:val="24"/>
          <w:lang w:eastAsia="pl-PL"/>
        </w:rPr>
        <w:t xml:space="preserve">płatności </w:t>
      </w:r>
      <w:r w:rsidRPr="000B6940">
        <w:rPr>
          <w:rFonts w:ascii="Garamond" w:hAnsi="Garamond"/>
          <w:bCs/>
          <w:sz w:val="24"/>
          <w:szCs w:val="24"/>
          <w:lang w:eastAsia="pl-PL"/>
        </w:rPr>
        <w:t xml:space="preserve">stanowiącym </w:t>
      </w:r>
      <w:r w:rsidRPr="008F4053">
        <w:rPr>
          <w:rFonts w:ascii="Garamond" w:hAnsi="Garamond"/>
          <w:bCs/>
          <w:sz w:val="24"/>
          <w:szCs w:val="24"/>
          <w:lang w:eastAsia="pl-PL"/>
        </w:rPr>
        <w:t xml:space="preserve">Załącznik nr </w:t>
      </w:r>
      <w:r w:rsidR="004544D9" w:rsidRPr="008F4053">
        <w:rPr>
          <w:rFonts w:ascii="Garamond" w:hAnsi="Garamond"/>
          <w:bCs/>
          <w:sz w:val="24"/>
          <w:szCs w:val="24"/>
          <w:lang w:eastAsia="pl-PL"/>
        </w:rPr>
        <w:t>4</w:t>
      </w:r>
      <w:r w:rsidRPr="008F4053">
        <w:rPr>
          <w:rFonts w:ascii="Garamond" w:hAnsi="Garamond"/>
          <w:bCs/>
          <w:sz w:val="24"/>
          <w:szCs w:val="24"/>
          <w:lang w:eastAsia="pl-PL"/>
        </w:rPr>
        <w:t xml:space="preserve"> do Umowy.</w:t>
      </w:r>
      <w:r w:rsidRPr="000B6940">
        <w:rPr>
          <w:rFonts w:ascii="Garamond" w:hAnsi="Garamond"/>
          <w:bCs/>
          <w:sz w:val="24"/>
          <w:szCs w:val="24"/>
          <w:lang w:eastAsia="pl-PL"/>
        </w:rPr>
        <w:t xml:space="preserve"> Raport obejmuje sprawozdanie merytoryczne i finansowe z realizacji Projektu</w:t>
      </w:r>
      <w:r w:rsidRPr="008F4053">
        <w:rPr>
          <w:rFonts w:ascii="Garamond" w:hAnsi="Garamond"/>
          <w:bCs/>
          <w:sz w:val="24"/>
          <w:szCs w:val="24"/>
          <w:lang w:eastAsia="pl-PL"/>
        </w:rPr>
        <w:t>;</w:t>
      </w:r>
    </w:p>
    <w:bookmarkEnd w:id="4"/>
    <w:p w14:paraId="186C1C7B" w14:textId="78B37540" w:rsidR="0054690B" w:rsidRDefault="002F4C00" w:rsidP="0054690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bCs/>
          <w:sz w:val="24"/>
          <w:szCs w:val="24"/>
          <w:lang w:eastAsia="pl-PL"/>
        </w:rPr>
      </w:pPr>
      <w:r w:rsidRPr="00731C6D">
        <w:rPr>
          <w:rFonts w:ascii="Garamond" w:hAnsi="Garamond"/>
          <w:b/>
          <w:bCs/>
          <w:sz w:val="24"/>
          <w:szCs w:val="24"/>
          <w:lang w:eastAsia="pl-PL"/>
        </w:rPr>
        <w:t>Regulaminie</w:t>
      </w:r>
      <w:r w:rsidRPr="00731C6D">
        <w:rPr>
          <w:rFonts w:ascii="Garamond" w:hAnsi="Garamond"/>
          <w:bCs/>
          <w:sz w:val="24"/>
          <w:szCs w:val="24"/>
          <w:lang w:eastAsia="pl-PL"/>
        </w:rPr>
        <w:t xml:space="preserve"> </w:t>
      </w:r>
      <w:r w:rsidR="00544826" w:rsidRPr="00731C6D">
        <w:rPr>
          <w:rFonts w:ascii="Garamond" w:hAnsi="Garamond"/>
          <w:bCs/>
          <w:sz w:val="24"/>
          <w:szCs w:val="24"/>
          <w:lang w:eastAsia="pl-PL"/>
        </w:rPr>
        <w:t xml:space="preserve">– </w:t>
      </w:r>
      <w:r w:rsidRPr="00731C6D">
        <w:rPr>
          <w:rFonts w:ascii="Garamond" w:hAnsi="Garamond"/>
          <w:bCs/>
          <w:sz w:val="24"/>
          <w:szCs w:val="24"/>
          <w:lang w:eastAsia="pl-PL"/>
        </w:rPr>
        <w:t xml:space="preserve">należy przez to rozumieć Regulamin </w:t>
      </w:r>
      <w:r w:rsidR="00962FCB" w:rsidRPr="00731C6D">
        <w:rPr>
          <w:rFonts w:ascii="Garamond" w:hAnsi="Garamond"/>
          <w:bCs/>
          <w:sz w:val="24"/>
          <w:szCs w:val="24"/>
          <w:lang w:eastAsia="pl-PL"/>
        </w:rPr>
        <w:t>Konkursu</w:t>
      </w:r>
      <w:bookmarkStart w:id="5" w:name="_Hlk90030136"/>
      <w:r w:rsidR="00C97172">
        <w:rPr>
          <w:rFonts w:ascii="Garamond" w:hAnsi="Garamond"/>
          <w:bCs/>
          <w:sz w:val="24"/>
          <w:szCs w:val="24"/>
          <w:lang w:eastAsia="pl-PL"/>
        </w:rPr>
        <w:t xml:space="preserve"> </w:t>
      </w:r>
      <w:r w:rsidR="003500EE" w:rsidRPr="00731C6D">
        <w:rPr>
          <w:rFonts w:ascii="Garamond" w:hAnsi="Garamond"/>
          <w:bCs/>
          <w:sz w:val="24"/>
          <w:szCs w:val="24"/>
          <w:lang w:eastAsia="pl-PL"/>
        </w:rPr>
        <w:t>na</w:t>
      </w:r>
      <w:r w:rsidR="00F269FA">
        <w:rPr>
          <w:rFonts w:ascii="Garamond" w:hAnsi="Garamond"/>
          <w:bCs/>
          <w:sz w:val="24"/>
          <w:szCs w:val="24"/>
          <w:lang w:eastAsia="pl-PL"/>
        </w:rPr>
        <w:t xml:space="preserve"> </w:t>
      </w:r>
      <w:bookmarkEnd w:id="5"/>
      <w:r w:rsidR="00C97172">
        <w:rPr>
          <w:rFonts w:ascii="Garamond" w:hAnsi="Garamond"/>
          <w:bCs/>
          <w:sz w:val="24"/>
          <w:szCs w:val="24"/>
          <w:lang w:eastAsia="pl-PL"/>
        </w:rPr>
        <w:t xml:space="preserve">Opracowanie i realizację autorskiego programu </w:t>
      </w:r>
      <w:r w:rsidR="00F269FA">
        <w:rPr>
          <w:rFonts w:ascii="Garamond" w:hAnsi="Garamond"/>
          <w:bCs/>
          <w:sz w:val="24"/>
          <w:szCs w:val="24"/>
          <w:lang w:eastAsia="pl-PL"/>
        </w:rPr>
        <w:t>s</w:t>
      </w:r>
      <w:r w:rsidR="00C97172">
        <w:rPr>
          <w:rFonts w:ascii="Garamond" w:hAnsi="Garamond"/>
          <w:bCs/>
          <w:sz w:val="24"/>
          <w:szCs w:val="24"/>
          <w:lang w:eastAsia="pl-PL"/>
        </w:rPr>
        <w:t>tudiów podyplomowych z zakresu nauk biomedycznych</w:t>
      </w:r>
      <w:r w:rsidR="0054690B">
        <w:rPr>
          <w:rFonts w:ascii="Garamond" w:hAnsi="Garamond"/>
          <w:bCs/>
          <w:sz w:val="24"/>
          <w:szCs w:val="24"/>
          <w:lang w:eastAsia="pl-PL"/>
        </w:rPr>
        <w:t>, stanowiący Załącznik nr 5 do Umowy;</w:t>
      </w:r>
    </w:p>
    <w:p w14:paraId="30653428" w14:textId="32E534AA" w:rsidR="00FE50D9" w:rsidRPr="00897FA5" w:rsidRDefault="00FE50D9" w:rsidP="00FE50D9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FB5C68">
        <w:rPr>
          <w:rFonts w:ascii="Garamond" w:hAnsi="Garamond"/>
          <w:b/>
          <w:bCs/>
          <w:sz w:val="24"/>
          <w:szCs w:val="24"/>
          <w:lang w:eastAsia="pl-PL"/>
        </w:rPr>
        <w:t xml:space="preserve">Ryzyku projektowym – </w:t>
      </w:r>
      <w:r w:rsidRPr="00897FA5">
        <w:rPr>
          <w:rFonts w:ascii="Garamond" w:hAnsi="Garamond"/>
          <w:sz w:val="24"/>
          <w:szCs w:val="24"/>
          <w:lang w:eastAsia="pl-PL"/>
        </w:rPr>
        <w:t xml:space="preserve">należy przez to rozumieć prawdopodobieństwo nieosiągnięcia założeń lub celów Projektu, pomimo postępowania </w:t>
      </w:r>
      <w:r>
        <w:rPr>
          <w:rFonts w:ascii="Garamond" w:hAnsi="Garamond"/>
          <w:sz w:val="24"/>
          <w:szCs w:val="24"/>
          <w:lang w:eastAsia="pl-PL"/>
        </w:rPr>
        <w:t>Lidera Konsorcjum i Konsorcjantów</w:t>
      </w:r>
      <w:r w:rsidRPr="00897FA5">
        <w:rPr>
          <w:rFonts w:ascii="Garamond" w:hAnsi="Garamond"/>
          <w:sz w:val="24"/>
          <w:szCs w:val="24"/>
          <w:lang w:eastAsia="pl-PL"/>
        </w:rPr>
        <w:t xml:space="preserve"> i podmiotów współpracujących z nim</w:t>
      </w:r>
      <w:r>
        <w:rPr>
          <w:rFonts w:ascii="Garamond" w:hAnsi="Garamond"/>
          <w:sz w:val="24"/>
          <w:szCs w:val="24"/>
          <w:lang w:eastAsia="pl-PL"/>
        </w:rPr>
        <w:t>i</w:t>
      </w:r>
      <w:r w:rsidRPr="00897FA5">
        <w:rPr>
          <w:rFonts w:ascii="Garamond" w:hAnsi="Garamond"/>
          <w:sz w:val="24"/>
          <w:szCs w:val="24"/>
          <w:lang w:eastAsia="pl-PL"/>
        </w:rPr>
        <w:t xml:space="preserve"> zgodnie z prawem, Umową, mającymi zastosowanie procedurami i dobrymi praktykami, należytą starannością, spowodowane okolicznościami niemożliwymi do przewidzenia na etapie ubiegania się o dofinansowanie;</w:t>
      </w:r>
    </w:p>
    <w:p w14:paraId="11208933" w14:textId="5EFC8264" w:rsidR="00F96AB4" w:rsidRPr="0054690B" w:rsidRDefault="00F96AB4" w:rsidP="0054690B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 w:line="360" w:lineRule="auto"/>
        <w:ind w:left="786" w:right="-2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54690B">
        <w:rPr>
          <w:rFonts w:ascii="Garamond" w:hAnsi="Garamond"/>
          <w:b/>
          <w:bCs/>
          <w:sz w:val="24"/>
          <w:szCs w:val="24"/>
          <w:lang w:eastAsia="pl-PL"/>
        </w:rPr>
        <w:lastRenderedPageBreak/>
        <w:t>Studiach podyplomowych</w:t>
      </w:r>
      <w:r w:rsidR="007D0F3B" w:rsidRPr="0054690B">
        <w:rPr>
          <w:rFonts w:ascii="Garamond" w:hAnsi="Garamond"/>
          <w:b/>
          <w:bCs/>
          <w:sz w:val="24"/>
          <w:szCs w:val="24"/>
          <w:lang w:eastAsia="pl-PL"/>
        </w:rPr>
        <w:t>/Studiach</w:t>
      </w:r>
      <w:r w:rsidRPr="0054690B">
        <w:rPr>
          <w:rFonts w:ascii="Garamond" w:hAnsi="Garamond"/>
          <w:b/>
          <w:bCs/>
          <w:sz w:val="24"/>
          <w:szCs w:val="24"/>
          <w:lang w:eastAsia="pl-PL"/>
        </w:rPr>
        <w:t xml:space="preserve"> </w:t>
      </w:r>
      <w:r w:rsidRPr="0054690B">
        <w:rPr>
          <w:rFonts w:ascii="Garamond" w:hAnsi="Garamond"/>
          <w:bCs/>
          <w:sz w:val="24"/>
          <w:szCs w:val="24"/>
          <w:lang w:eastAsia="pl-PL"/>
        </w:rPr>
        <w:t xml:space="preserve">– </w:t>
      </w:r>
      <w:r w:rsidRPr="0054690B">
        <w:rPr>
          <w:rFonts w:ascii="Garamond" w:hAnsi="Garamond"/>
          <w:sz w:val="24"/>
          <w:szCs w:val="24"/>
          <w:lang w:eastAsia="pl-PL"/>
        </w:rPr>
        <w:t>należy przez to rozumieć studia realizowane zgodnie z przepisami art. 160, 163 i 164 Ustawy z dnia 20 lipca 2018 r. Prawo o</w:t>
      </w:r>
      <w:r w:rsidR="00164274" w:rsidRPr="0054690B">
        <w:rPr>
          <w:rFonts w:ascii="Garamond" w:hAnsi="Garamond"/>
          <w:sz w:val="24"/>
          <w:szCs w:val="24"/>
          <w:lang w:eastAsia="pl-PL"/>
        </w:rPr>
        <w:t> </w:t>
      </w:r>
      <w:r w:rsidRPr="0054690B">
        <w:rPr>
          <w:rFonts w:ascii="Garamond" w:hAnsi="Garamond"/>
          <w:sz w:val="24"/>
          <w:szCs w:val="24"/>
          <w:lang w:eastAsia="pl-PL"/>
        </w:rPr>
        <w:t>szkolnictwie wyższym i nauce;</w:t>
      </w:r>
    </w:p>
    <w:p w14:paraId="5F4FAA7A" w14:textId="4FA0D065" w:rsidR="0054690B" w:rsidRPr="00897FA5" w:rsidRDefault="0054690B" w:rsidP="0054690B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60" w:after="60" w:line="360" w:lineRule="auto"/>
        <w:ind w:left="709" w:right="-2"/>
        <w:contextualSpacing/>
        <w:jc w:val="both"/>
        <w:rPr>
          <w:rFonts w:ascii="Garamond" w:hAnsi="Garamond"/>
          <w:bCs/>
          <w:sz w:val="24"/>
          <w:szCs w:val="24"/>
          <w:lang w:eastAsia="pl-PL"/>
        </w:rPr>
      </w:pPr>
      <w:r w:rsidRPr="00897FA5">
        <w:rPr>
          <w:rFonts w:ascii="Garamond" w:hAnsi="Garamond"/>
          <w:b/>
          <w:bCs/>
          <w:sz w:val="24"/>
          <w:szCs w:val="24"/>
          <w:lang w:eastAsia="pl-PL"/>
        </w:rPr>
        <w:t>Sile wyższej</w:t>
      </w:r>
      <w:r w:rsidRPr="00273548">
        <w:rPr>
          <w:rFonts w:ascii="Garamond" w:hAnsi="Garamond"/>
          <w:sz w:val="24"/>
          <w:szCs w:val="24"/>
          <w:lang w:eastAsia="pl-PL"/>
        </w:rPr>
        <w:t xml:space="preserve"> – należy przez to rozumieć zdarzenie bądź serię zdarzeń, niezależnych od</w:t>
      </w:r>
      <w:r>
        <w:rPr>
          <w:rFonts w:ascii="Garamond" w:hAnsi="Garamond"/>
          <w:sz w:val="24"/>
          <w:szCs w:val="24"/>
          <w:lang w:eastAsia="pl-PL"/>
        </w:rPr>
        <w:t> </w:t>
      </w:r>
      <w:r w:rsidRPr="00273548">
        <w:rPr>
          <w:rFonts w:ascii="Garamond" w:hAnsi="Garamond"/>
          <w:sz w:val="24"/>
          <w:szCs w:val="24"/>
          <w:lang w:eastAsia="pl-PL"/>
        </w:rPr>
        <w:t>Stron, które uniemożliwiają w całości lub części wykonywanie zobowiązań wynikających z Umowy, których Strony nie mogły przewidzieć i którym nie mogły zapobiec ani ich przezwyciężyć poprzez działanie z należytą starannością;</w:t>
      </w:r>
    </w:p>
    <w:p w14:paraId="23766D38" w14:textId="13DCB70C" w:rsidR="008F4053" w:rsidRDefault="00D242D1" w:rsidP="008F405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60" w:after="60" w:line="360" w:lineRule="auto"/>
        <w:ind w:left="709" w:right="-2"/>
        <w:contextualSpacing/>
        <w:jc w:val="both"/>
        <w:rPr>
          <w:rFonts w:ascii="Garamond" w:hAnsi="Garamond"/>
          <w:bCs/>
          <w:sz w:val="24"/>
          <w:szCs w:val="24"/>
          <w:lang w:eastAsia="pl-PL"/>
        </w:rPr>
      </w:pPr>
      <w:r w:rsidRPr="00731C6D">
        <w:rPr>
          <w:rFonts w:ascii="Garamond" w:hAnsi="Garamond"/>
          <w:b/>
          <w:bCs/>
          <w:sz w:val="24"/>
          <w:szCs w:val="24"/>
          <w:lang w:eastAsia="pl-PL"/>
        </w:rPr>
        <w:t>Systemie teleinformatycznym</w:t>
      </w:r>
      <w:r w:rsidRPr="00731C6D">
        <w:rPr>
          <w:rFonts w:ascii="Garamond" w:hAnsi="Garamond"/>
          <w:bCs/>
          <w:sz w:val="24"/>
          <w:szCs w:val="24"/>
          <w:lang w:eastAsia="pl-PL"/>
        </w:rPr>
        <w:t xml:space="preserve"> – należy przez to rozumieć </w:t>
      </w:r>
      <w:r w:rsidR="00DB055E" w:rsidRPr="00DB055E">
        <w:rPr>
          <w:rFonts w:ascii="Garamond" w:hAnsi="Garamond"/>
          <w:bCs/>
          <w:sz w:val="24"/>
          <w:szCs w:val="24"/>
          <w:lang w:eastAsia="pl-PL"/>
        </w:rPr>
        <w:t>system, o którym mowa w</w:t>
      </w:r>
      <w:r w:rsidR="0054690B">
        <w:rPr>
          <w:rFonts w:ascii="Garamond" w:hAnsi="Garamond"/>
          <w:bCs/>
          <w:sz w:val="24"/>
          <w:szCs w:val="24"/>
          <w:lang w:eastAsia="pl-PL"/>
        </w:rPr>
        <w:t> </w:t>
      </w:r>
      <w:r w:rsidR="00DB055E" w:rsidRPr="00DB055E">
        <w:rPr>
          <w:rFonts w:ascii="Garamond" w:hAnsi="Garamond"/>
          <w:bCs/>
          <w:sz w:val="24"/>
          <w:szCs w:val="24"/>
          <w:lang w:eastAsia="pl-PL"/>
        </w:rPr>
        <w:t>art.</w:t>
      </w:r>
      <w:r w:rsidR="0054690B">
        <w:rPr>
          <w:rFonts w:ascii="Garamond" w:hAnsi="Garamond"/>
          <w:bCs/>
          <w:sz w:val="24"/>
          <w:szCs w:val="24"/>
          <w:lang w:eastAsia="pl-PL"/>
        </w:rPr>
        <w:t> </w:t>
      </w:r>
      <w:r w:rsidR="00DB055E" w:rsidRPr="00DB055E">
        <w:rPr>
          <w:rFonts w:ascii="Garamond" w:hAnsi="Garamond"/>
          <w:bCs/>
          <w:sz w:val="24"/>
          <w:szCs w:val="24"/>
          <w:lang w:eastAsia="pl-PL"/>
        </w:rPr>
        <w:t xml:space="preserve">21 ust. 1 Ustawy, służący do realizacji procesu naboru Wniosków o </w:t>
      </w:r>
      <w:r w:rsidR="0054690B">
        <w:rPr>
          <w:rFonts w:ascii="Garamond" w:hAnsi="Garamond"/>
          <w:bCs/>
          <w:sz w:val="24"/>
          <w:szCs w:val="24"/>
          <w:lang w:eastAsia="pl-PL"/>
        </w:rPr>
        <w:t>do</w:t>
      </w:r>
      <w:r w:rsidR="00DB055E" w:rsidRPr="00DB055E">
        <w:rPr>
          <w:rFonts w:ascii="Garamond" w:hAnsi="Garamond"/>
          <w:bCs/>
          <w:sz w:val="24"/>
          <w:szCs w:val="24"/>
          <w:lang w:eastAsia="pl-PL"/>
        </w:rPr>
        <w:t>finansowanie, do</w:t>
      </w:r>
      <w:r w:rsidR="0054690B">
        <w:rPr>
          <w:rFonts w:ascii="Garamond" w:hAnsi="Garamond"/>
          <w:bCs/>
          <w:sz w:val="24"/>
          <w:szCs w:val="24"/>
          <w:lang w:eastAsia="pl-PL"/>
        </w:rPr>
        <w:t> </w:t>
      </w:r>
      <w:r w:rsidR="00DB055E" w:rsidRPr="00DB055E">
        <w:rPr>
          <w:rFonts w:ascii="Garamond" w:hAnsi="Garamond"/>
          <w:bCs/>
          <w:sz w:val="24"/>
          <w:szCs w:val="24"/>
          <w:lang w:eastAsia="pl-PL"/>
        </w:rPr>
        <w:t>składania dokumentów umożliwiających monitorowanie, sprawozdawczość oraz weryfikację poprawnej realizacji Umowy (Raporty)</w:t>
      </w:r>
      <w:r w:rsidRPr="00731C6D">
        <w:rPr>
          <w:rFonts w:ascii="Garamond" w:hAnsi="Garamond"/>
          <w:bCs/>
          <w:sz w:val="24"/>
          <w:szCs w:val="24"/>
          <w:lang w:eastAsia="pl-PL"/>
        </w:rPr>
        <w:t>;</w:t>
      </w:r>
    </w:p>
    <w:p w14:paraId="59423CA3" w14:textId="1566FECF" w:rsidR="00F269FA" w:rsidRPr="0075442D" w:rsidRDefault="00F269FA" w:rsidP="0075442D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60" w:after="60" w:line="360" w:lineRule="auto"/>
        <w:ind w:left="709" w:right="-2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F269FA">
        <w:rPr>
          <w:rFonts w:ascii="Garamond" w:hAnsi="Garamond"/>
          <w:b/>
          <w:bCs/>
          <w:sz w:val="24"/>
          <w:szCs w:val="24"/>
          <w:lang w:eastAsia="pl-PL"/>
        </w:rPr>
        <w:t>Umow</w:t>
      </w:r>
      <w:r>
        <w:rPr>
          <w:rFonts w:ascii="Garamond" w:hAnsi="Garamond"/>
          <w:b/>
          <w:bCs/>
          <w:sz w:val="24"/>
          <w:szCs w:val="24"/>
          <w:lang w:eastAsia="pl-PL"/>
        </w:rPr>
        <w:t>ie</w:t>
      </w:r>
      <w:r w:rsidRPr="00F269FA">
        <w:rPr>
          <w:rFonts w:ascii="Garamond" w:hAnsi="Garamond"/>
          <w:b/>
          <w:bCs/>
          <w:sz w:val="24"/>
          <w:szCs w:val="24"/>
          <w:lang w:eastAsia="pl-PL"/>
        </w:rPr>
        <w:t xml:space="preserve"> </w:t>
      </w:r>
      <w:r w:rsidRPr="0075442D">
        <w:rPr>
          <w:rFonts w:ascii="Garamond" w:hAnsi="Garamond"/>
          <w:sz w:val="24"/>
          <w:szCs w:val="24"/>
          <w:lang w:eastAsia="pl-PL"/>
        </w:rPr>
        <w:t>–</w:t>
      </w:r>
      <w:r w:rsidRPr="00F269FA">
        <w:rPr>
          <w:rFonts w:ascii="Garamond" w:hAnsi="Garamond"/>
          <w:b/>
          <w:bCs/>
          <w:sz w:val="24"/>
          <w:szCs w:val="24"/>
          <w:lang w:eastAsia="pl-PL"/>
        </w:rPr>
        <w:t xml:space="preserve"> </w:t>
      </w:r>
      <w:r w:rsidRPr="0075442D">
        <w:rPr>
          <w:rFonts w:ascii="Garamond" w:hAnsi="Garamond"/>
          <w:sz w:val="24"/>
          <w:szCs w:val="24"/>
          <w:lang w:eastAsia="pl-PL"/>
        </w:rPr>
        <w:t xml:space="preserve">należy przez to rozumieć umowę </w:t>
      </w:r>
      <w:r w:rsidR="0054690B">
        <w:rPr>
          <w:rFonts w:ascii="Garamond" w:hAnsi="Garamond"/>
          <w:sz w:val="24"/>
          <w:szCs w:val="24"/>
          <w:lang w:eastAsia="pl-PL"/>
        </w:rPr>
        <w:t xml:space="preserve">na realizację i </w:t>
      </w:r>
      <w:r>
        <w:rPr>
          <w:rFonts w:ascii="Garamond" w:hAnsi="Garamond"/>
          <w:sz w:val="24"/>
          <w:szCs w:val="24"/>
          <w:lang w:eastAsia="pl-PL"/>
        </w:rPr>
        <w:t xml:space="preserve">dofinansowanie </w:t>
      </w:r>
      <w:r w:rsidRPr="0075442D">
        <w:rPr>
          <w:rFonts w:ascii="Garamond" w:hAnsi="Garamond"/>
          <w:sz w:val="24"/>
          <w:szCs w:val="24"/>
          <w:lang w:eastAsia="pl-PL"/>
        </w:rPr>
        <w:t>Projektu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bookmarkStart w:id="6" w:name="_Hlk136243154"/>
      <w:r>
        <w:rPr>
          <w:rFonts w:ascii="Garamond" w:hAnsi="Garamond"/>
          <w:sz w:val="24"/>
          <w:szCs w:val="24"/>
          <w:lang w:eastAsia="pl-PL"/>
        </w:rPr>
        <w:t xml:space="preserve">wyłonionego w ramach Konkursu na </w:t>
      </w:r>
      <w:r w:rsidRPr="00F269FA">
        <w:rPr>
          <w:rFonts w:ascii="Garamond" w:hAnsi="Garamond"/>
          <w:sz w:val="24"/>
          <w:szCs w:val="24"/>
          <w:lang w:eastAsia="pl-PL"/>
        </w:rPr>
        <w:t xml:space="preserve">Opracowanie i realizację autorskiego programu </w:t>
      </w:r>
      <w:r>
        <w:rPr>
          <w:rFonts w:ascii="Garamond" w:hAnsi="Garamond"/>
          <w:sz w:val="24"/>
          <w:szCs w:val="24"/>
          <w:lang w:eastAsia="pl-PL"/>
        </w:rPr>
        <w:t>s</w:t>
      </w:r>
      <w:r w:rsidRPr="00F269FA">
        <w:rPr>
          <w:rFonts w:ascii="Garamond" w:hAnsi="Garamond"/>
          <w:sz w:val="24"/>
          <w:szCs w:val="24"/>
          <w:lang w:eastAsia="pl-PL"/>
        </w:rPr>
        <w:t>tudiów podyplomowych z zakresu nauk biomedycznych</w:t>
      </w:r>
      <w:bookmarkEnd w:id="6"/>
      <w:r w:rsidRPr="0075442D">
        <w:rPr>
          <w:rFonts w:ascii="Garamond" w:hAnsi="Garamond"/>
          <w:sz w:val="24"/>
          <w:szCs w:val="24"/>
          <w:lang w:eastAsia="pl-PL"/>
        </w:rPr>
        <w:t>;</w:t>
      </w:r>
    </w:p>
    <w:p w14:paraId="4D5BF962" w14:textId="2F389CF9" w:rsidR="00C038D4" w:rsidRPr="00570127" w:rsidRDefault="00C038D4" w:rsidP="00570127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60" w:after="60" w:line="360" w:lineRule="auto"/>
        <w:ind w:left="709" w:right="-2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C038D4">
        <w:rPr>
          <w:rFonts w:ascii="Garamond" w:hAnsi="Garamond"/>
          <w:b/>
          <w:bCs/>
          <w:sz w:val="24"/>
          <w:szCs w:val="24"/>
          <w:lang w:eastAsia="pl-PL"/>
        </w:rPr>
        <w:t>Wnioskodawc</w:t>
      </w:r>
      <w:r w:rsidRPr="00570127">
        <w:rPr>
          <w:rFonts w:ascii="Garamond" w:hAnsi="Garamond"/>
          <w:b/>
          <w:bCs/>
          <w:sz w:val="24"/>
          <w:szCs w:val="24"/>
          <w:lang w:eastAsia="pl-PL"/>
        </w:rPr>
        <w:t>y</w:t>
      </w:r>
      <w:r w:rsidRPr="00570127">
        <w:rPr>
          <w:rFonts w:ascii="Garamond" w:hAnsi="Garamond"/>
          <w:sz w:val="24"/>
          <w:szCs w:val="24"/>
          <w:lang w:eastAsia="pl-PL"/>
        </w:rPr>
        <w:t xml:space="preserve"> – </w:t>
      </w:r>
      <w:r>
        <w:rPr>
          <w:rFonts w:ascii="Garamond" w:hAnsi="Garamond"/>
          <w:sz w:val="24"/>
          <w:szCs w:val="24"/>
          <w:lang w:eastAsia="pl-PL"/>
        </w:rPr>
        <w:t xml:space="preserve">należy przez to rozumieć </w:t>
      </w:r>
      <w:r w:rsidRPr="00570127">
        <w:rPr>
          <w:rFonts w:ascii="Garamond" w:hAnsi="Garamond"/>
          <w:sz w:val="24"/>
          <w:szCs w:val="24"/>
          <w:lang w:eastAsia="pl-PL"/>
        </w:rPr>
        <w:t>Lidera Konsorcjum oraz Konsorcjantów łącznie, w imieniu i na rzecz których Lider Konsorcjum złożył Wniosek (w przypadku Wnioskodawcy wielopodmiotowego), przy czym Lider, musi mieć status podmiotu wymienionego w pkt. 1.4 Regulaminu, a Konsorcjanci spełniać warunki określone w art. 17 ust. 1 pkt. 1 i 2 Ustawy;</w:t>
      </w:r>
    </w:p>
    <w:p w14:paraId="3780AF94" w14:textId="2A55EC87" w:rsidR="00F66E5F" w:rsidRPr="008F4053" w:rsidRDefault="00F66E5F" w:rsidP="008F4053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60" w:after="60" w:line="360" w:lineRule="auto"/>
        <w:ind w:left="709" w:right="-2"/>
        <w:contextualSpacing/>
        <w:jc w:val="both"/>
        <w:rPr>
          <w:rFonts w:ascii="Garamond" w:hAnsi="Garamond"/>
          <w:bCs/>
          <w:sz w:val="24"/>
          <w:szCs w:val="24"/>
          <w:lang w:eastAsia="pl-PL"/>
        </w:rPr>
      </w:pPr>
      <w:r w:rsidRPr="008F4053">
        <w:rPr>
          <w:rFonts w:ascii="Garamond" w:hAnsi="Garamond"/>
          <w:b/>
          <w:bCs/>
          <w:sz w:val="24"/>
          <w:szCs w:val="24"/>
          <w:lang w:eastAsia="pl-PL"/>
        </w:rPr>
        <w:t>Wniosku o dofinansowanie</w:t>
      </w:r>
      <w:r w:rsidR="0018765E">
        <w:rPr>
          <w:rFonts w:ascii="Garamond" w:hAnsi="Garamond"/>
          <w:bCs/>
          <w:sz w:val="24"/>
          <w:szCs w:val="24"/>
          <w:lang w:eastAsia="pl-PL"/>
        </w:rPr>
        <w:t>/</w:t>
      </w:r>
      <w:r w:rsidR="00F269FA" w:rsidRPr="0075442D">
        <w:rPr>
          <w:rFonts w:ascii="Garamond" w:hAnsi="Garamond"/>
          <w:b/>
          <w:sz w:val="24"/>
          <w:szCs w:val="24"/>
          <w:lang w:eastAsia="pl-PL"/>
        </w:rPr>
        <w:t>Wniosku</w:t>
      </w:r>
      <w:r w:rsidR="00F269FA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8F4053">
        <w:rPr>
          <w:rFonts w:ascii="Garamond" w:hAnsi="Garamond"/>
          <w:bCs/>
          <w:sz w:val="24"/>
          <w:szCs w:val="24"/>
          <w:lang w:eastAsia="pl-PL"/>
        </w:rPr>
        <w:t xml:space="preserve">– </w:t>
      </w:r>
      <w:bookmarkStart w:id="7" w:name="_Hlk106869528"/>
      <w:r w:rsidRPr="008F4053">
        <w:rPr>
          <w:rFonts w:ascii="Garamond" w:hAnsi="Garamond"/>
          <w:bCs/>
          <w:sz w:val="24"/>
          <w:szCs w:val="24"/>
          <w:lang w:eastAsia="pl-PL"/>
        </w:rPr>
        <w:t>należy przez to rozumieć wniosek na realizację i dofinansowanie Projektu</w:t>
      </w:r>
      <w:r w:rsidR="00E9467C" w:rsidRPr="008F4053">
        <w:rPr>
          <w:rFonts w:ascii="Garamond" w:hAnsi="Garamond"/>
          <w:bCs/>
          <w:sz w:val="24"/>
          <w:szCs w:val="24"/>
          <w:lang w:eastAsia="pl-PL"/>
        </w:rPr>
        <w:t xml:space="preserve">, który jest składany w Konkursie za pośrednictwem Systemu teleinformatycznego, </w:t>
      </w:r>
      <w:r w:rsidRPr="008F4053">
        <w:rPr>
          <w:rFonts w:ascii="Garamond" w:hAnsi="Garamond"/>
          <w:bCs/>
          <w:sz w:val="24"/>
          <w:szCs w:val="24"/>
          <w:lang w:eastAsia="pl-PL"/>
        </w:rPr>
        <w:t>który stanowi Załącznik nr 3 do Umowy</w:t>
      </w:r>
      <w:r w:rsidR="00C038D4">
        <w:rPr>
          <w:rFonts w:ascii="Garamond" w:hAnsi="Garamond"/>
          <w:bCs/>
          <w:sz w:val="24"/>
          <w:szCs w:val="24"/>
          <w:lang w:eastAsia="pl-PL"/>
        </w:rPr>
        <w:t>.</w:t>
      </w:r>
    </w:p>
    <w:bookmarkEnd w:id="3"/>
    <w:bookmarkEnd w:id="7"/>
    <w:p w14:paraId="4DE19D3E" w14:textId="227D6181" w:rsidR="002F4C00" w:rsidRPr="00731C6D" w:rsidRDefault="002F4C00" w:rsidP="008F5F31">
      <w:pPr>
        <w:pStyle w:val="Akapitzlist"/>
        <w:numPr>
          <w:ilvl w:val="0"/>
          <w:numId w:val="14"/>
        </w:numPr>
        <w:spacing w:before="120" w:after="120" w:line="360" w:lineRule="exact"/>
        <w:ind w:left="284" w:right="-2" w:hanging="426"/>
        <w:jc w:val="both"/>
        <w:rPr>
          <w:rFonts w:ascii="Garamond" w:eastAsia="SimSun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Pojęcia pisane </w:t>
      </w:r>
      <w:r w:rsidR="009861BC" w:rsidRPr="00731C6D">
        <w:rPr>
          <w:rFonts w:ascii="Garamond" w:hAnsi="Garamond"/>
          <w:sz w:val="24"/>
          <w:szCs w:val="24"/>
        </w:rPr>
        <w:t>wielką literą</w:t>
      </w:r>
      <w:r w:rsidRPr="00731C6D">
        <w:rPr>
          <w:rFonts w:ascii="Garamond" w:hAnsi="Garamond"/>
          <w:sz w:val="24"/>
          <w:szCs w:val="24"/>
        </w:rPr>
        <w:t>, a niezdefiniowane powyżej, mają znaczenie nadane im</w:t>
      </w:r>
      <w:r w:rsidR="00CD5435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w Regulaminie </w:t>
      </w:r>
      <w:r w:rsidR="00077A33" w:rsidRPr="00731C6D">
        <w:rPr>
          <w:rFonts w:ascii="Garamond" w:hAnsi="Garamond"/>
          <w:sz w:val="24"/>
          <w:szCs w:val="24"/>
        </w:rPr>
        <w:t>albo w dalszej treści Umowy</w:t>
      </w:r>
      <w:r w:rsidRPr="00731C6D">
        <w:rPr>
          <w:rFonts w:ascii="Garamond" w:hAnsi="Garamond"/>
          <w:sz w:val="24"/>
          <w:szCs w:val="24"/>
        </w:rPr>
        <w:t>.</w:t>
      </w:r>
    </w:p>
    <w:p w14:paraId="1F6288BE" w14:textId="54C73966" w:rsidR="009527E7" w:rsidRPr="00731C6D" w:rsidRDefault="009527E7" w:rsidP="00780C5B">
      <w:pPr>
        <w:widowControl w:val="0"/>
        <w:autoSpaceDE w:val="0"/>
        <w:autoSpaceDN w:val="0"/>
        <w:adjustRightInd w:val="0"/>
        <w:spacing w:before="120" w:after="120" w:line="360" w:lineRule="exact"/>
        <w:ind w:right="-2"/>
        <w:jc w:val="both"/>
        <w:rPr>
          <w:rStyle w:val="FontStyle29"/>
          <w:rFonts w:ascii="Garamond" w:hAnsi="Garamond"/>
          <w:sz w:val="24"/>
          <w:szCs w:val="24"/>
        </w:rPr>
      </w:pPr>
    </w:p>
    <w:p w14:paraId="2A3B3CDD" w14:textId="77777777" w:rsidR="005331D0" w:rsidRPr="00F62ABF" w:rsidRDefault="00E86AC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F57FBE" w:rsidRPr="00F62ABF">
        <w:rPr>
          <w:rFonts w:ascii="Garamond" w:hAnsi="Garamond"/>
          <w:color w:val="auto"/>
          <w:sz w:val="24"/>
          <w:szCs w:val="24"/>
        </w:rPr>
        <w:t>2</w:t>
      </w:r>
      <w:r w:rsidRPr="00F62ABF">
        <w:rPr>
          <w:rFonts w:ascii="Garamond" w:hAnsi="Garamond"/>
          <w:color w:val="auto"/>
          <w:sz w:val="24"/>
          <w:szCs w:val="24"/>
        </w:rPr>
        <w:t>.</w:t>
      </w:r>
      <w:r w:rsidR="003353FD" w:rsidRPr="00F62ABF">
        <w:rPr>
          <w:rFonts w:ascii="Garamond" w:hAnsi="Garamond"/>
          <w:color w:val="auto"/>
          <w:sz w:val="24"/>
          <w:szCs w:val="24"/>
        </w:rPr>
        <w:t xml:space="preserve"> </w:t>
      </w:r>
    </w:p>
    <w:p w14:paraId="08FC9A17" w14:textId="1C84B5B2" w:rsidR="00E86ACE" w:rsidRPr="00F62ABF" w:rsidRDefault="00E86AC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Przedmiot Umowy</w:t>
      </w:r>
    </w:p>
    <w:p w14:paraId="081FD7B0" w14:textId="3E56615C" w:rsidR="002F790F" w:rsidRPr="00731C6D" w:rsidRDefault="002F790F" w:rsidP="00A72A63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  <w:lang w:eastAsia="pl-PL"/>
        </w:rPr>
        <w:t>Umowa określa zasady udzielenia przez Agencję dofinansowania</w:t>
      </w:r>
      <w:r w:rsidR="009B3535" w:rsidRPr="00731C6D">
        <w:rPr>
          <w:rStyle w:val="Odwoanieprzypisudolnego"/>
          <w:rFonts w:ascii="Garamond" w:hAnsi="Garamond"/>
          <w:sz w:val="24"/>
          <w:szCs w:val="24"/>
          <w:lang w:eastAsia="pl-PL"/>
        </w:rPr>
        <w:footnoteReference w:id="4"/>
      </w:r>
      <w:r w:rsidRPr="00731C6D">
        <w:rPr>
          <w:rFonts w:ascii="Garamond" w:hAnsi="Garamond"/>
          <w:sz w:val="24"/>
          <w:szCs w:val="24"/>
          <w:lang w:eastAsia="pl-PL"/>
        </w:rPr>
        <w:t xml:space="preserve"> realizacji Projektu</w:t>
      </w:r>
      <w:r w:rsidR="008F6E85" w:rsidRPr="00731C6D">
        <w:rPr>
          <w:rFonts w:ascii="Garamond" w:hAnsi="Garamond"/>
          <w:sz w:val="24"/>
          <w:szCs w:val="24"/>
          <w:lang w:eastAsia="pl-PL"/>
        </w:rPr>
        <w:t xml:space="preserve"> pn.</w:t>
      </w:r>
      <w:r w:rsidR="00CD5435" w:rsidRPr="00731C6D">
        <w:rPr>
          <w:rFonts w:ascii="Garamond" w:hAnsi="Garamond"/>
          <w:sz w:val="24"/>
          <w:szCs w:val="24"/>
          <w:lang w:eastAsia="pl-PL"/>
        </w:rPr>
        <w:t> </w:t>
      </w:r>
      <w:r w:rsidR="008F6E85" w:rsidRPr="00731C6D">
        <w:rPr>
          <w:rFonts w:ascii="Garamond" w:hAnsi="Garamond"/>
          <w:sz w:val="24"/>
          <w:szCs w:val="24"/>
          <w:lang w:eastAsia="pl-PL"/>
        </w:rPr>
        <w:t>………….</w:t>
      </w:r>
      <w:r w:rsidRPr="00731C6D">
        <w:rPr>
          <w:rFonts w:ascii="Garamond" w:hAnsi="Garamond"/>
          <w:sz w:val="24"/>
          <w:szCs w:val="24"/>
          <w:lang w:eastAsia="pl-PL"/>
        </w:rPr>
        <w:t xml:space="preserve"> oraz prawa i obowiązki Stron, związane z realizacją Projektu.</w:t>
      </w:r>
    </w:p>
    <w:p w14:paraId="0ECB104E" w14:textId="68A780C4" w:rsidR="00E46B6B" w:rsidRPr="00E46B6B" w:rsidRDefault="00E46B6B" w:rsidP="00570127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 w:right="-2" w:hanging="357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E46B6B">
        <w:rPr>
          <w:rFonts w:ascii="Garamond" w:hAnsi="Garamond"/>
          <w:sz w:val="24"/>
          <w:szCs w:val="24"/>
          <w:lang w:eastAsia="pl-PL"/>
        </w:rPr>
        <w:t xml:space="preserve">Szczegółowy podział zadań w Projekcie pomiędzy Lidera Konsorcjum i Konsorcjantów został uregulowany w Umowie Konsorcjum, która stanowi Załącznik nr </w:t>
      </w:r>
      <w:r>
        <w:rPr>
          <w:rFonts w:ascii="Garamond" w:hAnsi="Garamond"/>
          <w:sz w:val="24"/>
          <w:szCs w:val="24"/>
          <w:lang w:eastAsia="pl-PL"/>
        </w:rPr>
        <w:t>9</w:t>
      </w:r>
      <w:r w:rsidRPr="00E46B6B">
        <w:rPr>
          <w:rFonts w:ascii="Garamond" w:hAnsi="Garamond"/>
          <w:sz w:val="24"/>
          <w:szCs w:val="24"/>
          <w:lang w:eastAsia="pl-PL"/>
        </w:rPr>
        <w:t xml:space="preserve"> do Umowy. Lider Konsorcjum zapewnia, że Umowa Konsorcjum zawiera postanowienia zapewniające </w:t>
      </w:r>
      <w:r w:rsidRPr="00E46B6B">
        <w:rPr>
          <w:rFonts w:ascii="Garamond" w:hAnsi="Garamond"/>
          <w:sz w:val="24"/>
          <w:szCs w:val="24"/>
          <w:lang w:eastAsia="pl-PL"/>
        </w:rPr>
        <w:lastRenderedPageBreak/>
        <w:t>prawidłową realizację Projektu przez Konsorcjantów oraz wykonywanie przez nich wszelkich obowiązków, które są niezbędne do prawidłowej realizacji Umowy.</w:t>
      </w:r>
    </w:p>
    <w:p w14:paraId="714608E5" w14:textId="4C8C2773" w:rsidR="00747CF7" w:rsidRPr="008F4053" w:rsidRDefault="00E46B6B" w:rsidP="00A72A63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Lider </w:t>
      </w:r>
      <w:r w:rsidR="009F3265">
        <w:rPr>
          <w:rFonts w:ascii="Garamond" w:hAnsi="Garamond"/>
          <w:sz w:val="24"/>
          <w:szCs w:val="24"/>
        </w:rPr>
        <w:t>Konsorcjum</w:t>
      </w:r>
      <w:r w:rsidR="009F3265" w:rsidRPr="00731C6D">
        <w:rPr>
          <w:rFonts w:ascii="Garamond" w:hAnsi="Garamond"/>
          <w:sz w:val="24"/>
          <w:szCs w:val="24"/>
          <w:lang w:eastAsia="pl-PL"/>
        </w:rPr>
        <w:t xml:space="preserve"> </w:t>
      </w:r>
      <w:r>
        <w:rPr>
          <w:rFonts w:ascii="Garamond" w:hAnsi="Garamond"/>
          <w:sz w:val="24"/>
          <w:szCs w:val="24"/>
          <w:lang w:eastAsia="pl-PL"/>
        </w:rPr>
        <w:t xml:space="preserve">i Konsorcjant </w:t>
      </w:r>
      <w:r w:rsidR="00747CF7" w:rsidRPr="00731C6D">
        <w:rPr>
          <w:rFonts w:ascii="Garamond" w:hAnsi="Garamond"/>
          <w:sz w:val="24"/>
          <w:szCs w:val="24"/>
          <w:lang w:eastAsia="pl-PL"/>
        </w:rPr>
        <w:t>zobowiązuj</w:t>
      </w:r>
      <w:r>
        <w:rPr>
          <w:rFonts w:ascii="Garamond" w:hAnsi="Garamond"/>
          <w:sz w:val="24"/>
          <w:szCs w:val="24"/>
          <w:lang w:eastAsia="pl-PL"/>
        </w:rPr>
        <w:t>ą</w:t>
      </w:r>
      <w:r w:rsidR="00747CF7" w:rsidRPr="00731C6D">
        <w:rPr>
          <w:rFonts w:ascii="Garamond" w:hAnsi="Garamond"/>
          <w:sz w:val="24"/>
          <w:szCs w:val="24"/>
          <w:lang w:eastAsia="pl-PL"/>
        </w:rPr>
        <w:t xml:space="preserve"> się do przeprowadzenia</w:t>
      </w:r>
      <w:r w:rsidR="00723A7E">
        <w:rPr>
          <w:rFonts w:ascii="Garamond" w:hAnsi="Garamond"/>
          <w:sz w:val="24"/>
          <w:szCs w:val="24"/>
          <w:lang w:eastAsia="pl-PL"/>
        </w:rPr>
        <w:t xml:space="preserve"> </w:t>
      </w:r>
      <w:r w:rsidR="00D56F7D" w:rsidRPr="00D56F7D">
        <w:rPr>
          <w:rFonts w:ascii="Garamond" w:hAnsi="Garamond"/>
          <w:sz w:val="24"/>
          <w:szCs w:val="24"/>
          <w:lang w:eastAsia="pl-PL"/>
        </w:rPr>
        <w:t xml:space="preserve">Studiów podyplomowych i realizacji </w:t>
      </w:r>
      <w:r>
        <w:rPr>
          <w:rFonts w:ascii="Garamond" w:hAnsi="Garamond"/>
          <w:sz w:val="24"/>
          <w:szCs w:val="24"/>
          <w:lang w:eastAsia="pl-PL"/>
        </w:rPr>
        <w:t xml:space="preserve">pełnego zakresu rzeczowego </w:t>
      </w:r>
      <w:r w:rsidR="00D56F7D" w:rsidRPr="00D56F7D">
        <w:rPr>
          <w:rFonts w:ascii="Garamond" w:hAnsi="Garamond"/>
          <w:sz w:val="24"/>
          <w:szCs w:val="24"/>
          <w:lang w:eastAsia="pl-PL"/>
        </w:rPr>
        <w:t xml:space="preserve">Projektu </w:t>
      </w:r>
      <w:r>
        <w:rPr>
          <w:rFonts w:ascii="Garamond" w:hAnsi="Garamond"/>
          <w:sz w:val="24"/>
          <w:szCs w:val="24"/>
          <w:lang w:eastAsia="pl-PL"/>
        </w:rPr>
        <w:t xml:space="preserve">zgodnie  z </w:t>
      </w:r>
      <w:r w:rsidR="00747CF7" w:rsidRPr="008F4053">
        <w:rPr>
          <w:rFonts w:ascii="Garamond" w:hAnsi="Garamond"/>
          <w:sz w:val="24"/>
          <w:szCs w:val="24"/>
          <w:lang w:eastAsia="pl-PL"/>
        </w:rPr>
        <w:t>Wniosk</w:t>
      </w:r>
      <w:r>
        <w:rPr>
          <w:rFonts w:ascii="Garamond" w:hAnsi="Garamond"/>
          <w:sz w:val="24"/>
          <w:szCs w:val="24"/>
          <w:lang w:eastAsia="pl-PL"/>
        </w:rPr>
        <w:t>iem</w:t>
      </w:r>
      <w:r w:rsidR="00747CF7" w:rsidRPr="008F4053">
        <w:rPr>
          <w:rFonts w:ascii="Garamond" w:hAnsi="Garamond"/>
          <w:sz w:val="24"/>
          <w:szCs w:val="24"/>
          <w:lang w:eastAsia="pl-PL"/>
        </w:rPr>
        <w:t xml:space="preserve"> o dofinansowanie, stanowiącym Załącznik nr 3 do Umowy.</w:t>
      </w:r>
    </w:p>
    <w:p w14:paraId="12EF241D" w14:textId="4D1381E8" w:rsidR="002F790F" w:rsidRPr="00731C6D" w:rsidRDefault="002F790F" w:rsidP="00A72A63">
      <w:pPr>
        <w:pStyle w:val="Akapitzlist"/>
        <w:numPr>
          <w:ilvl w:val="0"/>
          <w:numId w:val="13"/>
        </w:numPr>
        <w:spacing w:before="120" w:after="120" w:line="360" w:lineRule="exact"/>
        <w:ind w:left="215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  <w:lang w:eastAsia="pl-PL"/>
        </w:rPr>
        <w:t>Okres realizacji Projektu jest zgodny z okresem wskazanym we Wniosku o dofinansowanie.</w:t>
      </w:r>
    </w:p>
    <w:p w14:paraId="4F63F28E" w14:textId="77777777" w:rsidR="00D750D7" w:rsidRPr="00731C6D" w:rsidRDefault="00D750D7" w:rsidP="00780C5B">
      <w:pPr>
        <w:pStyle w:val="Akapitzlist"/>
        <w:spacing w:before="120" w:after="120" w:line="360" w:lineRule="exact"/>
        <w:ind w:left="218" w:right="-2"/>
        <w:jc w:val="both"/>
        <w:rPr>
          <w:rFonts w:ascii="Garamond" w:hAnsi="Garamond"/>
          <w:sz w:val="24"/>
          <w:szCs w:val="24"/>
        </w:rPr>
      </w:pPr>
    </w:p>
    <w:p w14:paraId="726CDF64" w14:textId="77777777" w:rsidR="005331D0" w:rsidRPr="00F62ABF" w:rsidRDefault="00E86AC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AA5EF9" w:rsidRPr="00F62ABF">
        <w:rPr>
          <w:rFonts w:ascii="Garamond" w:hAnsi="Garamond"/>
          <w:color w:val="auto"/>
          <w:sz w:val="24"/>
          <w:szCs w:val="24"/>
        </w:rPr>
        <w:t>3</w:t>
      </w:r>
      <w:r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23EAE59B" w14:textId="77777777" w:rsidR="00470B61" w:rsidRPr="00F62ABF" w:rsidRDefault="00470B61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Prawa i obowiązki Stron</w:t>
      </w:r>
    </w:p>
    <w:p w14:paraId="05772681" w14:textId="15E0B7C6" w:rsidR="00470B61" w:rsidRPr="00731C6D" w:rsidRDefault="009F3265" w:rsidP="00A72A63">
      <w:pPr>
        <w:pStyle w:val="Akapitzlist"/>
        <w:numPr>
          <w:ilvl w:val="0"/>
          <w:numId w:val="33"/>
        </w:numPr>
        <w:spacing w:before="120" w:after="120" w:line="360" w:lineRule="exact"/>
        <w:ind w:left="357" w:right="-2" w:hanging="357"/>
        <w:jc w:val="both"/>
        <w:rPr>
          <w:rFonts w:ascii="Garamond" w:hAnsi="Garamond"/>
          <w:sz w:val="24"/>
          <w:szCs w:val="24"/>
        </w:rPr>
      </w:pPr>
      <w:r w:rsidRPr="00570127">
        <w:rPr>
          <w:rFonts w:ascii="Garamond" w:hAnsi="Garamond"/>
          <w:sz w:val="24"/>
          <w:szCs w:val="24"/>
          <w:lang w:eastAsia="pl-PL"/>
        </w:rPr>
        <w:t>Lider Konsorcjum i Konsorcjant</w:t>
      </w:r>
      <w:r>
        <w:rPr>
          <w:sz w:val="24"/>
          <w:szCs w:val="24"/>
        </w:rPr>
        <w:t xml:space="preserve"> </w:t>
      </w:r>
      <w:r w:rsidR="00C61143" w:rsidRPr="00731C6D">
        <w:rPr>
          <w:rFonts w:ascii="Garamond" w:hAnsi="Garamond"/>
          <w:sz w:val="24"/>
          <w:szCs w:val="24"/>
        </w:rPr>
        <w:t>zobowiązuj</w:t>
      </w:r>
      <w:r>
        <w:rPr>
          <w:rFonts w:ascii="Garamond" w:hAnsi="Garamond"/>
          <w:sz w:val="24"/>
          <w:szCs w:val="24"/>
        </w:rPr>
        <w:t>ą</w:t>
      </w:r>
      <w:r w:rsidR="00470B61" w:rsidRPr="00731C6D">
        <w:rPr>
          <w:rFonts w:ascii="Garamond" w:hAnsi="Garamond"/>
          <w:sz w:val="24"/>
          <w:szCs w:val="24"/>
          <w:lang w:eastAsia="pl-PL"/>
        </w:rPr>
        <w:t xml:space="preserve"> się do realizacji Projektu z należytą starannością i</w:t>
      </w:r>
      <w:r w:rsidR="00A25299" w:rsidRPr="00731C6D">
        <w:rPr>
          <w:rFonts w:ascii="Garamond" w:hAnsi="Garamond"/>
          <w:sz w:val="24"/>
          <w:szCs w:val="24"/>
          <w:lang w:eastAsia="pl-PL"/>
        </w:rPr>
        <w:t> </w:t>
      </w:r>
      <w:r w:rsidR="00470B61" w:rsidRPr="00731C6D">
        <w:rPr>
          <w:rFonts w:ascii="Garamond" w:hAnsi="Garamond"/>
          <w:sz w:val="24"/>
          <w:szCs w:val="24"/>
          <w:lang w:eastAsia="pl-PL"/>
        </w:rPr>
        <w:t>wykorzystania dofinansowania zgodnie z:</w:t>
      </w:r>
    </w:p>
    <w:p w14:paraId="470CE95F" w14:textId="77777777" w:rsidR="00470B61" w:rsidRPr="00731C6D" w:rsidRDefault="00470B61" w:rsidP="00A72A63">
      <w:pPr>
        <w:numPr>
          <w:ilvl w:val="0"/>
          <w:numId w:val="5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  <w:lang w:eastAsia="pl-PL"/>
        </w:rPr>
        <w:t>Umową i jej załącznikami, w szczególności z opisem zawartym we Wniosku o dofinansowanie;</w:t>
      </w:r>
    </w:p>
    <w:p w14:paraId="58351C46" w14:textId="77777777" w:rsidR="00B92760" w:rsidRPr="00731C6D" w:rsidRDefault="00B92760" w:rsidP="00A72A63">
      <w:pPr>
        <w:numPr>
          <w:ilvl w:val="0"/>
          <w:numId w:val="5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731C6D">
        <w:rPr>
          <w:rFonts w:ascii="Garamond" w:hAnsi="Garamond"/>
          <w:sz w:val="24"/>
          <w:szCs w:val="24"/>
          <w:lang w:eastAsia="pl-PL"/>
        </w:rPr>
        <w:t>obowiązującymi przepisami prawa krajowego i Unii Europejskiej, w szczególności zasadami polityk unijnych, w tym dotyczących konkurencji, zamówień publicznych oraz zrównoważonego rozwoju i równych szans.</w:t>
      </w:r>
    </w:p>
    <w:p w14:paraId="20ED226A" w14:textId="0BB9F237" w:rsidR="00470B61" w:rsidRPr="00731C6D" w:rsidRDefault="009F3265" w:rsidP="00A72A63">
      <w:pPr>
        <w:pStyle w:val="Akapitzlist"/>
        <w:numPr>
          <w:ilvl w:val="0"/>
          <w:numId w:val="33"/>
        </w:numPr>
        <w:spacing w:before="120" w:after="120" w:line="360" w:lineRule="exact"/>
        <w:ind w:left="357" w:right="-2" w:hanging="357"/>
        <w:jc w:val="both"/>
        <w:rPr>
          <w:rFonts w:ascii="Garamond" w:hAnsi="Garamond"/>
          <w:sz w:val="24"/>
          <w:szCs w:val="24"/>
        </w:rPr>
      </w:pPr>
      <w:r w:rsidRPr="009F3265">
        <w:rPr>
          <w:rFonts w:ascii="Garamond" w:hAnsi="Garamond"/>
          <w:sz w:val="24"/>
          <w:szCs w:val="24"/>
          <w:lang w:eastAsia="pl-PL"/>
        </w:rPr>
        <w:t xml:space="preserve">Lider Konsorcjum </w:t>
      </w:r>
      <w:r w:rsidR="00470B61" w:rsidRPr="00731C6D">
        <w:rPr>
          <w:rFonts w:ascii="Garamond" w:hAnsi="Garamond"/>
          <w:sz w:val="24"/>
          <w:szCs w:val="24"/>
          <w:lang w:eastAsia="pl-PL"/>
        </w:rPr>
        <w:t>zobowiązuj</w:t>
      </w:r>
      <w:r>
        <w:rPr>
          <w:rFonts w:ascii="Garamond" w:hAnsi="Garamond"/>
          <w:sz w:val="24"/>
          <w:szCs w:val="24"/>
          <w:lang w:eastAsia="pl-PL"/>
        </w:rPr>
        <w:t>e</w:t>
      </w:r>
      <w:r w:rsidR="00470B61" w:rsidRPr="00731C6D">
        <w:rPr>
          <w:rFonts w:ascii="Garamond" w:hAnsi="Garamond"/>
          <w:sz w:val="24"/>
          <w:szCs w:val="24"/>
          <w:lang w:eastAsia="pl-PL"/>
        </w:rPr>
        <w:t xml:space="preserve"> się w szczególności:</w:t>
      </w:r>
    </w:p>
    <w:p w14:paraId="7983856A" w14:textId="602D25C2" w:rsidR="002B282A" w:rsidRPr="00731C6D" w:rsidRDefault="00470B61" w:rsidP="00A72A63">
      <w:pPr>
        <w:numPr>
          <w:ilvl w:val="0"/>
          <w:numId w:val="41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731C6D">
        <w:rPr>
          <w:rFonts w:ascii="Garamond" w:hAnsi="Garamond"/>
          <w:sz w:val="24"/>
          <w:szCs w:val="24"/>
          <w:lang w:eastAsia="pl-PL"/>
        </w:rPr>
        <w:t xml:space="preserve">osiągnąć </w:t>
      </w:r>
      <w:r w:rsidR="009F3265" w:rsidRPr="009F3265">
        <w:rPr>
          <w:rFonts w:ascii="Garamond" w:hAnsi="Garamond"/>
          <w:sz w:val="24"/>
          <w:szCs w:val="24"/>
          <w:lang w:eastAsia="pl-PL"/>
        </w:rPr>
        <w:t xml:space="preserve">wraz z Konsorcjantem </w:t>
      </w:r>
      <w:r w:rsidRPr="00731C6D">
        <w:rPr>
          <w:rFonts w:ascii="Garamond" w:hAnsi="Garamond"/>
          <w:sz w:val="24"/>
          <w:szCs w:val="24"/>
          <w:lang w:eastAsia="pl-PL"/>
        </w:rPr>
        <w:t>założone cele</w:t>
      </w:r>
      <w:r w:rsidR="00EB74B1">
        <w:rPr>
          <w:rFonts w:ascii="Garamond" w:hAnsi="Garamond"/>
          <w:sz w:val="24"/>
          <w:szCs w:val="24"/>
          <w:lang w:eastAsia="pl-PL"/>
        </w:rPr>
        <w:t xml:space="preserve"> i wskaźniki</w:t>
      </w:r>
      <w:r w:rsidRPr="00731C6D">
        <w:rPr>
          <w:rFonts w:ascii="Garamond" w:hAnsi="Garamond"/>
          <w:sz w:val="24"/>
          <w:szCs w:val="24"/>
          <w:lang w:eastAsia="pl-PL"/>
        </w:rPr>
        <w:t xml:space="preserve"> Projektu określone we Wniosku o dofinansowanie;</w:t>
      </w:r>
    </w:p>
    <w:p w14:paraId="5C745773" w14:textId="3E7C5558" w:rsidR="002B282A" w:rsidRPr="00731C6D" w:rsidRDefault="00470B61" w:rsidP="00A72A63">
      <w:pPr>
        <w:numPr>
          <w:ilvl w:val="0"/>
          <w:numId w:val="41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731C6D">
        <w:rPr>
          <w:rFonts w:ascii="Garamond" w:hAnsi="Garamond"/>
          <w:sz w:val="24"/>
          <w:szCs w:val="24"/>
          <w:lang w:eastAsia="pl-PL"/>
        </w:rPr>
        <w:t xml:space="preserve">zapewnić, że </w:t>
      </w:r>
      <w:bookmarkStart w:id="8" w:name="_Hlk105054981"/>
      <w:r w:rsidR="004C6BE8">
        <w:rPr>
          <w:rFonts w:ascii="Garamond" w:hAnsi="Garamond"/>
          <w:sz w:val="24"/>
          <w:szCs w:val="24"/>
          <w:lang w:eastAsia="pl-PL"/>
        </w:rPr>
        <w:t xml:space="preserve">realizacja </w:t>
      </w:r>
      <w:r w:rsidR="00D11038">
        <w:rPr>
          <w:rFonts w:ascii="Garamond" w:hAnsi="Garamond"/>
          <w:sz w:val="24"/>
          <w:szCs w:val="24"/>
          <w:lang w:eastAsia="pl-PL"/>
        </w:rPr>
        <w:t>S</w:t>
      </w:r>
      <w:r w:rsidR="004C6BE8">
        <w:rPr>
          <w:rFonts w:ascii="Garamond" w:hAnsi="Garamond"/>
          <w:sz w:val="24"/>
          <w:szCs w:val="24"/>
          <w:lang w:eastAsia="pl-PL"/>
        </w:rPr>
        <w:t xml:space="preserve">tudiów podyplomowych </w:t>
      </w:r>
      <w:r w:rsidRPr="00731C6D">
        <w:rPr>
          <w:rFonts w:ascii="Garamond" w:hAnsi="Garamond"/>
          <w:sz w:val="24"/>
          <w:szCs w:val="24"/>
          <w:lang w:eastAsia="pl-PL"/>
        </w:rPr>
        <w:t xml:space="preserve">będzie </w:t>
      </w:r>
      <w:r w:rsidR="004C6BE8">
        <w:rPr>
          <w:rFonts w:ascii="Garamond" w:hAnsi="Garamond"/>
          <w:sz w:val="24"/>
          <w:szCs w:val="24"/>
          <w:lang w:eastAsia="pl-PL"/>
        </w:rPr>
        <w:t>odbywała się</w:t>
      </w:r>
      <w:r w:rsidRPr="00731C6D">
        <w:rPr>
          <w:rFonts w:ascii="Garamond" w:hAnsi="Garamond"/>
          <w:sz w:val="24"/>
          <w:szCs w:val="24"/>
          <w:lang w:eastAsia="pl-PL"/>
        </w:rPr>
        <w:t xml:space="preserve"> zgodnie z przepisami prawa powszechnie obowiązującego</w:t>
      </w:r>
      <w:r w:rsidR="0088663B">
        <w:rPr>
          <w:rFonts w:ascii="Garamond" w:hAnsi="Garamond"/>
          <w:sz w:val="24"/>
          <w:szCs w:val="24"/>
          <w:lang w:eastAsia="pl-PL"/>
        </w:rPr>
        <w:t>;</w:t>
      </w:r>
    </w:p>
    <w:bookmarkEnd w:id="8"/>
    <w:p w14:paraId="0EEDD397" w14:textId="0F08233B" w:rsidR="002B282A" w:rsidRPr="00731C6D" w:rsidRDefault="00470B61" w:rsidP="00A72A63">
      <w:pPr>
        <w:numPr>
          <w:ilvl w:val="0"/>
          <w:numId w:val="41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731C6D">
        <w:rPr>
          <w:rFonts w:ascii="Garamond" w:hAnsi="Garamond"/>
          <w:sz w:val="24"/>
          <w:szCs w:val="24"/>
          <w:lang w:eastAsia="pl-PL"/>
        </w:rPr>
        <w:t>przekazywać Agencji Raporty zgodnie z Umową</w:t>
      </w:r>
      <w:r w:rsidR="00E4354B" w:rsidRPr="00731C6D">
        <w:rPr>
          <w:rFonts w:ascii="Garamond" w:hAnsi="Garamond"/>
          <w:sz w:val="24"/>
          <w:szCs w:val="24"/>
          <w:lang w:eastAsia="pl-PL"/>
        </w:rPr>
        <w:t>;</w:t>
      </w:r>
    </w:p>
    <w:p w14:paraId="789C740E" w14:textId="15E0C5DA" w:rsidR="002B282A" w:rsidRPr="00731C6D" w:rsidRDefault="00470B61" w:rsidP="00A72A63">
      <w:pPr>
        <w:numPr>
          <w:ilvl w:val="0"/>
          <w:numId w:val="41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731C6D">
        <w:rPr>
          <w:rFonts w:ascii="Garamond" w:hAnsi="Garamond"/>
          <w:sz w:val="24"/>
          <w:szCs w:val="24"/>
          <w:lang w:eastAsia="pl-PL"/>
        </w:rPr>
        <w:t>udzielać Agencji oraz podmiotom upoważnionym przez Agencję wszelkich żądanych informacji lub dokumentów dotyczących realizacji Projektu i wydatkowania dofinansowania, a także wyników realizacji Projektu oraz ich wykorzystania, w trakcie realizacji Projektu oraz przez okres 5 lat od dnia zakończenia realizacji Projektu</w:t>
      </w:r>
      <w:r w:rsidR="00E4354B" w:rsidRPr="00731C6D">
        <w:rPr>
          <w:rFonts w:ascii="Garamond" w:hAnsi="Garamond"/>
          <w:sz w:val="24"/>
          <w:szCs w:val="24"/>
          <w:lang w:eastAsia="pl-PL"/>
        </w:rPr>
        <w:t>;</w:t>
      </w:r>
    </w:p>
    <w:p w14:paraId="58ABE2DD" w14:textId="77777777" w:rsidR="009F3265" w:rsidRDefault="009F3265" w:rsidP="00A72A63">
      <w:pPr>
        <w:numPr>
          <w:ilvl w:val="0"/>
          <w:numId w:val="41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9F3265">
        <w:rPr>
          <w:rFonts w:ascii="Garamond" w:hAnsi="Garamond"/>
          <w:sz w:val="24"/>
          <w:szCs w:val="24"/>
          <w:lang w:eastAsia="pl-PL"/>
        </w:rPr>
        <w:t>na mocy udzielonego pełnomocnictwa, reprezentować Konsorcjum we wszystkich sprawach związanych z wykonywaniem Umowy oraz udzielać Konsorcjantowi wszelkich informacji z tym związanych;</w:t>
      </w:r>
    </w:p>
    <w:p w14:paraId="2B61F9CA" w14:textId="778DE425" w:rsidR="00470B61" w:rsidRPr="00731C6D" w:rsidRDefault="00470B61" w:rsidP="00A72A63">
      <w:pPr>
        <w:numPr>
          <w:ilvl w:val="0"/>
          <w:numId w:val="41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731C6D">
        <w:rPr>
          <w:rFonts w:ascii="Garamond" w:hAnsi="Garamond"/>
          <w:sz w:val="24"/>
          <w:szCs w:val="24"/>
          <w:lang w:eastAsia="pl-PL"/>
        </w:rPr>
        <w:t>pozyskać uprzednią pisemną zgodę Agencji</w:t>
      </w:r>
      <w:r w:rsidR="0054690B">
        <w:rPr>
          <w:rFonts w:ascii="Garamond" w:hAnsi="Garamond"/>
          <w:sz w:val="24"/>
          <w:szCs w:val="24"/>
          <w:lang w:eastAsia="pl-PL"/>
        </w:rPr>
        <w:t>, pod rygorem nieważności,</w:t>
      </w:r>
      <w:r w:rsidRPr="00731C6D">
        <w:rPr>
          <w:rFonts w:ascii="Garamond" w:hAnsi="Garamond"/>
          <w:sz w:val="24"/>
          <w:szCs w:val="24"/>
          <w:lang w:eastAsia="pl-PL"/>
        </w:rPr>
        <w:t xml:space="preserve"> na wprowadzenie zmian w Projekcie zgodnie z § </w:t>
      </w:r>
      <w:r w:rsidR="00922B65" w:rsidRPr="00731C6D">
        <w:rPr>
          <w:rFonts w:ascii="Garamond" w:hAnsi="Garamond"/>
          <w:sz w:val="24"/>
          <w:szCs w:val="24"/>
          <w:lang w:eastAsia="pl-PL"/>
        </w:rPr>
        <w:t>1</w:t>
      </w:r>
      <w:r w:rsidR="00CA5B92">
        <w:rPr>
          <w:rFonts w:ascii="Garamond" w:hAnsi="Garamond"/>
          <w:sz w:val="24"/>
          <w:szCs w:val="24"/>
          <w:lang w:eastAsia="pl-PL"/>
        </w:rPr>
        <w:t>4</w:t>
      </w:r>
      <w:r w:rsidR="00E4354B" w:rsidRPr="00731C6D">
        <w:rPr>
          <w:rFonts w:ascii="Garamond" w:hAnsi="Garamond"/>
          <w:sz w:val="24"/>
          <w:szCs w:val="24"/>
          <w:lang w:eastAsia="pl-PL"/>
        </w:rPr>
        <w:t>;</w:t>
      </w:r>
    </w:p>
    <w:p w14:paraId="0C0DAC92" w14:textId="19765A2D" w:rsidR="002B282A" w:rsidRPr="00731C6D" w:rsidRDefault="002B282A" w:rsidP="00A72A63">
      <w:pPr>
        <w:numPr>
          <w:ilvl w:val="0"/>
          <w:numId w:val="41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bookmarkStart w:id="9" w:name="_Hlk90620334"/>
      <w:r w:rsidRPr="00731C6D">
        <w:rPr>
          <w:rFonts w:ascii="Garamond" w:hAnsi="Garamond"/>
          <w:sz w:val="24"/>
          <w:szCs w:val="24"/>
          <w:lang w:eastAsia="pl-PL"/>
        </w:rPr>
        <w:lastRenderedPageBreak/>
        <w:t>stosować minimalne wymagania służące zapewnieniu dostępności osobom ze</w:t>
      </w:r>
      <w:r w:rsidR="00333BCF" w:rsidRPr="00731C6D">
        <w:rPr>
          <w:rFonts w:ascii="Garamond" w:hAnsi="Garamond"/>
          <w:sz w:val="24"/>
          <w:szCs w:val="24"/>
          <w:lang w:eastAsia="pl-PL"/>
        </w:rPr>
        <w:t> </w:t>
      </w:r>
      <w:r w:rsidRPr="00731C6D">
        <w:rPr>
          <w:rFonts w:ascii="Garamond" w:hAnsi="Garamond"/>
          <w:sz w:val="24"/>
          <w:szCs w:val="24"/>
          <w:lang w:eastAsia="pl-PL"/>
        </w:rPr>
        <w:t>szczególnymi potrzebami, zgodnie z zakresem art. 6 Ustawy z dnia 19 lipca 2019 r. o</w:t>
      </w:r>
      <w:r w:rsidR="00333BCF" w:rsidRPr="00731C6D">
        <w:rPr>
          <w:rFonts w:ascii="Garamond" w:hAnsi="Garamond"/>
          <w:sz w:val="24"/>
          <w:szCs w:val="24"/>
          <w:lang w:eastAsia="pl-PL"/>
        </w:rPr>
        <w:t> </w:t>
      </w:r>
      <w:r w:rsidRPr="00731C6D">
        <w:rPr>
          <w:rFonts w:ascii="Garamond" w:hAnsi="Garamond"/>
          <w:sz w:val="24"/>
          <w:szCs w:val="24"/>
          <w:lang w:eastAsia="pl-PL"/>
        </w:rPr>
        <w:t>zapewnianiu dostępności osobom ze szczególnymi potrzebami</w:t>
      </w:r>
      <w:bookmarkEnd w:id="9"/>
      <w:r w:rsidR="00A82B45">
        <w:rPr>
          <w:rFonts w:ascii="Garamond" w:hAnsi="Garamond"/>
          <w:sz w:val="24"/>
          <w:szCs w:val="24"/>
          <w:lang w:eastAsia="pl-PL"/>
        </w:rPr>
        <w:t>.</w:t>
      </w:r>
    </w:p>
    <w:p w14:paraId="68B885E9" w14:textId="6C54BD9D" w:rsidR="00470B61" w:rsidRPr="00731C6D" w:rsidRDefault="00A82B45" w:rsidP="00A72A63">
      <w:pPr>
        <w:pStyle w:val="Akapitzlist"/>
        <w:numPr>
          <w:ilvl w:val="0"/>
          <w:numId w:val="3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A82B45">
        <w:rPr>
          <w:rFonts w:ascii="Garamond" w:hAnsi="Garamond"/>
          <w:sz w:val="24"/>
          <w:szCs w:val="24"/>
          <w:lang w:eastAsia="pl-PL"/>
        </w:rPr>
        <w:t>Agencja zobowiązuje się udzielić Liderowi Konsorcjum oraz za jego pośrednictwem, Konsorcjantom</w:t>
      </w:r>
      <w:r>
        <w:rPr>
          <w:rFonts w:ascii="Garamond" w:hAnsi="Garamond"/>
          <w:sz w:val="24"/>
          <w:szCs w:val="24"/>
          <w:lang w:eastAsia="pl-PL"/>
        </w:rPr>
        <w:t xml:space="preserve">, </w:t>
      </w:r>
      <w:r w:rsidR="00470B61" w:rsidRPr="00731C6D">
        <w:rPr>
          <w:rFonts w:ascii="Garamond" w:hAnsi="Garamond"/>
          <w:sz w:val="24"/>
          <w:szCs w:val="24"/>
          <w:lang w:eastAsia="pl-PL"/>
        </w:rPr>
        <w:t>dofinansowanie w wysokości określonej w §</w:t>
      </w:r>
      <w:r w:rsidR="00227241" w:rsidRPr="00731C6D">
        <w:rPr>
          <w:rFonts w:ascii="Garamond" w:hAnsi="Garamond"/>
          <w:sz w:val="24"/>
          <w:szCs w:val="24"/>
          <w:lang w:eastAsia="pl-PL"/>
        </w:rPr>
        <w:t> </w:t>
      </w:r>
      <w:r w:rsidR="00470B61" w:rsidRPr="00731C6D">
        <w:rPr>
          <w:rFonts w:ascii="Garamond" w:hAnsi="Garamond"/>
          <w:sz w:val="24"/>
          <w:szCs w:val="24"/>
          <w:lang w:eastAsia="pl-PL"/>
        </w:rPr>
        <w:t>4</w:t>
      </w:r>
      <w:r w:rsidR="000C690A" w:rsidRPr="00731C6D">
        <w:rPr>
          <w:rFonts w:ascii="Garamond" w:hAnsi="Garamond"/>
          <w:sz w:val="24"/>
          <w:szCs w:val="24"/>
          <w:lang w:eastAsia="pl-PL"/>
        </w:rPr>
        <w:t xml:space="preserve"> ust. 1</w:t>
      </w:r>
      <w:r w:rsidR="00470B61" w:rsidRPr="00731C6D">
        <w:rPr>
          <w:rFonts w:ascii="Garamond" w:hAnsi="Garamond"/>
          <w:sz w:val="24"/>
          <w:szCs w:val="24"/>
          <w:lang w:eastAsia="pl-PL"/>
        </w:rPr>
        <w:t xml:space="preserve"> na realizację Projektu w zakresie określonym we Wniosku o dofinansowanie.</w:t>
      </w:r>
    </w:p>
    <w:p w14:paraId="09F61915" w14:textId="464C4B1D" w:rsidR="00470B61" w:rsidRPr="00731C6D" w:rsidRDefault="00470B61" w:rsidP="00A72A63">
      <w:pPr>
        <w:pStyle w:val="Akapitzlist"/>
        <w:numPr>
          <w:ilvl w:val="0"/>
          <w:numId w:val="3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  <w:lang w:eastAsia="pl-PL"/>
        </w:rPr>
        <w:t xml:space="preserve">Dofinansowanie Projektu jest przeznaczone na </w:t>
      </w:r>
      <w:r w:rsidR="00B642E7">
        <w:rPr>
          <w:rFonts w:ascii="Garamond" w:hAnsi="Garamond"/>
          <w:sz w:val="24"/>
          <w:szCs w:val="24"/>
          <w:lang w:eastAsia="pl-PL"/>
        </w:rPr>
        <w:t>opracowanie i realizację autorskiego programu</w:t>
      </w:r>
      <w:r w:rsidR="00724659">
        <w:rPr>
          <w:rFonts w:ascii="Garamond" w:hAnsi="Garamond"/>
          <w:sz w:val="24"/>
          <w:szCs w:val="24"/>
          <w:lang w:eastAsia="pl-PL"/>
        </w:rPr>
        <w:t xml:space="preserve"> minimum</w:t>
      </w:r>
      <w:r w:rsidR="00B642E7">
        <w:rPr>
          <w:rFonts w:ascii="Garamond" w:hAnsi="Garamond"/>
          <w:sz w:val="24"/>
          <w:szCs w:val="24"/>
          <w:lang w:eastAsia="pl-PL"/>
        </w:rPr>
        <w:t xml:space="preserve"> rocznych </w:t>
      </w:r>
      <w:r w:rsidR="00D11038">
        <w:rPr>
          <w:rFonts w:ascii="Garamond" w:hAnsi="Garamond"/>
          <w:sz w:val="24"/>
          <w:szCs w:val="24"/>
          <w:lang w:eastAsia="pl-PL"/>
        </w:rPr>
        <w:t>S</w:t>
      </w:r>
      <w:r w:rsidR="00B642E7">
        <w:rPr>
          <w:rFonts w:ascii="Garamond" w:hAnsi="Garamond"/>
          <w:sz w:val="24"/>
          <w:szCs w:val="24"/>
          <w:lang w:eastAsia="pl-PL"/>
        </w:rPr>
        <w:t>tudiów podyplomowych w trybie</w:t>
      </w:r>
      <w:r w:rsidR="00724659">
        <w:rPr>
          <w:rFonts w:ascii="Garamond" w:hAnsi="Garamond"/>
          <w:sz w:val="24"/>
          <w:szCs w:val="24"/>
          <w:lang w:eastAsia="pl-PL"/>
        </w:rPr>
        <w:t xml:space="preserve"> stacjonarnym, zdalnym </w:t>
      </w:r>
      <w:r w:rsidR="00BE5F69">
        <w:rPr>
          <w:rFonts w:ascii="Garamond" w:hAnsi="Garamond"/>
          <w:sz w:val="24"/>
          <w:szCs w:val="24"/>
          <w:lang w:eastAsia="pl-PL"/>
        </w:rPr>
        <w:t xml:space="preserve">albo </w:t>
      </w:r>
      <w:r w:rsidR="00B642E7">
        <w:rPr>
          <w:rFonts w:ascii="Garamond" w:hAnsi="Garamond"/>
          <w:sz w:val="24"/>
          <w:szCs w:val="24"/>
          <w:lang w:eastAsia="pl-PL"/>
        </w:rPr>
        <w:t>hybrydowym</w:t>
      </w:r>
      <w:r w:rsidRPr="00731C6D">
        <w:rPr>
          <w:rFonts w:ascii="Garamond" w:hAnsi="Garamond"/>
          <w:sz w:val="24"/>
          <w:szCs w:val="24"/>
          <w:lang w:eastAsia="pl-PL"/>
        </w:rPr>
        <w:t xml:space="preserve"> i udzielane jest w</w:t>
      </w:r>
      <w:r w:rsidR="00C50BAB">
        <w:rPr>
          <w:rFonts w:ascii="Garamond" w:hAnsi="Garamond"/>
          <w:sz w:val="24"/>
          <w:szCs w:val="24"/>
          <w:lang w:eastAsia="pl-PL"/>
        </w:rPr>
        <w:t> </w:t>
      </w:r>
      <w:r w:rsidRPr="00731C6D">
        <w:rPr>
          <w:rFonts w:ascii="Garamond" w:hAnsi="Garamond"/>
          <w:sz w:val="24"/>
          <w:szCs w:val="24"/>
          <w:lang w:eastAsia="pl-PL"/>
        </w:rPr>
        <w:t>wysokości wskazanej we</w:t>
      </w:r>
      <w:r w:rsidR="00962FCB" w:rsidRPr="00731C6D">
        <w:rPr>
          <w:rFonts w:ascii="Garamond" w:hAnsi="Garamond"/>
          <w:sz w:val="24"/>
          <w:szCs w:val="24"/>
          <w:lang w:eastAsia="pl-PL"/>
        </w:rPr>
        <w:t> </w:t>
      </w:r>
      <w:r w:rsidRPr="00731C6D">
        <w:rPr>
          <w:rFonts w:ascii="Garamond" w:hAnsi="Garamond"/>
          <w:sz w:val="24"/>
          <w:szCs w:val="24"/>
          <w:lang w:eastAsia="pl-PL"/>
        </w:rPr>
        <w:t xml:space="preserve">Wniosku o dofinansowanie 100% wydatków kwalifikowalnych. </w:t>
      </w:r>
      <w:bookmarkStart w:id="10" w:name="_Hlk137801989"/>
      <w:r w:rsidR="00A82B45" w:rsidRPr="00A82B45">
        <w:rPr>
          <w:rFonts w:ascii="Garamond" w:hAnsi="Garamond"/>
          <w:sz w:val="24"/>
          <w:szCs w:val="24"/>
          <w:lang w:eastAsia="pl-PL"/>
        </w:rPr>
        <w:t>Lider Konsorcjum oraz Konsorcjant oświadczają, że realizują Projekt w ramach działalności niegospodarczej</w:t>
      </w:r>
      <w:r w:rsidR="0054690B">
        <w:rPr>
          <w:rFonts w:ascii="Garamond" w:hAnsi="Garamond"/>
          <w:sz w:val="24"/>
          <w:szCs w:val="24"/>
          <w:lang w:eastAsia="pl-PL"/>
        </w:rPr>
        <w:t xml:space="preserve"> </w:t>
      </w:r>
      <w:r w:rsidR="0054690B" w:rsidRPr="00570127">
        <w:rPr>
          <w:rFonts w:ascii="Garamond" w:hAnsi="Garamond"/>
          <w:sz w:val="24"/>
          <w:szCs w:val="24"/>
        </w:rPr>
        <w:t>w zakresie objętym finansowaniem udzielanym przez Agencję</w:t>
      </w:r>
      <w:r w:rsidR="0054690B">
        <w:rPr>
          <w:rFonts w:ascii="Garamond" w:hAnsi="Garamond"/>
          <w:sz w:val="24"/>
          <w:szCs w:val="24"/>
        </w:rPr>
        <w:t xml:space="preserve"> i zobowiązuje się do nieuzyskiwania dochodów z realizowanego Projektu ani finansowania w ramach Projektu własnej działalności gospodarczej</w:t>
      </w:r>
      <w:r w:rsidR="0054690B" w:rsidRPr="00731C6D">
        <w:rPr>
          <w:rFonts w:ascii="Garamond" w:hAnsi="Garamond"/>
          <w:sz w:val="24"/>
          <w:szCs w:val="24"/>
          <w:lang w:eastAsia="pl-PL"/>
        </w:rPr>
        <w:t>.</w:t>
      </w:r>
      <w:r w:rsidR="0054690B">
        <w:rPr>
          <w:rFonts w:ascii="Garamond" w:hAnsi="Garamond"/>
          <w:sz w:val="24"/>
          <w:szCs w:val="24"/>
          <w:lang w:eastAsia="pl-PL"/>
        </w:rPr>
        <w:t xml:space="preserve"> W przypadku, jeżeli na</w:t>
      </w:r>
      <w:r w:rsidR="00570127">
        <w:rPr>
          <w:rFonts w:ascii="Garamond" w:hAnsi="Garamond"/>
          <w:sz w:val="24"/>
          <w:szCs w:val="24"/>
          <w:lang w:eastAsia="pl-PL"/>
        </w:rPr>
        <w:t> </w:t>
      </w:r>
      <w:r w:rsidR="0054690B">
        <w:rPr>
          <w:rFonts w:ascii="Garamond" w:hAnsi="Garamond"/>
          <w:sz w:val="24"/>
          <w:szCs w:val="24"/>
          <w:lang w:eastAsia="pl-PL"/>
        </w:rPr>
        <w:t xml:space="preserve">podstawie przepisów o pomocy publicznej wymagane będzie zawarcie z Agencją dodatkowej umowy regulującej warunki udzielanego finansowania </w:t>
      </w:r>
      <w:r w:rsidR="00FC255E">
        <w:rPr>
          <w:rFonts w:ascii="Garamond" w:hAnsi="Garamond"/>
          <w:sz w:val="24"/>
          <w:szCs w:val="24"/>
          <w:lang w:eastAsia="pl-PL"/>
        </w:rPr>
        <w:t>Lider Konsorcjum</w:t>
      </w:r>
      <w:r w:rsidR="0054690B">
        <w:rPr>
          <w:rFonts w:ascii="Garamond" w:hAnsi="Garamond"/>
          <w:sz w:val="24"/>
          <w:szCs w:val="24"/>
          <w:lang w:eastAsia="pl-PL"/>
        </w:rPr>
        <w:t xml:space="preserve"> oświadcza, że zobowiązuje się do zawarcia takiej umowy na warunkach i w zakresie wymaganych tymi przepisami.</w:t>
      </w:r>
      <w:r w:rsidR="00A82B45" w:rsidRPr="00A82B45">
        <w:rPr>
          <w:rFonts w:ascii="Garamond" w:hAnsi="Garamond"/>
          <w:sz w:val="24"/>
          <w:szCs w:val="24"/>
          <w:lang w:eastAsia="pl-PL"/>
        </w:rPr>
        <w:t xml:space="preserve"> </w:t>
      </w:r>
      <w:bookmarkEnd w:id="10"/>
    </w:p>
    <w:p w14:paraId="11E0C8E3" w14:textId="77777777" w:rsidR="00A82B45" w:rsidRPr="00570127" w:rsidRDefault="009B3535" w:rsidP="00A72A63">
      <w:pPr>
        <w:pStyle w:val="Akapitzlist"/>
        <w:numPr>
          <w:ilvl w:val="0"/>
          <w:numId w:val="3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  <w:lang w:eastAsia="pl-PL"/>
        </w:rPr>
        <w:t>Strony zgodnie potwierdzają, że zakwalifikowanie Projektu do dofinansowania nie jest równoznaczne z uznaniem za kwalifikowalne wszystkich wydatków poniesionych podczas jego realizacji</w:t>
      </w:r>
      <w:r w:rsidR="00A82B45">
        <w:t>.</w:t>
      </w:r>
    </w:p>
    <w:p w14:paraId="412D0183" w14:textId="08F09DC2" w:rsidR="00470B61" w:rsidRPr="00731C6D" w:rsidRDefault="00A82B45" w:rsidP="00A72A63">
      <w:pPr>
        <w:pStyle w:val="Akapitzlist"/>
        <w:numPr>
          <w:ilvl w:val="0"/>
          <w:numId w:val="3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A82B45">
        <w:rPr>
          <w:rFonts w:ascii="Garamond" w:hAnsi="Garamond"/>
          <w:sz w:val="24"/>
          <w:szCs w:val="24"/>
          <w:lang w:eastAsia="pl-PL"/>
        </w:rPr>
        <w:t>Strony zgodnie potwierdzają, że Agencja nie ponosi odpowiedzialności wobec Konsorcjanta za niedopełnienie przez Lidera Konsorcjum obowiązków wynikających z Umowy</w:t>
      </w:r>
      <w:r w:rsidR="009B3535" w:rsidRPr="00731C6D">
        <w:rPr>
          <w:rFonts w:ascii="Garamond" w:hAnsi="Garamond"/>
          <w:sz w:val="24"/>
          <w:szCs w:val="24"/>
          <w:lang w:eastAsia="pl-PL"/>
        </w:rPr>
        <w:t>.</w:t>
      </w:r>
    </w:p>
    <w:p w14:paraId="6E6B8D3F" w14:textId="37118DAD" w:rsidR="00EC6EB1" w:rsidRPr="00731C6D" w:rsidRDefault="00EC6EB1" w:rsidP="00A72A63">
      <w:pPr>
        <w:pStyle w:val="Akapitzlist"/>
        <w:numPr>
          <w:ilvl w:val="0"/>
          <w:numId w:val="3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11" w:name="_Hlk105578653"/>
      <w:bookmarkStart w:id="12" w:name="_Hlk106610082"/>
      <w:r w:rsidRPr="00731C6D">
        <w:rPr>
          <w:rFonts w:ascii="Garamond" w:hAnsi="Garamond" w:cs="Arial"/>
          <w:sz w:val="24"/>
          <w:szCs w:val="24"/>
        </w:rPr>
        <w:t xml:space="preserve">W związku z treścią </w:t>
      </w:r>
      <w:r w:rsidRPr="00731C6D">
        <w:rPr>
          <w:rFonts w:ascii="Garamond" w:hAnsi="Garamond" w:cs="Arial"/>
          <w:color w:val="000000"/>
          <w:sz w:val="24"/>
          <w:szCs w:val="24"/>
          <w:lang w:eastAsia="pl-PL"/>
        </w:rPr>
        <w:t xml:space="preserve">ustawy z dnia 13 kwietnia 2022 r. o </w:t>
      </w:r>
      <w:r w:rsidRPr="00731C6D">
        <w:rPr>
          <w:rFonts w:ascii="Garamond" w:hAnsi="Garamond" w:cs="Arial"/>
          <w:iCs/>
          <w:color w:val="000000"/>
          <w:sz w:val="24"/>
          <w:szCs w:val="24"/>
          <w:lang w:eastAsia="pl-PL"/>
        </w:rPr>
        <w:t>szczególnych rozwiązaniach</w:t>
      </w:r>
      <w:r w:rsidRPr="00731C6D">
        <w:rPr>
          <w:rFonts w:ascii="Garamond" w:hAnsi="Garamond" w:cs="Arial"/>
          <w:color w:val="000000"/>
          <w:sz w:val="24"/>
          <w:szCs w:val="24"/>
          <w:lang w:eastAsia="pl-PL"/>
        </w:rPr>
        <w:t xml:space="preserve"> w </w:t>
      </w:r>
      <w:r w:rsidRPr="00731C6D">
        <w:rPr>
          <w:rFonts w:ascii="Garamond" w:hAnsi="Garamond" w:cs="Arial"/>
          <w:iCs/>
          <w:color w:val="000000"/>
          <w:sz w:val="24"/>
          <w:szCs w:val="24"/>
          <w:lang w:eastAsia="pl-PL"/>
        </w:rPr>
        <w:t>zakresie przeciwdziałania wspieraniu agresji na Ukrainę</w:t>
      </w:r>
      <w:r w:rsidRPr="00731C6D">
        <w:rPr>
          <w:rFonts w:ascii="Garamond" w:hAnsi="Garamond" w:cs="Arial"/>
          <w:color w:val="000000"/>
          <w:sz w:val="24"/>
          <w:szCs w:val="24"/>
          <w:lang w:eastAsia="pl-PL"/>
        </w:rPr>
        <w:t xml:space="preserve"> oraz </w:t>
      </w:r>
      <w:r w:rsidRPr="00731C6D">
        <w:rPr>
          <w:rFonts w:ascii="Garamond" w:hAnsi="Garamond" w:cs="Arial"/>
          <w:iCs/>
          <w:color w:val="000000"/>
          <w:sz w:val="24"/>
          <w:szCs w:val="24"/>
          <w:lang w:eastAsia="pl-PL"/>
        </w:rPr>
        <w:t>służących ochronie</w:t>
      </w:r>
      <w:r w:rsidRPr="00731C6D">
        <w:rPr>
          <w:rFonts w:ascii="Garamond" w:hAnsi="Garamond" w:cs="Arial"/>
          <w:color w:val="000000"/>
          <w:sz w:val="24"/>
          <w:szCs w:val="24"/>
          <w:lang w:eastAsia="pl-PL"/>
        </w:rPr>
        <w:t xml:space="preserve"> bezpieczeństwa narodowego</w:t>
      </w:r>
      <w:r w:rsidRPr="00731C6D">
        <w:rPr>
          <w:rFonts w:ascii="Garamond" w:hAnsi="Garamond"/>
          <w:color w:val="000000"/>
          <w:sz w:val="24"/>
          <w:szCs w:val="24"/>
          <w:lang w:eastAsia="pl-PL"/>
        </w:rPr>
        <w:t>:</w:t>
      </w:r>
    </w:p>
    <w:p w14:paraId="2F168946" w14:textId="76D00FC5" w:rsidR="00EC6EB1" w:rsidRPr="00731C6D" w:rsidRDefault="003C6CEC" w:rsidP="00A72A63">
      <w:pPr>
        <w:numPr>
          <w:ilvl w:val="0"/>
          <w:numId w:val="53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3C6CEC">
        <w:rPr>
          <w:rFonts w:ascii="Garamond" w:hAnsi="Garamond"/>
          <w:sz w:val="24"/>
          <w:szCs w:val="24"/>
          <w:lang w:eastAsia="pl-PL"/>
        </w:rPr>
        <w:t xml:space="preserve">Lider Konsorcjum i Konsorcjant oświadczają, że nie są wymienieni </w:t>
      </w:r>
      <w:r w:rsidR="00EC6EB1" w:rsidRPr="00731C6D">
        <w:rPr>
          <w:rFonts w:ascii="Garamond" w:hAnsi="Garamond"/>
          <w:sz w:val="24"/>
          <w:szCs w:val="24"/>
          <w:lang w:eastAsia="pl-PL"/>
        </w:rPr>
        <w:t>w wykazach określonych w Rozporządzeniu Rady (WE) nr 765/2006 z dnia 18 maja 2006 r. dotyczące środków ograniczających skierowanych przeciwko prezydentowi Aleksandrowi Łukaszence i niektórym urzędnikom z Białorusi i Rozporządzeniu Rady (UE) nr 269/2014 z dnia 17 marca 2014 r. w sprawie środków ograniczających w odniesieniu do działań podważających integralność terytorialną, suwerenność i niezależność Ukrainy lub im zagrażających albo wpisan</w:t>
      </w:r>
      <w:r w:rsidR="008F5F31">
        <w:rPr>
          <w:rFonts w:ascii="Garamond" w:hAnsi="Garamond"/>
          <w:sz w:val="24"/>
          <w:szCs w:val="24"/>
          <w:lang w:eastAsia="pl-PL"/>
        </w:rPr>
        <w:t>i</w:t>
      </w:r>
      <w:r w:rsidR="00EC6EB1" w:rsidRPr="00731C6D">
        <w:rPr>
          <w:rFonts w:ascii="Garamond" w:hAnsi="Garamond"/>
          <w:sz w:val="24"/>
          <w:szCs w:val="24"/>
          <w:lang w:eastAsia="pl-PL"/>
        </w:rPr>
        <w:t xml:space="preserve"> na listę na podstawie decyzji w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sprawie wpisu na listę rozstrzygającej o zastosowaniu środka, o</w:t>
      </w:r>
      <w:r w:rsidR="00C50BAB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którym mowa w art. 1 pkt 3 ustawy z dnia 13</w:t>
      </w:r>
      <w:r w:rsidR="00570127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kwietnia 2022 r. o szczególnych rozwiązaniach w zakresie przeciwdziałania wspieraniu agresji na Ukrainę oraz służących ochronie bezpieczeństwa narodowego,</w:t>
      </w:r>
    </w:p>
    <w:p w14:paraId="0E9CFEC0" w14:textId="727A9776" w:rsidR="00EC6EB1" w:rsidRPr="00731C6D" w:rsidRDefault="003C6CEC" w:rsidP="00A72A63">
      <w:pPr>
        <w:numPr>
          <w:ilvl w:val="0"/>
          <w:numId w:val="53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3C6CEC">
        <w:rPr>
          <w:rFonts w:ascii="Garamond" w:hAnsi="Garamond"/>
          <w:sz w:val="24"/>
          <w:szCs w:val="24"/>
          <w:lang w:eastAsia="pl-PL"/>
        </w:rPr>
        <w:lastRenderedPageBreak/>
        <w:t>Lider Konsorcjum i Konsorcjant oświadczają, że jego/-ich beneficjentem rzeczywistym w</w:t>
      </w:r>
      <w:r>
        <w:rPr>
          <w:rFonts w:ascii="Garamond" w:hAnsi="Garamond"/>
          <w:sz w:val="24"/>
          <w:szCs w:val="24"/>
          <w:lang w:eastAsia="pl-PL"/>
        </w:rPr>
        <w:t> </w:t>
      </w:r>
      <w:r w:rsidRPr="003C6CEC">
        <w:rPr>
          <w:rFonts w:ascii="Garamond" w:hAnsi="Garamond"/>
          <w:sz w:val="24"/>
          <w:szCs w:val="24"/>
          <w:lang w:eastAsia="pl-PL"/>
        </w:rPr>
        <w:t>rozumieniu ustawy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EC6EB1" w:rsidRPr="00731C6D">
        <w:rPr>
          <w:rFonts w:ascii="Garamond" w:hAnsi="Garamond"/>
          <w:sz w:val="24"/>
          <w:szCs w:val="24"/>
          <w:lang w:eastAsia="pl-PL"/>
        </w:rPr>
        <w:t>z dnia 1</w:t>
      </w:r>
      <w:r w:rsidR="00D0192B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marca 2018 r. o przeciwdziałaniu praniu pieniędzy oraz finansowaniu terroryzmu nie jest osoba wymieniona w wykazach określonych w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Rozporządzeniu Rady (WE) nr 765/2006 z</w:t>
      </w:r>
      <w:r w:rsidR="00574961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dnia 18 maja 2006 r. dotycząc</w:t>
      </w:r>
      <w:r w:rsidR="008F5F31">
        <w:rPr>
          <w:rFonts w:ascii="Garamond" w:hAnsi="Garamond"/>
          <w:sz w:val="24"/>
          <w:szCs w:val="24"/>
          <w:lang w:eastAsia="pl-PL"/>
        </w:rPr>
        <w:t>ych</w:t>
      </w:r>
      <w:r w:rsidR="00EC6EB1" w:rsidRPr="00731C6D">
        <w:rPr>
          <w:rFonts w:ascii="Garamond" w:hAnsi="Garamond"/>
          <w:sz w:val="24"/>
          <w:szCs w:val="24"/>
          <w:lang w:eastAsia="pl-PL"/>
        </w:rPr>
        <w:t xml:space="preserve"> środków ograniczających skierowanych przeciwko prezydentowi Aleksandrowi Łukaszence i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niektórym urzędnikom z Białorusi i</w:t>
      </w:r>
      <w:bookmarkStart w:id="13" w:name="_Hlk104978457"/>
      <w:r w:rsidR="00C50BAB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Rozporządzeniu Rady (UE) nr 269/2014 z dnia 17 marca 2014 r. w sprawie środków ograniczających w odniesieniu do działań podważających integralność terytorialną, suwerenność i niezależność Ukrainy lub im zagrażających</w:t>
      </w:r>
      <w:bookmarkEnd w:id="13"/>
      <w:r w:rsidR="00EC6EB1" w:rsidRPr="00731C6D">
        <w:rPr>
          <w:rFonts w:ascii="Garamond" w:hAnsi="Garamond"/>
          <w:sz w:val="24"/>
          <w:szCs w:val="24"/>
          <w:lang w:eastAsia="pl-PL"/>
        </w:rPr>
        <w:t xml:space="preserve"> albo wpisana na listę lub będąca takim beneficjentem rzeczywistym od dnia 24 lutego 2022 r., o ile została wpisana na listę na podstawie decyzji w sprawie wpisu na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listę rozstrzygającej o zastosowaniu środka, o</w:t>
      </w:r>
      <w:r w:rsidR="00574961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którym mowa w art. 1 pkt 3 ustawy z dnia 13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kwietnia 2022 r. o szczególnych rozwiązaniach w zakresie przeciwdziałania wspieraniu agresji na Ukrainę oraz służących ochronie bezpieczeństwa narodowego,</w:t>
      </w:r>
    </w:p>
    <w:p w14:paraId="38179721" w14:textId="44B27456" w:rsidR="00EC6EB1" w:rsidRPr="00731C6D" w:rsidRDefault="003C6CEC" w:rsidP="00A72A63">
      <w:pPr>
        <w:numPr>
          <w:ilvl w:val="0"/>
          <w:numId w:val="53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  <w:lang w:eastAsia="pl-PL"/>
        </w:rPr>
      </w:pPr>
      <w:r w:rsidRPr="003C6CEC">
        <w:rPr>
          <w:rFonts w:ascii="Garamond" w:hAnsi="Garamond"/>
          <w:sz w:val="24"/>
          <w:szCs w:val="24"/>
          <w:lang w:eastAsia="pl-PL"/>
        </w:rPr>
        <w:t xml:space="preserve">Lider Konsorcjum i Konsorcjant oświadczają, że jego/-ich jednostką dominującą </w:t>
      </w:r>
      <w:r w:rsidR="00EC6EB1" w:rsidRPr="00731C6D">
        <w:rPr>
          <w:rFonts w:ascii="Garamond" w:hAnsi="Garamond"/>
          <w:sz w:val="24"/>
          <w:szCs w:val="24"/>
          <w:lang w:eastAsia="pl-PL"/>
        </w:rPr>
        <w:t>w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rozumieniu art. 3 ust. 1 pkt 37 ustawy z dnia 29 września 1994 r. o rachunkowości, nie jest podmiot wymieniony w wykazach określonych w Rozporządzeniu Rady (WE) nr 765/2006 z dnia 18 maja 2006</w:t>
      </w:r>
      <w:r w:rsidR="00D0192B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r. dotyczące środków ograniczających skierowanych przeciwko prezydentowi Aleksandrowi Łukaszence i niektórym urzędnikom z Białorusi i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Rozporządzeniu Rady (UE) nr 269/2014 z dnia 17 marca 2014 r. w sprawie środków ograniczających w odniesieniu do działań podważających integralność terytorialną, suwerenność i niezależność Ukrainy lub im zagrażających albo wpisany na listę lub będący taką jednostką dominującą od dnia 24 lutego 2022 r., o ile został wpisany na listę na</w:t>
      </w:r>
      <w:r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podstawie decyzji w</w:t>
      </w:r>
      <w:r w:rsidR="00574961">
        <w:rPr>
          <w:rFonts w:ascii="Garamond" w:hAnsi="Garamond"/>
          <w:sz w:val="24"/>
          <w:szCs w:val="24"/>
          <w:lang w:eastAsia="pl-PL"/>
        </w:rPr>
        <w:t> </w:t>
      </w:r>
      <w:r w:rsidR="00EC6EB1" w:rsidRPr="00731C6D">
        <w:rPr>
          <w:rFonts w:ascii="Garamond" w:hAnsi="Garamond"/>
          <w:sz w:val="24"/>
          <w:szCs w:val="24"/>
          <w:lang w:eastAsia="pl-PL"/>
        </w:rPr>
        <w:t>sprawie wpisu na listę rozstrzygającej o zastosowaniu środka.</w:t>
      </w:r>
      <w:bookmarkEnd w:id="11"/>
    </w:p>
    <w:bookmarkEnd w:id="12"/>
    <w:p w14:paraId="2A59F1B6" w14:textId="77777777" w:rsidR="005331D0" w:rsidRPr="00F62ABF" w:rsidRDefault="00E86AC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D82F3A" w:rsidRPr="00F62ABF">
        <w:rPr>
          <w:rFonts w:ascii="Garamond" w:hAnsi="Garamond"/>
          <w:color w:val="auto"/>
          <w:sz w:val="24"/>
          <w:szCs w:val="24"/>
        </w:rPr>
        <w:t>4</w:t>
      </w:r>
      <w:r w:rsidRPr="00F62ABF">
        <w:rPr>
          <w:rFonts w:ascii="Garamond" w:hAnsi="Garamond"/>
          <w:color w:val="auto"/>
          <w:sz w:val="24"/>
          <w:szCs w:val="24"/>
        </w:rPr>
        <w:t>.</w:t>
      </w:r>
      <w:r w:rsidR="00D82F3A" w:rsidRPr="00F62ABF">
        <w:rPr>
          <w:rFonts w:ascii="Garamond" w:hAnsi="Garamond"/>
          <w:color w:val="auto"/>
          <w:sz w:val="24"/>
          <w:szCs w:val="24"/>
        </w:rPr>
        <w:t xml:space="preserve"> </w:t>
      </w:r>
    </w:p>
    <w:p w14:paraId="002CC479" w14:textId="6569E3ED" w:rsidR="00E86ACE" w:rsidRPr="00F62ABF" w:rsidRDefault="00E86AC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Wysokość finansowania</w:t>
      </w:r>
    </w:p>
    <w:p w14:paraId="5079F580" w14:textId="656FC4BB" w:rsidR="00E86ACE" w:rsidRPr="00F648DC" w:rsidRDefault="00D16815" w:rsidP="00780C5B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Na </w:t>
      </w:r>
      <w:r w:rsidRPr="00F648DC">
        <w:rPr>
          <w:rFonts w:ascii="Garamond" w:hAnsi="Garamond"/>
          <w:sz w:val="24"/>
          <w:szCs w:val="24"/>
        </w:rPr>
        <w:t xml:space="preserve">warunkach określonych niniejszą Umową Agencja przyznaje dofinansowanie na realizację Projektu w kwocie </w:t>
      </w:r>
      <w:r w:rsidRPr="00570127">
        <w:rPr>
          <w:rFonts w:ascii="Garamond" w:hAnsi="Garamond"/>
          <w:sz w:val="24"/>
          <w:szCs w:val="24"/>
          <w:highlight w:val="yellow"/>
        </w:rPr>
        <w:t>………..</w:t>
      </w:r>
      <w:r w:rsidR="00E86ACE" w:rsidRPr="00F648DC">
        <w:rPr>
          <w:rFonts w:ascii="Garamond" w:hAnsi="Garamond"/>
          <w:sz w:val="24"/>
          <w:szCs w:val="24"/>
        </w:rPr>
        <w:t xml:space="preserve"> </w:t>
      </w:r>
      <w:r w:rsidR="00596A12" w:rsidRPr="00F648DC">
        <w:rPr>
          <w:rFonts w:ascii="Garamond" w:hAnsi="Garamond"/>
          <w:sz w:val="24"/>
          <w:szCs w:val="24"/>
        </w:rPr>
        <w:t xml:space="preserve">zł (słownie: </w:t>
      </w:r>
      <w:r w:rsidR="00326C5D" w:rsidRPr="00F648DC">
        <w:rPr>
          <w:rFonts w:ascii="Garamond" w:hAnsi="Garamond"/>
          <w:sz w:val="24"/>
          <w:szCs w:val="24"/>
        </w:rPr>
        <w:t xml:space="preserve">złotych </w:t>
      </w:r>
      <w:r w:rsidR="00596A12" w:rsidRPr="00570127">
        <w:rPr>
          <w:rFonts w:ascii="Garamond" w:hAnsi="Garamond"/>
          <w:sz w:val="24"/>
          <w:szCs w:val="24"/>
          <w:highlight w:val="yellow"/>
        </w:rPr>
        <w:t>……..….</w:t>
      </w:r>
      <w:r w:rsidR="00326C5D" w:rsidRPr="00570127">
        <w:rPr>
          <w:rFonts w:ascii="Garamond" w:hAnsi="Garamond"/>
          <w:sz w:val="24"/>
          <w:szCs w:val="24"/>
          <w:highlight w:val="yellow"/>
        </w:rPr>
        <w:t>.</w:t>
      </w:r>
      <w:r w:rsidR="00E86ACE" w:rsidRPr="00F648DC">
        <w:rPr>
          <w:rFonts w:ascii="Garamond" w:hAnsi="Garamond"/>
          <w:sz w:val="24"/>
          <w:szCs w:val="24"/>
        </w:rPr>
        <w:t>).</w:t>
      </w:r>
    </w:p>
    <w:p w14:paraId="07B9F6E6" w14:textId="77777777" w:rsidR="003C6CEC" w:rsidRDefault="003C6CEC" w:rsidP="00570127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sz w:val="24"/>
          <w:szCs w:val="24"/>
        </w:rPr>
      </w:pPr>
      <w:r w:rsidRPr="00570127">
        <w:rPr>
          <w:rFonts w:ascii="Garamond" w:hAnsi="Garamond"/>
          <w:sz w:val="24"/>
          <w:szCs w:val="24"/>
        </w:rPr>
        <w:t xml:space="preserve">Dofinansowanie będzie przekazane na wskazany przez Lidera Konsorcjum rachunek bankowy o nr </w:t>
      </w:r>
      <w:r w:rsidRPr="00570127">
        <w:rPr>
          <w:rFonts w:ascii="Garamond" w:hAnsi="Garamond"/>
          <w:sz w:val="24"/>
          <w:szCs w:val="24"/>
          <w:highlight w:val="yellow"/>
        </w:rPr>
        <w:t>……………………</w:t>
      </w:r>
      <w:r w:rsidRPr="00570127">
        <w:rPr>
          <w:rFonts w:ascii="Garamond" w:hAnsi="Garamond"/>
          <w:sz w:val="24"/>
          <w:szCs w:val="24"/>
        </w:rPr>
        <w:t xml:space="preserve"> prowadzony przez Bank </w:t>
      </w:r>
      <w:r w:rsidRPr="00570127">
        <w:rPr>
          <w:rFonts w:ascii="Garamond" w:hAnsi="Garamond"/>
          <w:sz w:val="24"/>
          <w:szCs w:val="24"/>
          <w:highlight w:val="yellow"/>
        </w:rPr>
        <w:t>………………………….</w:t>
      </w:r>
      <w:r w:rsidRPr="00570127">
        <w:rPr>
          <w:rFonts w:ascii="Garamond" w:hAnsi="Garamond"/>
          <w:sz w:val="24"/>
          <w:szCs w:val="24"/>
        </w:rPr>
        <w:t xml:space="preserve"> .</w:t>
      </w:r>
    </w:p>
    <w:p w14:paraId="3B1E8615" w14:textId="05A68B6A" w:rsidR="003C6CEC" w:rsidRPr="003C6CEC" w:rsidRDefault="003C6CEC" w:rsidP="003C6CEC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70127">
        <w:rPr>
          <w:rFonts w:ascii="Garamond" w:hAnsi="Garamond"/>
          <w:sz w:val="24"/>
          <w:szCs w:val="24"/>
        </w:rPr>
        <w:t>Lider Konsorcjum i Konsorcjant zobowiązani są do założenia wyodrębnionych rachunków bankowych do obsługi Projektu.</w:t>
      </w:r>
    </w:p>
    <w:p w14:paraId="2CBF9612" w14:textId="15D11638" w:rsidR="00747CF7" w:rsidRDefault="00747CF7" w:rsidP="00780C5B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W przypadku, jeśli </w:t>
      </w:r>
      <w:r w:rsidR="003C6CEC" w:rsidRPr="00570127">
        <w:rPr>
          <w:rFonts w:ascii="Garamond" w:hAnsi="Garamond"/>
          <w:sz w:val="24"/>
          <w:szCs w:val="24"/>
        </w:rPr>
        <w:t xml:space="preserve">Lider Konsorcjum lub Konsorcjant prowadzą również działalność gospodarczą, zobowiązani są </w:t>
      </w:r>
      <w:r w:rsidRPr="00731C6D">
        <w:rPr>
          <w:rFonts w:ascii="Garamond" w:hAnsi="Garamond"/>
          <w:sz w:val="24"/>
          <w:szCs w:val="24"/>
        </w:rPr>
        <w:t>zapewnić rozdzielenie kosztów, finansowania i przychodów związanych z taką działalnością i dofinansowaniem Projektu, w celu uniknięcia subsydiowania skrośnego działalności gospodarczej.</w:t>
      </w:r>
    </w:p>
    <w:p w14:paraId="0995A165" w14:textId="77777777" w:rsidR="003C6CEC" w:rsidRDefault="003C6CEC" w:rsidP="00570127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sz w:val="24"/>
          <w:szCs w:val="24"/>
        </w:rPr>
      </w:pPr>
      <w:r w:rsidRPr="00570127">
        <w:rPr>
          <w:rFonts w:ascii="Garamond" w:hAnsi="Garamond"/>
          <w:sz w:val="24"/>
          <w:szCs w:val="24"/>
        </w:rPr>
        <w:lastRenderedPageBreak/>
        <w:t>Strony zgodnie potwierdzają, iż wydatki poniesione przez Konsorcjum wykraczające poza całkowitą kwotę dofinansowania, o której mowa w ust. 1 są ponoszone przez Lidera Konsorcjum lub Konsorcjanta i są wydatkami niekwalifikowalnymi.</w:t>
      </w:r>
    </w:p>
    <w:p w14:paraId="4C5D49E0" w14:textId="77777777" w:rsidR="003C6CEC" w:rsidRPr="00BB4E46" w:rsidRDefault="003C6CEC" w:rsidP="00570127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sz w:val="24"/>
          <w:szCs w:val="24"/>
        </w:rPr>
      </w:pPr>
      <w:bookmarkStart w:id="14" w:name="_Hlk60730147"/>
      <w:r w:rsidRPr="00570127">
        <w:rPr>
          <w:rFonts w:ascii="Garamond" w:hAnsi="Garamond"/>
          <w:sz w:val="24"/>
          <w:szCs w:val="24"/>
        </w:rPr>
        <w:t>Lider Konsorcjum i Konsorcjant są zobowiązani do zapewnienia sfinansowania kosztów niekwalifikowalnych niezbędnych dla realizacji Projektu we własnym zakresie.</w:t>
      </w:r>
    </w:p>
    <w:p w14:paraId="31E7FA55" w14:textId="5393B286" w:rsidR="003C6CEC" w:rsidRPr="00BB4E46" w:rsidRDefault="003C6CEC" w:rsidP="00570127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sz w:val="24"/>
          <w:szCs w:val="24"/>
        </w:rPr>
      </w:pPr>
      <w:r w:rsidRPr="00570127">
        <w:rPr>
          <w:rFonts w:ascii="Garamond" w:hAnsi="Garamond"/>
          <w:sz w:val="24"/>
          <w:szCs w:val="24"/>
        </w:rPr>
        <w:t xml:space="preserve">Lider Konsorcjum i Konsorcjant zobowiązani są do </w:t>
      </w:r>
      <w:r w:rsidR="00162698" w:rsidRPr="00570127">
        <w:rPr>
          <w:rFonts w:ascii="Garamond" w:hAnsi="Garamond"/>
          <w:sz w:val="24"/>
          <w:szCs w:val="24"/>
        </w:rPr>
        <w:t>niezlecania</w:t>
      </w:r>
      <w:r w:rsidRPr="00570127">
        <w:rPr>
          <w:rFonts w:ascii="Garamond" w:hAnsi="Garamond"/>
          <w:sz w:val="24"/>
          <w:szCs w:val="24"/>
        </w:rPr>
        <w:t xml:space="preserve"> sobie wzajemnie zakupów towarów i usług oraz do niedopuszczenia sytuacji konfliktu interesów pomiędzy nimi, rozumianego jako taką sytuację, że dwa podmiotu związane umową będzie reprezentowała ta sama osoba i w ramach tej umowy będzie dokonywała czynności prawnych i faktycznych związanych z wykonywaniem takiej umowy.</w:t>
      </w:r>
    </w:p>
    <w:p w14:paraId="3B87E8E3" w14:textId="0D9770D3" w:rsidR="003C6CEC" w:rsidRPr="00570127" w:rsidRDefault="003C6CEC" w:rsidP="003C6CEC">
      <w:pPr>
        <w:pStyle w:val="Akapitzlist"/>
        <w:numPr>
          <w:ilvl w:val="1"/>
          <w:numId w:val="4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70127">
        <w:rPr>
          <w:rFonts w:ascii="Garamond" w:hAnsi="Garamond"/>
          <w:sz w:val="24"/>
          <w:szCs w:val="24"/>
        </w:rPr>
        <w:t>Lider Konsorcjum i Konsorcjanci oświadczają</w:t>
      </w:r>
      <w:bookmarkStart w:id="15" w:name="_Hlk128388810"/>
      <w:r w:rsidRPr="00570127">
        <w:rPr>
          <w:rFonts w:ascii="Garamond" w:hAnsi="Garamond"/>
          <w:sz w:val="24"/>
          <w:szCs w:val="24"/>
        </w:rPr>
        <w:t>, iż wydatki, które będą musiały być ponoszone, będą dokonywane w sposób zgodny z zasadami racjonalnej gospodarki finansowej, w szczególności najkorzystniejszej relacji nakładów do rezultatów.</w:t>
      </w:r>
      <w:bookmarkEnd w:id="14"/>
      <w:bookmarkEnd w:id="15"/>
    </w:p>
    <w:p w14:paraId="6140C353" w14:textId="6F763270" w:rsidR="005331D0" w:rsidRPr="00F62ABF" w:rsidRDefault="00D82F3A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§</w:t>
      </w:r>
      <w:r w:rsidR="00E64B9E" w:rsidRPr="00F62ABF">
        <w:rPr>
          <w:rFonts w:ascii="Garamond" w:hAnsi="Garamond"/>
          <w:color w:val="auto"/>
          <w:sz w:val="24"/>
          <w:szCs w:val="24"/>
        </w:rPr>
        <w:t xml:space="preserve"> 5</w:t>
      </w:r>
      <w:r w:rsidRPr="00F62ABF">
        <w:rPr>
          <w:rFonts w:ascii="Garamond" w:hAnsi="Garamond"/>
          <w:color w:val="auto"/>
          <w:sz w:val="24"/>
          <w:szCs w:val="24"/>
        </w:rPr>
        <w:t>.</w:t>
      </w:r>
    </w:p>
    <w:p w14:paraId="0CD42E0C" w14:textId="579A9B32" w:rsidR="00327396" w:rsidRPr="00F62ABF" w:rsidRDefault="00327396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Monitorowanie i sprawozdawczość </w:t>
      </w:r>
    </w:p>
    <w:p w14:paraId="42F7407A" w14:textId="0442F3CB" w:rsidR="00C41B6A" w:rsidRPr="00731C6D" w:rsidRDefault="003C6CEC" w:rsidP="00A72A63">
      <w:pPr>
        <w:pStyle w:val="Style18"/>
        <w:widowControl/>
        <w:numPr>
          <w:ilvl w:val="3"/>
          <w:numId w:val="27"/>
        </w:numPr>
        <w:spacing w:before="120" w:after="120" w:line="360" w:lineRule="exact"/>
        <w:ind w:left="357" w:right="-2" w:hanging="357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Lider Konsorcjum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327396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składa do </w:t>
      </w:r>
      <w:r w:rsidR="006E6B85" w:rsidRPr="00731C6D">
        <w:rPr>
          <w:rStyle w:val="FontStyle29"/>
          <w:rFonts w:ascii="Garamond" w:eastAsia="Times New Roman" w:hAnsi="Garamond"/>
          <w:sz w:val="24"/>
          <w:szCs w:val="24"/>
        </w:rPr>
        <w:t>Agencji</w:t>
      </w:r>
      <w:r w:rsidR="00502E00" w:rsidRPr="00731C6D">
        <w:rPr>
          <w:rStyle w:val="FontStyle29"/>
          <w:rFonts w:ascii="Garamond" w:hAnsi="Garamond"/>
          <w:sz w:val="24"/>
          <w:szCs w:val="24"/>
        </w:rPr>
        <w:t>,</w:t>
      </w:r>
      <w:r w:rsidR="006E6B85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</w:t>
      </w:r>
      <w:r w:rsidR="00502E00" w:rsidRPr="00731C6D">
        <w:rPr>
          <w:rStyle w:val="FontStyle29"/>
          <w:rFonts w:ascii="Garamond" w:hAnsi="Garamond"/>
          <w:sz w:val="24"/>
          <w:szCs w:val="24"/>
        </w:rPr>
        <w:t xml:space="preserve">za pomocą Systemu teleinformatycznego lub w inny sposób określony przez Prezesa Agencji, </w:t>
      </w:r>
      <w:bookmarkStart w:id="16" w:name="_Hlk89961574"/>
      <w:r w:rsidR="00327396" w:rsidRPr="00731C6D">
        <w:rPr>
          <w:rStyle w:val="FontStyle29"/>
          <w:rFonts w:ascii="Garamond" w:hAnsi="Garamond"/>
          <w:sz w:val="24"/>
          <w:szCs w:val="24"/>
        </w:rPr>
        <w:t xml:space="preserve">dokumenty umożliwiające monitorowanie, sprawozdawczość oraz weryfikację </w:t>
      </w:r>
      <w:r w:rsidR="001748D7" w:rsidRPr="00731C6D">
        <w:rPr>
          <w:rStyle w:val="FontStyle29"/>
          <w:rFonts w:ascii="Garamond" w:hAnsi="Garamond"/>
          <w:sz w:val="24"/>
          <w:szCs w:val="24"/>
        </w:rPr>
        <w:t>poprawnej realizacji</w:t>
      </w:r>
      <w:r w:rsidR="00327396" w:rsidRPr="00731C6D">
        <w:rPr>
          <w:rStyle w:val="FontStyle29"/>
          <w:rFonts w:ascii="Garamond" w:hAnsi="Garamond"/>
          <w:sz w:val="24"/>
          <w:szCs w:val="24"/>
        </w:rPr>
        <w:t xml:space="preserve"> Umowy</w:t>
      </w:r>
      <w:r w:rsidR="00327396" w:rsidRPr="00731C6D">
        <w:rPr>
          <w:rStyle w:val="StopkaZnak"/>
          <w:rFonts w:ascii="Garamond" w:eastAsiaTheme="minorEastAsia" w:hAnsi="Garamond"/>
        </w:rPr>
        <w:t xml:space="preserve"> (</w:t>
      </w:r>
      <w:r w:rsidR="00327396" w:rsidRPr="00731C6D">
        <w:rPr>
          <w:rStyle w:val="FontStyle29"/>
          <w:rFonts w:ascii="Garamond" w:hAnsi="Garamond"/>
          <w:b/>
          <w:sz w:val="24"/>
          <w:szCs w:val="24"/>
        </w:rPr>
        <w:t>Raporty</w:t>
      </w:r>
      <w:r w:rsidR="00327396" w:rsidRPr="00731C6D">
        <w:rPr>
          <w:rStyle w:val="FontStyle29"/>
          <w:rFonts w:ascii="Garamond" w:hAnsi="Garamond"/>
          <w:sz w:val="24"/>
          <w:szCs w:val="24"/>
        </w:rPr>
        <w:t>)</w:t>
      </w:r>
      <w:r w:rsidR="00FF5144" w:rsidRPr="00731C6D">
        <w:rPr>
          <w:rStyle w:val="FontStyle29"/>
          <w:rFonts w:ascii="Garamond" w:hAnsi="Garamond"/>
          <w:sz w:val="24"/>
          <w:szCs w:val="24"/>
        </w:rPr>
        <w:t>,</w:t>
      </w:r>
      <w:r w:rsidR="0098798D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17" w:name="_Hlk61515201"/>
      <w:bookmarkEnd w:id="16"/>
      <w:r w:rsidR="00243C8F" w:rsidRPr="00731C6D">
        <w:rPr>
          <w:rFonts w:ascii="Garamond" w:eastAsia="Times New Roman" w:hAnsi="Garamond"/>
        </w:rPr>
        <w:t xml:space="preserve">w terminie 14 dni od </w:t>
      </w:r>
      <w:r w:rsidR="00243C8F" w:rsidRPr="00731C6D">
        <w:rPr>
          <w:rStyle w:val="FontStyle29"/>
          <w:rFonts w:ascii="Garamond" w:hAnsi="Garamond"/>
          <w:sz w:val="24"/>
          <w:szCs w:val="24"/>
        </w:rPr>
        <w:t xml:space="preserve">dnia zakończenia okresu sprawozdawczego określonego w </w:t>
      </w:r>
      <w:r w:rsidR="00B512F9" w:rsidRPr="00731C6D">
        <w:rPr>
          <w:rStyle w:val="FontStyle29"/>
          <w:rFonts w:ascii="Garamond" w:hAnsi="Garamond"/>
          <w:sz w:val="24"/>
          <w:szCs w:val="24"/>
        </w:rPr>
        <w:t>H</w:t>
      </w:r>
      <w:r w:rsidR="00243C8F" w:rsidRPr="00731C6D">
        <w:rPr>
          <w:rStyle w:val="FontStyle29"/>
          <w:rFonts w:ascii="Garamond" w:hAnsi="Garamond"/>
          <w:sz w:val="24"/>
          <w:szCs w:val="24"/>
        </w:rPr>
        <w:t>armonogramie płatności, a</w:t>
      </w:r>
      <w:r w:rsidR="0093058F" w:rsidRPr="00731C6D">
        <w:rPr>
          <w:rStyle w:val="FontStyle29"/>
          <w:rFonts w:ascii="Garamond" w:hAnsi="Garamond"/>
          <w:sz w:val="24"/>
          <w:szCs w:val="24"/>
        </w:rPr>
        <w:t> </w:t>
      </w:r>
      <w:r w:rsidR="00243C8F" w:rsidRPr="00731C6D">
        <w:rPr>
          <w:rStyle w:val="FontStyle29"/>
          <w:rFonts w:ascii="Garamond" w:hAnsi="Garamond"/>
          <w:sz w:val="24"/>
          <w:szCs w:val="24"/>
        </w:rPr>
        <w:t>w</w:t>
      </w:r>
      <w:r w:rsidR="0093058F" w:rsidRPr="00731C6D">
        <w:rPr>
          <w:rStyle w:val="FontStyle29"/>
          <w:rFonts w:ascii="Garamond" w:hAnsi="Garamond"/>
          <w:sz w:val="24"/>
          <w:szCs w:val="24"/>
        </w:rPr>
        <w:t> </w:t>
      </w:r>
      <w:r w:rsidR="00243C8F" w:rsidRPr="00731C6D">
        <w:rPr>
          <w:rStyle w:val="FontStyle29"/>
          <w:rFonts w:ascii="Garamond" w:hAnsi="Garamond"/>
          <w:sz w:val="24"/>
          <w:szCs w:val="24"/>
        </w:rPr>
        <w:t xml:space="preserve">przypadku </w:t>
      </w:r>
      <w:r w:rsidR="00A91EBE" w:rsidRPr="00731C6D">
        <w:rPr>
          <w:rStyle w:val="FontStyle29"/>
          <w:rFonts w:ascii="Garamond" w:hAnsi="Garamond"/>
          <w:sz w:val="24"/>
          <w:szCs w:val="24"/>
        </w:rPr>
        <w:t>R</w:t>
      </w:r>
      <w:r w:rsidR="00243C8F" w:rsidRPr="00731C6D">
        <w:rPr>
          <w:rStyle w:val="FontStyle29"/>
          <w:rFonts w:ascii="Garamond" w:hAnsi="Garamond"/>
          <w:sz w:val="24"/>
          <w:szCs w:val="24"/>
        </w:rPr>
        <w:t xml:space="preserve">aportu końcowego </w:t>
      </w:r>
      <w:r w:rsidR="00BE00DB" w:rsidRPr="00731C6D">
        <w:rPr>
          <w:rStyle w:val="FontStyle29"/>
          <w:rFonts w:ascii="Garamond" w:hAnsi="Garamond"/>
          <w:sz w:val="24"/>
          <w:szCs w:val="24"/>
        </w:rPr>
        <w:t>w terminie określonym w ust. 3</w:t>
      </w:r>
      <w:bookmarkEnd w:id="17"/>
      <w:r w:rsidR="00BE00DB" w:rsidRPr="00731C6D">
        <w:rPr>
          <w:rStyle w:val="FontStyle29"/>
          <w:rFonts w:ascii="Garamond" w:hAnsi="Garamond"/>
          <w:sz w:val="24"/>
          <w:szCs w:val="24"/>
        </w:rPr>
        <w:t>.</w:t>
      </w:r>
      <w:r w:rsidR="0006247F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C41B6A" w:rsidRPr="00731C6D">
        <w:rPr>
          <w:rStyle w:val="FontStyle29"/>
          <w:rFonts w:ascii="Garamond" w:hAnsi="Garamond"/>
          <w:sz w:val="24"/>
          <w:szCs w:val="24"/>
        </w:rPr>
        <w:t>Raport składa się</w:t>
      </w:r>
      <w:r w:rsidR="0093058F" w:rsidRPr="00731C6D">
        <w:rPr>
          <w:rStyle w:val="FontStyle29"/>
          <w:rFonts w:ascii="Garamond" w:hAnsi="Garamond"/>
          <w:sz w:val="24"/>
          <w:szCs w:val="24"/>
        </w:rPr>
        <w:t> </w:t>
      </w:r>
      <w:r w:rsidR="00C41B6A" w:rsidRPr="00731C6D">
        <w:rPr>
          <w:rStyle w:val="FontStyle29"/>
          <w:rFonts w:ascii="Garamond" w:hAnsi="Garamond"/>
          <w:sz w:val="24"/>
          <w:szCs w:val="24"/>
        </w:rPr>
        <w:t>z</w:t>
      </w:r>
      <w:r w:rsidR="0093058F" w:rsidRPr="00731C6D">
        <w:rPr>
          <w:rStyle w:val="FontStyle29"/>
          <w:rFonts w:ascii="Garamond" w:hAnsi="Garamond"/>
          <w:sz w:val="24"/>
          <w:szCs w:val="24"/>
        </w:rPr>
        <w:t> </w:t>
      </w:r>
      <w:r w:rsidR="00C41B6A" w:rsidRPr="00731C6D">
        <w:rPr>
          <w:rStyle w:val="FontStyle29"/>
          <w:rFonts w:ascii="Garamond" w:hAnsi="Garamond"/>
          <w:sz w:val="24"/>
          <w:szCs w:val="24"/>
        </w:rPr>
        <w:t>następujących części:</w:t>
      </w:r>
    </w:p>
    <w:p w14:paraId="4CDB3D93" w14:textId="387F75AB" w:rsidR="00502E00" w:rsidRPr="00731C6D" w:rsidRDefault="00454684" w:rsidP="00780C5B">
      <w:pPr>
        <w:pStyle w:val="Style4"/>
        <w:widowControl/>
        <w:numPr>
          <w:ilvl w:val="1"/>
          <w:numId w:val="2"/>
        </w:numPr>
        <w:spacing w:before="120" w:after="120" w:line="360" w:lineRule="exact"/>
        <w:ind w:left="709" w:right="-2" w:hanging="283"/>
        <w:rPr>
          <w:rStyle w:val="FontStyle29"/>
          <w:rFonts w:ascii="Garamond" w:hAnsi="Garamond"/>
          <w:sz w:val="24"/>
          <w:szCs w:val="24"/>
          <w:lang w:eastAsia="en-US"/>
        </w:rPr>
      </w:pPr>
      <w:r w:rsidRPr="00731C6D">
        <w:rPr>
          <w:rStyle w:val="FontStyle29"/>
          <w:rFonts w:ascii="Garamond" w:hAnsi="Garamond"/>
          <w:sz w:val="24"/>
          <w:szCs w:val="24"/>
        </w:rPr>
        <w:t>c</w:t>
      </w:r>
      <w:r w:rsidR="00C41B6A" w:rsidRPr="00731C6D">
        <w:rPr>
          <w:rStyle w:val="FontStyle29"/>
          <w:rFonts w:ascii="Garamond" w:hAnsi="Garamond"/>
          <w:sz w:val="24"/>
          <w:szCs w:val="24"/>
        </w:rPr>
        <w:t xml:space="preserve">zęść merytoryczna – obejmująca opis postępu rzeczowego </w:t>
      </w:r>
      <w:r w:rsidR="002C14B2" w:rsidRPr="00731C6D">
        <w:rPr>
          <w:rStyle w:val="FontStyle29"/>
          <w:rFonts w:ascii="Garamond" w:hAnsi="Garamond"/>
          <w:sz w:val="24"/>
          <w:szCs w:val="24"/>
        </w:rPr>
        <w:t>P</w:t>
      </w:r>
      <w:r w:rsidR="00C41B6A" w:rsidRPr="00731C6D">
        <w:rPr>
          <w:rStyle w:val="FontStyle29"/>
          <w:rFonts w:ascii="Garamond" w:hAnsi="Garamond"/>
          <w:sz w:val="24"/>
          <w:szCs w:val="24"/>
        </w:rPr>
        <w:t xml:space="preserve">rojektu </w:t>
      </w:r>
      <w:r w:rsidR="00C86420" w:rsidRPr="00731C6D">
        <w:rPr>
          <w:rStyle w:val="FontStyle29"/>
          <w:rFonts w:ascii="Garamond" w:hAnsi="Garamond"/>
          <w:sz w:val="24"/>
          <w:szCs w:val="24"/>
        </w:rPr>
        <w:t>oraz raporty statystyczne</w:t>
      </w:r>
      <w:r w:rsidR="00170719" w:rsidRPr="00731C6D">
        <w:rPr>
          <w:rStyle w:val="FontStyle29"/>
          <w:rFonts w:ascii="Garamond" w:hAnsi="Garamond"/>
          <w:sz w:val="24"/>
          <w:szCs w:val="24"/>
        </w:rPr>
        <w:t>;</w:t>
      </w:r>
    </w:p>
    <w:p w14:paraId="70658C5E" w14:textId="0CD203BB" w:rsidR="00C41B6A" w:rsidRPr="00731C6D" w:rsidRDefault="00454684" w:rsidP="00780C5B">
      <w:pPr>
        <w:pStyle w:val="Style4"/>
        <w:widowControl/>
        <w:numPr>
          <w:ilvl w:val="1"/>
          <w:numId w:val="2"/>
        </w:numPr>
        <w:spacing w:before="120" w:after="120" w:line="360" w:lineRule="exact"/>
        <w:ind w:left="709" w:right="-2" w:hanging="283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c</w:t>
      </w:r>
      <w:r w:rsidR="00C41B6A" w:rsidRPr="00731C6D">
        <w:rPr>
          <w:rStyle w:val="FontStyle29"/>
          <w:rFonts w:ascii="Garamond" w:hAnsi="Garamond"/>
          <w:sz w:val="24"/>
          <w:szCs w:val="24"/>
        </w:rPr>
        <w:t>ześć finansowa – obejmując</w:t>
      </w:r>
      <w:r w:rsidR="005137C9" w:rsidRPr="00731C6D">
        <w:rPr>
          <w:rStyle w:val="FontStyle29"/>
          <w:rFonts w:ascii="Garamond" w:hAnsi="Garamond"/>
          <w:sz w:val="24"/>
          <w:szCs w:val="24"/>
        </w:rPr>
        <w:t>a</w:t>
      </w:r>
      <w:r w:rsidR="00C41B6A" w:rsidRPr="00731C6D">
        <w:rPr>
          <w:rStyle w:val="FontStyle29"/>
          <w:rFonts w:ascii="Garamond" w:hAnsi="Garamond"/>
          <w:sz w:val="24"/>
          <w:szCs w:val="24"/>
        </w:rPr>
        <w:t xml:space="preserve"> wykaz wydatków poniesionych w wyniku realizacji </w:t>
      </w:r>
      <w:r w:rsidR="002C14B2" w:rsidRPr="00731C6D">
        <w:rPr>
          <w:rStyle w:val="FontStyle29"/>
          <w:rFonts w:ascii="Garamond" w:hAnsi="Garamond"/>
          <w:sz w:val="24"/>
          <w:szCs w:val="24"/>
        </w:rPr>
        <w:t>P</w:t>
      </w:r>
      <w:r w:rsidR="00C41B6A" w:rsidRPr="00731C6D">
        <w:rPr>
          <w:rStyle w:val="FontStyle29"/>
          <w:rFonts w:ascii="Garamond" w:hAnsi="Garamond"/>
          <w:sz w:val="24"/>
          <w:szCs w:val="24"/>
        </w:rPr>
        <w:t>rojektu</w:t>
      </w:r>
      <w:r w:rsidR="00170719" w:rsidRPr="00731C6D">
        <w:rPr>
          <w:rStyle w:val="FontStyle29"/>
          <w:rFonts w:ascii="Garamond" w:hAnsi="Garamond"/>
          <w:sz w:val="24"/>
          <w:szCs w:val="24"/>
        </w:rPr>
        <w:t>.</w:t>
      </w:r>
    </w:p>
    <w:p w14:paraId="053E957E" w14:textId="27FD078B" w:rsidR="00D10234" w:rsidRPr="00731C6D" w:rsidRDefault="00D10234" w:rsidP="0075442D">
      <w:pPr>
        <w:pStyle w:val="Style18"/>
        <w:widowControl/>
        <w:numPr>
          <w:ilvl w:val="3"/>
          <w:numId w:val="27"/>
        </w:numPr>
        <w:spacing w:before="120" w:after="120" w:line="360" w:lineRule="exact"/>
        <w:ind w:left="357" w:right="-2" w:hanging="357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Pierwszy </w:t>
      </w:r>
      <w:r w:rsidR="00230E41" w:rsidRPr="00731C6D">
        <w:rPr>
          <w:rStyle w:val="FontStyle29"/>
          <w:rFonts w:ascii="Garamond" w:hAnsi="Garamond"/>
          <w:sz w:val="24"/>
          <w:szCs w:val="24"/>
        </w:rPr>
        <w:t xml:space="preserve">Raport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obejmuje okres 3 miesięcy od daty rozpoczęcia realizacji </w:t>
      </w:r>
      <w:r w:rsidR="0006247F" w:rsidRPr="00731C6D">
        <w:rPr>
          <w:rStyle w:val="FontStyle29"/>
          <w:rFonts w:ascii="Garamond" w:hAnsi="Garamond"/>
          <w:sz w:val="24"/>
          <w:szCs w:val="24"/>
        </w:rPr>
        <w:t>P</w:t>
      </w:r>
      <w:r w:rsidRPr="00731C6D">
        <w:rPr>
          <w:rStyle w:val="FontStyle29"/>
          <w:rFonts w:ascii="Garamond" w:hAnsi="Garamond"/>
          <w:sz w:val="24"/>
          <w:szCs w:val="24"/>
        </w:rPr>
        <w:t>rojektu, wskazanej we Wniosku</w:t>
      </w:r>
      <w:r w:rsidR="00A91EBE" w:rsidRPr="00731C6D">
        <w:rPr>
          <w:rStyle w:val="FontStyle29"/>
          <w:rFonts w:ascii="Garamond" w:hAnsi="Garamond"/>
          <w:sz w:val="24"/>
          <w:szCs w:val="24"/>
        </w:rPr>
        <w:t xml:space="preserve"> o dofinansowanie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, a jeśli </w:t>
      </w:r>
      <w:r w:rsidR="00230E41" w:rsidRPr="00731C6D">
        <w:rPr>
          <w:rStyle w:val="FontStyle29"/>
          <w:rFonts w:ascii="Garamond" w:hAnsi="Garamond"/>
          <w:sz w:val="24"/>
          <w:szCs w:val="24"/>
        </w:rPr>
        <w:t xml:space="preserve">Umowa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zostanie zawarta po tej dacie, od daty podpisania Umowy. Kolejne </w:t>
      </w:r>
      <w:r w:rsidR="006676E0" w:rsidRPr="00731C6D">
        <w:rPr>
          <w:rStyle w:val="FontStyle29"/>
          <w:rFonts w:ascii="Garamond" w:hAnsi="Garamond"/>
          <w:sz w:val="24"/>
          <w:szCs w:val="24"/>
        </w:rPr>
        <w:t xml:space="preserve">Raporty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obejmować będą okres kolejnych 6 miesięcy. </w:t>
      </w:r>
    </w:p>
    <w:p w14:paraId="4CF9B81F" w14:textId="123060C8" w:rsidR="00D10234" w:rsidRPr="00731C6D" w:rsidRDefault="0014005B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Raport </w:t>
      </w:r>
      <w:r w:rsidR="001F2973" w:rsidRPr="00731C6D">
        <w:rPr>
          <w:rStyle w:val="FontStyle29"/>
          <w:rFonts w:ascii="Garamond" w:hAnsi="Garamond"/>
          <w:sz w:val="24"/>
          <w:szCs w:val="24"/>
        </w:rPr>
        <w:t xml:space="preserve">końcowy </w:t>
      </w:r>
      <w:r w:rsidRPr="00731C6D">
        <w:rPr>
          <w:rStyle w:val="FontStyle29"/>
          <w:rFonts w:ascii="Garamond" w:hAnsi="Garamond"/>
          <w:sz w:val="24"/>
          <w:szCs w:val="24"/>
        </w:rPr>
        <w:t>za ostatni okres sprawozdawczy</w:t>
      </w:r>
      <w:r w:rsidR="00903E8A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D10234" w:rsidRPr="00731C6D">
        <w:rPr>
          <w:rStyle w:val="FontStyle29"/>
          <w:rFonts w:ascii="Garamond" w:hAnsi="Garamond"/>
          <w:sz w:val="24"/>
          <w:szCs w:val="24"/>
        </w:rPr>
        <w:t xml:space="preserve">wraz z rozliczeniem poniesionych wydatków w ramach Projektu </w:t>
      </w:r>
      <w:r w:rsidR="003C6CEC">
        <w:rPr>
          <w:rStyle w:val="FontStyle29"/>
          <w:rFonts w:ascii="Garamond" w:hAnsi="Garamond"/>
          <w:sz w:val="24"/>
          <w:szCs w:val="24"/>
        </w:rPr>
        <w:t>Lider Konsorcjum</w:t>
      </w:r>
      <w:r w:rsidR="003C6CEC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D10234" w:rsidRPr="00731C6D">
        <w:rPr>
          <w:rStyle w:val="FontStyle29"/>
          <w:rFonts w:ascii="Garamond" w:hAnsi="Garamond"/>
          <w:sz w:val="24"/>
          <w:szCs w:val="24"/>
        </w:rPr>
        <w:t xml:space="preserve">przedkłada w terminie </w:t>
      </w:r>
      <w:r w:rsidR="005B6AE9">
        <w:rPr>
          <w:rStyle w:val="FontStyle29"/>
          <w:rFonts w:ascii="Garamond" w:hAnsi="Garamond"/>
          <w:sz w:val="24"/>
          <w:szCs w:val="24"/>
        </w:rPr>
        <w:t>30</w:t>
      </w:r>
      <w:r w:rsidR="00D10234" w:rsidRPr="00731C6D">
        <w:rPr>
          <w:rStyle w:val="FontStyle29"/>
          <w:rFonts w:ascii="Garamond" w:hAnsi="Garamond"/>
          <w:sz w:val="24"/>
          <w:szCs w:val="24"/>
        </w:rPr>
        <w:t xml:space="preserve"> dni od daty zakończenia realizacji Projektu, o któr</w:t>
      </w:r>
      <w:r w:rsidR="001B0B4A" w:rsidRPr="00731C6D">
        <w:rPr>
          <w:rStyle w:val="FontStyle29"/>
          <w:rFonts w:ascii="Garamond" w:hAnsi="Garamond"/>
          <w:sz w:val="24"/>
          <w:szCs w:val="24"/>
        </w:rPr>
        <w:t>ym</w:t>
      </w:r>
      <w:r w:rsidR="00D10234" w:rsidRPr="00731C6D">
        <w:rPr>
          <w:rStyle w:val="FontStyle29"/>
          <w:rFonts w:ascii="Garamond" w:hAnsi="Garamond"/>
          <w:sz w:val="24"/>
          <w:szCs w:val="24"/>
        </w:rPr>
        <w:t xml:space="preserve"> mowa w § </w:t>
      </w:r>
      <w:r w:rsidR="006676E0" w:rsidRPr="00731C6D">
        <w:rPr>
          <w:rStyle w:val="FontStyle29"/>
          <w:rFonts w:ascii="Garamond" w:hAnsi="Garamond"/>
          <w:sz w:val="24"/>
          <w:szCs w:val="24"/>
        </w:rPr>
        <w:t xml:space="preserve">2 ust. </w:t>
      </w:r>
      <w:r w:rsidR="00E46B6B">
        <w:rPr>
          <w:rStyle w:val="FontStyle29"/>
          <w:rFonts w:ascii="Garamond" w:hAnsi="Garamond"/>
          <w:sz w:val="24"/>
          <w:szCs w:val="24"/>
        </w:rPr>
        <w:t>4</w:t>
      </w:r>
      <w:r w:rsidR="006676E0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D10234" w:rsidRPr="00731C6D">
        <w:rPr>
          <w:rStyle w:val="FontStyle29"/>
          <w:rFonts w:ascii="Garamond" w:hAnsi="Garamond"/>
          <w:sz w:val="24"/>
          <w:szCs w:val="24"/>
        </w:rPr>
        <w:t>Umowy</w:t>
      </w:r>
      <w:r w:rsidR="00D12F31">
        <w:rPr>
          <w:rStyle w:val="FontStyle29"/>
          <w:rFonts w:ascii="Garamond" w:hAnsi="Garamond"/>
          <w:sz w:val="24"/>
          <w:szCs w:val="24"/>
        </w:rPr>
        <w:t xml:space="preserve"> </w:t>
      </w:r>
      <w:r w:rsidR="00D12F31" w:rsidRPr="00D12F31">
        <w:rPr>
          <w:rStyle w:val="FontStyle29"/>
          <w:rFonts w:ascii="Garamond" w:hAnsi="Garamond"/>
          <w:sz w:val="24"/>
          <w:szCs w:val="24"/>
        </w:rPr>
        <w:t>albo rozwiązania Umowy, o którym mowa w</w:t>
      </w:r>
      <w:r w:rsidR="00C47A81">
        <w:rPr>
          <w:rStyle w:val="FontStyle29"/>
          <w:rFonts w:ascii="Garamond" w:hAnsi="Garamond"/>
          <w:sz w:val="24"/>
          <w:szCs w:val="24"/>
        </w:rPr>
        <w:t> </w:t>
      </w:r>
      <w:r w:rsidR="00D12F31" w:rsidRPr="00D12F31">
        <w:rPr>
          <w:rStyle w:val="FontStyle29"/>
          <w:rFonts w:ascii="Garamond" w:hAnsi="Garamond"/>
          <w:sz w:val="24"/>
          <w:szCs w:val="24"/>
        </w:rPr>
        <w:t>§</w:t>
      </w:r>
      <w:r w:rsidR="00C47A81">
        <w:rPr>
          <w:rStyle w:val="FontStyle29"/>
          <w:rFonts w:ascii="Garamond" w:hAnsi="Garamond"/>
          <w:sz w:val="24"/>
          <w:szCs w:val="24"/>
        </w:rPr>
        <w:t> </w:t>
      </w:r>
      <w:r w:rsidR="00D12F31" w:rsidRPr="00D12F31">
        <w:rPr>
          <w:rStyle w:val="FontStyle29"/>
          <w:rFonts w:ascii="Garamond" w:hAnsi="Garamond"/>
          <w:sz w:val="24"/>
          <w:szCs w:val="24"/>
        </w:rPr>
        <w:t>1</w:t>
      </w:r>
      <w:r w:rsidR="00CA5B92">
        <w:rPr>
          <w:rStyle w:val="FontStyle29"/>
          <w:rFonts w:ascii="Garamond" w:hAnsi="Garamond"/>
          <w:sz w:val="24"/>
          <w:szCs w:val="24"/>
        </w:rPr>
        <w:t>6</w:t>
      </w:r>
      <w:r w:rsidR="00D12F31" w:rsidRPr="00D12F31">
        <w:rPr>
          <w:rStyle w:val="FontStyle29"/>
          <w:rFonts w:ascii="Garamond" w:hAnsi="Garamond"/>
          <w:sz w:val="24"/>
          <w:szCs w:val="24"/>
        </w:rPr>
        <w:t xml:space="preserve"> Umowy</w:t>
      </w:r>
      <w:r w:rsidR="00D10234" w:rsidRPr="00731C6D">
        <w:rPr>
          <w:rStyle w:val="FontStyle29"/>
          <w:rFonts w:ascii="Garamond" w:hAnsi="Garamond"/>
          <w:sz w:val="24"/>
          <w:szCs w:val="24"/>
        </w:rPr>
        <w:t>.</w:t>
      </w:r>
    </w:p>
    <w:p w14:paraId="3F3059CE" w14:textId="75FBDAD1" w:rsidR="00FD166A" w:rsidRPr="00EF498B" w:rsidRDefault="009820F1" w:rsidP="00570127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  <w:lang w:eastAsia="en-US"/>
        </w:rPr>
      </w:pPr>
      <w:bookmarkStart w:id="18" w:name="_Hlk58246316"/>
      <w:r w:rsidRPr="00EF498B">
        <w:rPr>
          <w:rStyle w:val="FontStyle29"/>
          <w:rFonts w:ascii="Garamond" w:hAnsi="Garamond"/>
          <w:sz w:val="24"/>
          <w:szCs w:val="24"/>
        </w:rPr>
        <w:t xml:space="preserve">Do Raportów </w:t>
      </w:r>
      <w:r w:rsidR="00EE5CFB" w:rsidRPr="00EF498B"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Pr="00EF498B">
        <w:rPr>
          <w:rStyle w:val="FontStyle29"/>
          <w:rFonts w:ascii="Garamond" w:hAnsi="Garamond"/>
          <w:sz w:val="24"/>
          <w:szCs w:val="24"/>
        </w:rPr>
        <w:t>jest obowiązany dołączyć</w:t>
      </w:r>
      <w:r w:rsidR="00EF498B">
        <w:rPr>
          <w:rStyle w:val="FontStyle29"/>
          <w:rFonts w:ascii="Garamond" w:hAnsi="Garamond"/>
          <w:sz w:val="24"/>
          <w:szCs w:val="24"/>
        </w:rPr>
        <w:t xml:space="preserve"> </w:t>
      </w:r>
      <w:r w:rsidRPr="00EF498B">
        <w:rPr>
          <w:rStyle w:val="FontStyle29"/>
          <w:rFonts w:ascii="Garamond" w:hAnsi="Garamond"/>
          <w:sz w:val="24"/>
          <w:szCs w:val="24"/>
        </w:rPr>
        <w:t>wskazane przez Agencję informacje</w:t>
      </w:r>
      <w:r w:rsidR="00351BD1" w:rsidRPr="00EF498B">
        <w:rPr>
          <w:rStyle w:val="FontStyle29"/>
          <w:rFonts w:ascii="Garamond" w:hAnsi="Garamond"/>
          <w:sz w:val="24"/>
          <w:szCs w:val="24"/>
        </w:rPr>
        <w:t>, w tym</w:t>
      </w:r>
      <w:r w:rsidRPr="00EF498B">
        <w:rPr>
          <w:rStyle w:val="FontStyle29"/>
          <w:rFonts w:ascii="Garamond" w:hAnsi="Garamond"/>
          <w:sz w:val="24"/>
          <w:szCs w:val="24"/>
        </w:rPr>
        <w:t xml:space="preserve"> na potrzeby ewaluacji, w szczególności, o</w:t>
      </w:r>
      <w:r w:rsidR="00EE5CFB" w:rsidRPr="00EF498B">
        <w:rPr>
          <w:rStyle w:val="FontStyle29"/>
          <w:rFonts w:ascii="Garamond" w:hAnsi="Garamond"/>
          <w:sz w:val="24"/>
          <w:szCs w:val="24"/>
        </w:rPr>
        <w:t> </w:t>
      </w:r>
      <w:r w:rsidRPr="00EF498B">
        <w:rPr>
          <w:rStyle w:val="FontStyle29"/>
          <w:rFonts w:ascii="Garamond" w:hAnsi="Garamond"/>
          <w:sz w:val="24"/>
          <w:szCs w:val="24"/>
        </w:rPr>
        <w:t xml:space="preserve">których mowa w § </w:t>
      </w:r>
      <w:r w:rsidR="00E45E61" w:rsidRPr="00EF498B">
        <w:rPr>
          <w:rStyle w:val="FontStyle29"/>
          <w:rFonts w:ascii="Garamond" w:hAnsi="Garamond"/>
          <w:sz w:val="24"/>
          <w:szCs w:val="24"/>
        </w:rPr>
        <w:t>1</w:t>
      </w:r>
      <w:r w:rsidR="0031751C" w:rsidRPr="00EF498B">
        <w:rPr>
          <w:rStyle w:val="FontStyle29"/>
          <w:rFonts w:ascii="Garamond" w:hAnsi="Garamond"/>
          <w:sz w:val="24"/>
          <w:szCs w:val="24"/>
        </w:rPr>
        <w:t>2</w:t>
      </w:r>
      <w:r w:rsidR="00E45E61" w:rsidRPr="00EF498B">
        <w:rPr>
          <w:rStyle w:val="FontStyle29"/>
          <w:rFonts w:ascii="Garamond" w:hAnsi="Garamond"/>
          <w:sz w:val="24"/>
          <w:szCs w:val="24"/>
        </w:rPr>
        <w:t xml:space="preserve"> </w:t>
      </w:r>
      <w:r w:rsidRPr="00EF498B">
        <w:rPr>
          <w:rStyle w:val="FontStyle29"/>
          <w:rFonts w:ascii="Garamond" w:hAnsi="Garamond"/>
          <w:sz w:val="24"/>
          <w:szCs w:val="24"/>
        </w:rPr>
        <w:t>ust. 2 Umowy</w:t>
      </w:r>
      <w:r w:rsidR="00EF498B">
        <w:rPr>
          <w:rStyle w:val="FontStyle29"/>
          <w:rFonts w:ascii="Garamond" w:hAnsi="Garamond"/>
          <w:sz w:val="24"/>
          <w:szCs w:val="24"/>
        </w:rPr>
        <w:t>.</w:t>
      </w:r>
    </w:p>
    <w:p w14:paraId="213E8DB0" w14:textId="5A067A76" w:rsidR="00A80EBC" w:rsidRPr="00731C6D" w:rsidRDefault="00A80EBC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lastRenderedPageBreak/>
        <w:t>Strony zgodnie potwierdzają, że akceptacja Raportu pozostaje bez wpływu na możliwość wystąpienia odmiennych ustaleń i wyników przeprowadzonych kontroli, o których mowa w § 1</w:t>
      </w:r>
      <w:r w:rsidR="0031751C">
        <w:rPr>
          <w:rStyle w:val="FontStyle29"/>
          <w:rFonts w:ascii="Garamond" w:hAnsi="Garamond"/>
          <w:sz w:val="24"/>
          <w:szCs w:val="24"/>
        </w:rPr>
        <w:t>3</w:t>
      </w:r>
      <w:r w:rsidRPr="00731C6D">
        <w:rPr>
          <w:rStyle w:val="FontStyle29"/>
          <w:rFonts w:ascii="Garamond" w:hAnsi="Garamond"/>
          <w:sz w:val="24"/>
          <w:szCs w:val="24"/>
        </w:rPr>
        <w:t>.</w:t>
      </w:r>
    </w:p>
    <w:p w14:paraId="087A11B5" w14:textId="084975F8" w:rsidR="007C6422" w:rsidRPr="00731C6D" w:rsidRDefault="00365F8A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="007C6422" w:rsidRPr="00731C6D">
        <w:rPr>
          <w:rStyle w:val="FontStyle29"/>
          <w:rFonts w:ascii="Garamond" w:hAnsi="Garamond"/>
          <w:sz w:val="24"/>
          <w:szCs w:val="24"/>
        </w:rPr>
        <w:t>zawiadomiony przez Agencję o błędach lub brakach w złożonym Raporcie lub</w:t>
      </w:r>
      <w:r w:rsidR="00333BCF" w:rsidRPr="00731C6D">
        <w:rPr>
          <w:rStyle w:val="FontStyle29"/>
          <w:rFonts w:ascii="Garamond" w:hAnsi="Garamond"/>
          <w:sz w:val="24"/>
          <w:szCs w:val="24"/>
        </w:rPr>
        <w:t> </w:t>
      </w:r>
      <w:r w:rsidR="007C6422" w:rsidRPr="00731C6D">
        <w:rPr>
          <w:rStyle w:val="FontStyle29"/>
          <w:rFonts w:ascii="Garamond" w:hAnsi="Garamond"/>
          <w:sz w:val="24"/>
          <w:szCs w:val="24"/>
        </w:rPr>
        <w:t>załącznikach, zobowiązany jest do ich usunięcia w terminie nie dłuższym niż 14 dni, licząc od</w:t>
      </w:r>
      <w:r w:rsidR="00333BCF" w:rsidRPr="00731C6D">
        <w:rPr>
          <w:rStyle w:val="FontStyle29"/>
          <w:rFonts w:ascii="Garamond" w:hAnsi="Garamond"/>
          <w:sz w:val="24"/>
          <w:szCs w:val="24"/>
        </w:rPr>
        <w:t> </w:t>
      </w:r>
      <w:r w:rsidR="007C6422" w:rsidRPr="00731C6D">
        <w:rPr>
          <w:rStyle w:val="FontStyle29"/>
          <w:rFonts w:ascii="Garamond" w:hAnsi="Garamond"/>
          <w:sz w:val="24"/>
          <w:szCs w:val="24"/>
        </w:rPr>
        <w:t>dnia doręczenia zawiadomienia. W przypadku</w:t>
      </w:r>
      <w:r w:rsidR="00EE0FDB" w:rsidRPr="00731C6D">
        <w:rPr>
          <w:rStyle w:val="FontStyle29"/>
          <w:rFonts w:ascii="Garamond" w:hAnsi="Garamond"/>
          <w:sz w:val="24"/>
          <w:szCs w:val="24"/>
        </w:rPr>
        <w:t>,</w:t>
      </w:r>
      <w:r w:rsidR="007C6422" w:rsidRPr="00731C6D">
        <w:rPr>
          <w:rStyle w:val="FontStyle29"/>
          <w:rFonts w:ascii="Garamond" w:hAnsi="Garamond"/>
          <w:sz w:val="24"/>
          <w:szCs w:val="24"/>
        </w:rPr>
        <w:t xml:space="preserve"> gdy zakres żądanych wyjaśnień lub</w:t>
      </w:r>
      <w:r w:rsidR="009E780C" w:rsidRPr="00731C6D">
        <w:rPr>
          <w:rStyle w:val="FontStyle29"/>
          <w:rFonts w:ascii="Garamond" w:hAnsi="Garamond"/>
          <w:sz w:val="24"/>
          <w:szCs w:val="24"/>
        </w:rPr>
        <w:t> </w:t>
      </w:r>
      <w:r w:rsidR="007C6422" w:rsidRPr="00731C6D">
        <w:rPr>
          <w:rStyle w:val="FontStyle29"/>
          <w:rFonts w:ascii="Garamond" w:hAnsi="Garamond"/>
          <w:sz w:val="24"/>
          <w:szCs w:val="24"/>
        </w:rPr>
        <w:t xml:space="preserve">uzupełnień jest znaczny Agencja może – na uzasadniony wniosek </w:t>
      </w:r>
      <w:r w:rsidR="00164274">
        <w:rPr>
          <w:rStyle w:val="FontStyle29"/>
          <w:rFonts w:ascii="Garamond" w:hAnsi="Garamond"/>
          <w:sz w:val="24"/>
          <w:szCs w:val="24"/>
        </w:rPr>
        <w:t>Lidera Konsorcjum</w:t>
      </w:r>
      <w:r w:rsidR="00164274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7C6422" w:rsidRPr="00731C6D">
        <w:rPr>
          <w:rStyle w:val="FontStyle29"/>
          <w:rFonts w:ascii="Garamond" w:hAnsi="Garamond"/>
          <w:sz w:val="24"/>
          <w:szCs w:val="24"/>
        </w:rPr>
        <w:t>– przedłużyć termin określony w zdaniu poprzednim. W takim przypadku, termin weryfikacji Raportu przez Agencję określony w § 6 ust.</w:t>
      </w:r>
      <w:r w:rsidR="00EE44C8">
        <w:rPr>
          <w:rStyle w:val="FontStyle29"/>
          <w:rFonts w:ascii="Garamond" w:hAnsi="Garamond"/>
          <w:sz w:val="24"/>
          <w:szCs w:val="24"/>
        </w:rPr>
        <w:t xml:space="preserve"> </w:t>
      </w:r>
      <w:r w:rsidR="00EF498B">
        <w:rPr>
          <w:rStyle w:val="FontStyle29"/>
          <w:rFonts w:ascii="Garamond" w:hAnsi="Garamond"/>
          <w:sz w:val="24"/>
          <w:szCs w:val="24"/>
        </w:rPr>
        <w:t>6</w:t>
      </w:r>
      <w:r w:rsidR="00EF498B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7C6422" w:rsidRPr="00731C6D">
        <w:rPr>
          <w:rStyle w:val="FontStyle29"/>
          <w:rFonts w:ascii="Garamond" w:hAnsi="Garamond"/>
          <w:sz w:val="24"/>
          <w:szCs w:val="24"/>
        </w:rPr>
        <w:t>ulega wznowieniu od dnia dostarczenia poprawionego lub uzupełnionego Raportu. Agencja może dokonywać w Raporcie uzupełnień lub poprawek o</w:t>
      </w:r>
      <w:r w:rsidR="0093058F" w:rsidRPr="00731C6D">
        <w:rPr>
          <w:rStyle w:val="FontStyle29"/>
          <w:rFonts w:ascii="Garamond" w:hAnsi="Garamond"/>
          <w:sz w:val="24"/>
          <w:szCs w:val="24"/>
        </w:rPr>
        <w:t> </w:t>
      </w:r>
      <w:r w:rsidR="007C6422" w:rsidRPr="00731C6D">
        <w:rPr>
          <w:rStyle w:val="FontStyle29"/>
          <w:rFonts w:ascii="Garamond" w:hAnsi="Garamond"/>
          <w:sz w:val="24"/>
          <w:szCs w:val="24"/>
        </w:rPr>
        <w:t xml:space="preserve">charakterze pisarskim lub rachunkowym, bez konieczności ich akceptacji przez </w:t>
      </w:r>
      <w:r w:rsidR="00164274" w:rsidRPr="00164274">
        <w:rPr>
          <w:rStyle w:val="FontStyle29"/>
          <w:rFonts w:ascii="Garamond" w:hAnsi="Garamond"/>
          <w:sz w:val="24"/>
          <w:szCs w:val="24"/>
        </w:rPr>
        <w:t>Lidera Konsorcjum</w:t>
      </w:r>
      <w:r w:rsidR="00C93D72" w:rsidRPr="00731C6D">
        <w:rPr>
          <w:rStyle w:val="FontStyle29"/>
          <w:rFonts w:ascii="Garamond" w:hAnsi="Garamond"/>
          <w:sz w:val="24"/>
          <w:szCs w:val="24"/>
        </w:rPr>
        <w:t>.</w:t>
      </w:r>
      <w:r w:rsidR="007C6422" w:rsidRPr="00731C6D">
        <w:rPr>
          <w:rStyle w:val="FontStyle29"/>
          <w:rFonts w:ascii="Garamond" w:hAnsi="Garamond"/>
          <w:sz w:val="24"/>
          <w:szCs w:val="24"/>
        </w:rPr>
        <w:t xml:space="preserve"> Agencja informuje </w:t>
      </w:r>
      <w:r>
        <w:rPr>
          <w:rStyle w:val="FontStyle29"/>
          <w:rFonts w:ascii="Garamond" w:hAnsi="Garamond"/>
          <w:sz w:val="24"/>
          <w:szCs w:val="24"/>
        </w:rPr>
        <w:t>Lidera Konsorcjum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7C6422" w:rsidRPr="00731C6D">
        <w:rPr>
          <w:rStyle w:val="FontStyle29"/>
          <w:rFonts w:ascii="Garamond" w:hAnsi="Garamond"/>
          <w:sz w:val="24"/>
          <w:szCs w:val="24"/>
        </w:rPr>
        <w:t>o zakresie wprowadzonych poprawek i</w:t>
      </w:r>
      <w:r w:rsidR="009E780C" w:rsidRPr="00731C6D">
        <w:rPr>
          <w:rStyle w:val="FontStyle29"/>
          <w:rFonts w:ascii="Garamond" w:hAnsi="Garamond"/>
          <w:sz w:val="24"/>
          <w:szCs w:val="24"/>
        </w:rPr>
        <w:t> </w:t>
      </w:r>
      <w:r w:rsidR="007C6422" w:rsidRPr="00731C6D">
        <w:rPr>
          <w:rStyle w:val="FontStyle29"/>
          <w:rFonts w:ascii="Garamond" w:hAnsi="Garamond"/>
          <w:sz w:val="24"/>
          <w:szCs w:val="24"/>
        </w:rPr>
        <w:t>uzupełnień.</w:t>
      </w:r>
    </w:p>
    <w:p w14:paraId="20FC3A58" w14:textId="5405E6AF" w:rsidR="00ED4A4B" w:rsidRPr="00731C6D" w:rsidRDefault="00365F8A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365F8A">
        <w:rPr>
          <w:rStyle w:val="FontStyle29"/>
          <w:rFonts w:ascii="Garamond" w:hAnsi="Garamond"/>
          <w:sz w:val="24"/>
          <w:szCs w:val="24"/>
        </w:rPr>
        <w:t xml:space="preserve">Lider Konsorcjum informuje Agencję o wszystkich zmianach dotyczących </w:t>
      </w:r>
      <w:r>
        <w:rPr>
          <w:rStyle w:val="FontStyle29"/>
          <w:rFonts w:ascii="Garamond" w:hAnsi="Garamond"/>
          <w:sz w:val="24"/>
          <w:szCs w:val="24"/>
        </w:rPr>
        <w:t>realizacji Projektu</w:t>
      </w:r>
      <w:r w:rsidRPr="00365F8A">
        <w:rPr>
          <w:rStyle w:val="FontStyle29"/>
          <w:rFonts w:ascii="Garamond" w:hAnsi="Garamond"/>
          <w:sz w:val="24"/>
          <w:szCs w:val="24"/>
        </w:rPr>
        <w:t xml:space="preserve"> w terminie 7 dni od ich wprowadzenia</w:t>
      </w:r>
      <w:r>
        <w:rPr>
          <w:rStyle w:val="FontStyle29"/>
          <w:rFonts w:ascii="Garamond" w:hAnsi="Garamond"/>
          <w:sz w:val="24"/>
          <w:szCs w:val="24"/>
        </w:rPr>
        <w:t xml:space="preserve">. Lider Konsorcjum </w:t>
      </w:r>
      <w:r w:rsidR="00B642E7">
        <w:rPr>
          <w:rStyle w:val="FontStyle29"/>
          <w:rFonts w:ascii="Garamond" w:hAnsi="Garamond"/>
          <w:sz w:val="24"/>
          <w:szCs w:val="24"/>
        </w:rPr>
        <w:t>jest świadomy, że</w:t>
      </w:r>
      <w:r>
        <w:t> </w:t>
      </w:r>
      <w:r w:rsidR="00B642E7">
        <w:rPr>
          <w:rStyle w:val="FontStyle29"/>
          <w:rFonts w:ascii="Garamond" w:hAnsi="Garamond"/>
          <w:sz w:val="24"/>
          <w:szCs w:val="24"/>
        </w:rPr>
        <w:t>n</w:t>
      </w:r>
      <w:r w:rsidR="002A330B" w:rsidRPr="00731C6D">
        <w:rPr>
          <w:rStyle w:val="FontStyle29"/>
          <w:rFonts w:ascii="Garamond" w:hAnsi="Garamond"/>
          <w:sz w:val="24"/>
          <w:szCs w:val="24"/>
        </w:rPr>
        <w:t xml:space="preserve">ie jest dopuszczalna zmiana, której rezultatem byłaby zmiana założeń części merytorycznej </w:t>
      </w:r>
      <w:r w:rsidR="00A51307" w:rsidRPr="00731C6D">
        <w:rPr>
          <w:rStyle w:val="FontStyle29"/>
          <w:rFonts w:ascii="Garamond" w:hAnsi="Garamond"/>
          <w:sz w:val="24"/>
          <w:szCs w:val="24"/>
        </w:rPr>
        <w:t xml:space="preserve">Wniosku </w:t>
      </w:r>
      <w:bookmarkStart w:id="19" w:name="_Hlk61515295"/>
      <w:r w:rsidR="002A330B" w:rsidRPr="00731C6D">
        <w:rPr>
          <w:rStyle w:val="FontStyle29"/>
          <w:rFonts w:ascii="Garamond" w:hAnsi="Garamond"/>
          <w:sz w:val="24"/>
          <w:szCs w:val="24"/>
        </w:rPr>
        <w:t>o dofinansowanie</w:t>
      </w:r>
      <w:bookmarkEnd w:id="19"/>
      <w:r w:rsidR="009820F1" w:rsidRPr="00731C6D">
        <w:rPr>
          <w:rStyle w:val="FontStyle29"/>
          <w:rFonts w:ascii="Garamond" w:hAnsi="Garamond"/>
          <w:sz w:val="24"/>
          <w:szCs w:val="24"/>
        </w:rPr>
        <w:t>.</w:t>
      </w:r>
      <w:bookmarkEnd w:id="18"/>
    </w:p>
    <w:p w14:paraId="11825C0F" w14:textId="5DA9FC3F" w:rsidR="00265125" w:rsidRPr="00731C6D" w:rsidRDefault="00265125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przypadku, gdy dotychczasowa realizacja Projektu wskazuje na brak możliwości osiągnięcia zakładanych wyników i celów Projektu, w szczególności na skutek wystąpienia Siły wyższej, Ryzyka </w:t>
      </w:r>
      <w:r w:rsidR="00FE50D9">
        <w:rPr>
          <w:rStyle w:val="FontStyle29"/>
          <w:rFonts w:ascii="Garamond" w:hAnsi="Garamond"/>
          <w:sz w:val="24"/>
          <w:szCs w:val="24"/>
        </w:rPr>
        <w:t>projektowego</w:t>
      </w:r>
      <w:r w:rsidR="00FE50D9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lub znacznej i niemożliwej do przewidzenia zmiany stosunków społeczno-gospodarczych, przez co realizacja Projektu stała się niemożliwa lub z punktu widzenia interesu publicznego niecelowa, </w:t>
      </w:r>
      <w:r w:rsidR="00365F8A">
        <w:rPr>
          <w:rStyle w:val="FontStyle29"/>
          <w:rFonts w:ascii="Garamond" w:hAnsi="Garamond"/>
          <w:sz w:val="24"/>
          <w:szCs w:val="24"/>
        </w:rPr>
        <w:t>Lider Konsorcjum</w:t>
      </w:r>
      <w:r w:rsidR="00365F8A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>zobowiązany jest do</w:t>
      </w:r>
      <w:r w:rsidR="00570127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niezwłocznego poinformowania o tym fakcie Agencję, dołączając wniosek o zakończenie realizacji Projektu.</w:t>
      </w:r>
    </w:p>
    <w:p w14:paraId="1190527A" w14:textId="41D83B8A" w:rsidR="006340B6" w:rsidRPr="00731C6D" w:rsidRDefault="006340B6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przypadku akceptacji przez </w:t>
      </w:r>
      <w:r w:rsidR="001E0C70" w:rsidRPr="00731C6D">
        <w:rPr>
          <w:rStyle w:val="FontStyle29"/>
          <w:rFonts w:ascii="Garamond" w:hAnsi="Garamond"/>
          <w:sz w:val="24"/>
          <w:szCs w:val="24"/>
        </w:rPr>
        <w:t xml:space="preserve">Agencję </w:t>
      </w:r>
      <w:r w:rsidR="000C7CD3" w:rsidRPr="00731C6D">
        <w:rPr>
          <w:rStyle w:val="FontStyle29"/>
          <w:rFonts w:ascii="Garamond" w:hAnsi="Garamond"/>
          <w:sz w:val="24"/>
          <w:szCs w:val="24"/>
        </w:rPr>
        <w:t xml:space="preserve">wniosku, o którym mowa w ust. </w:t>
      </w:r>
      <w:r w:rsidR="0002588B">
        <w:rPr>
          <w:rStyle w:val="FontStyle29"/>
          <w:rFonts w:ascii="Garamond" w:hAnsi="Garamond"/>
          <w:sz w:val="24"/>
          <w:szCs w:val="24"/>
        </w:rPr>
        <w:t>8:</w:t>
      </w:r>
    </w:p>
    <w:p w14:paraId="68B8CDE3" w14:textId="14A27945" w:rsidR="006340B6" w:rsidRPr="00731C6D" w:rsidRDefault="00365F8A" w:rsidP="00A72A63">
      <w:pPr>
        <w:pStyle w:val="Style4"/>
        <w:widowControl/>
        <w:numPr>
          <w:ilvl w:val="0"/>
          <w:numId w:val="17"/>
        </w:numPr>
        <w:spacing w:before="120" w:after="120" w:line="360" w:lineRule="exact"/>
        <w:ind w:left="851" w:right="-2"/>
        <w:rPr>
          <w:rStyle w:val="FontStyle29"/>
          <w:rFonts w:ascii="Garamond" w:hAnsi="Garamond"/>
          <w:sz w:val="24"/>
          <w:szCs w:val="24"/>
          <w:lang w:eastAsia="en-US"/>
        </w:rPr>
      </w:pPr>
      <w:r w:rsidRPr="00365F8A">
        <w:rPr>
          <w:rStyle w:val="FontStyle29"/>
          <w:rFonts w:ascii="Garamond" w:hAnsi="Garamond"/>
          <w:sz w:val="24"/>
          <w:szCs w:val="24"/>
        </w:rPr>
        <w:t xml:space="preserve">Lider Konsorcjum zobowiązany </w:t>
      </w:r>
      <w:r w:rsidR="006340B6" w:rsidRPr="00731C6D">
        <w:rPr>
          <w:rStyle w:val="FontStyle29"/>
          <w:rFonts w:ascii="Garamond" w:hAnsi="Garamond"/>
          <w:sz w:val="24"/>
          <w:szCs w:val="24"/>
        </w:rPr>
        <w:t xml:space="preserve">jest do niezwłocznego zwrotu na rachunek </w:t>
      </w:r>
      <w:r w:rsidR="00A2671F" w:rsidRPr="00731C6D">
        <w:rPr>
          <w:rStyle w:val="FontStyle29"/>
          <w:rFonts w:ascii="Garamond" w:hAnsi="Garamond"/>
          <w:sz w:val="24"/>
          <w:szCs w:val="24"/>
        </w:rPr>
        <w:t xml:space="preserve">Agencji </w:t>
      </w:r>
      <w:r w:rsidR="006340B6" w:rsidRPr="00731C6D">
        <w:rPr>
          <w:rStyle w:val="FontStyle29"/>
          <w:rFonts w:ascii="Garamond" w:hAnsi="Garamond"/>
          <w:sz w:val="24"/>
          <w:szCs w:val="24"/>
        </w:rPr>
        <w:t xml:space="preserve">części </w:t>
      </w:r>
      <w:r w:rsidR="00A2671F" w:rsidRPr="00731C6D">
        <w:rPr>
          <w:rStyle w:val="FontStyle29"/>
          <w:rFonts w:ascii="Garamond" w:hAnsi="Garamond"/>
          <w:sz w:val="24"/>
          <w:szCs w:val="24"/>
        </w:rPr>
        <w:t xml:space="preserve">dofinansowania </w:t>
      </w:r>
      <w:r w:rsidR="006340B6" w:rsidRPr="00731C6D">
        <w:rPr>
          <w:rStyle w:val="FontStyle29"/>
          <w:rFonts w:ascii="Garamond" w:hAnsi="Garamond"/>
          <w:sz w:val="24"/>
          <w:szCs w:val="24"/>
        </w:rPr>
        <w:t>niewykorzystanej na realizację Projektu</w:t>
      </w:r>
      <w:r w:rsidR="00053CAA" w:rsidRPr="00731C6D">
        <w:rPr>
          <w:rFonts w:ascii="Garamond" w:hAnsi="Garamond"/>
        </w:rPr>
        <w:t xml:space="preserve"> </w:t>
      </w:r>
      <w:bookmarkStart w:id="20" w:name="_Hlk60732020"/>
      <w:r w:rsidR="00053CAA" w:rsidRPr="00731C6D">
        <w:rPr>
          <w:rStyle w:val="FontStyle29"/>
          <w:rFonts w:ascii="Garamond" w:hAnsi="Garamond"/>
          <w:sz w:val="24"/>
          <w:szCs w:val="24"/>
        </w:rPr>
        <w:t xml:space="preserve">w terminie </w:t>
      </w:r>
      <w:r w:rsidR="00D26D74" w:rsidRPr="00731C6D">
        <w:rPr>
          <w:rStyle w:val="FontStyle29"/>
          <w:rFonts w:ascii="Garamond" w:hAnsi="Garamond"/>
          <w:sz w:val="24"/>
          <w:szCs w:val="24"/>
        </w:rPr>
        <w:t>30</w:t>
      </w:r>
      <w:r w:rsidR="00053CAA" w:rsidRPr="00731C6D">
        <w:rPr>
          <w:rStyle w:val="FontStyle29"/>
          <w:rFonts w:ascii="Garamond" w:hAnsi="Garamond"/>
          <w:sz w:val="24"/>
          <w:szCs w:val="24"/>
        </w:rPr>
        <w:t xml:space="preserve"> dni od dnia otrzymania akceptacji wniosku</w:t>
      </w:r>
      <w:r w:rsidR="007C4F0D" w:rsidRPr="00731C6D">
        <w:rPr>
          <w:rStyle w:val="FontStyle29"/>
          <w:rFonts w:ascii="Garamond" w:hAnsi="Garamond"/>
          <w:sz w:val="24"/>
          <w:szCs w:val="24"/>
        </w:rPr>
        <w:t>,</w:t>
      </w:r>
      <w:r w:rsidR="00053CAA" w:rsidRPr="00731C6D">
        <w:rPr>
          <w:rStyle w:val="FontStyle29"/>
          <w:rFonts w:ascii="Garamond" w:hAnsi="Garamond"/>
          <w:sz w:val="24"/>
          <w:szCs w:val="24"/>
        </w:rPr>
        <w:t xml:space="preserve"> o którym mowa w ust. </w:t>
      </w:r>
      <w:r w:rsidR="0002588B">
        <w:rPr>
          <w:rStyle w:val="FontStyle29"/>
          <w:rFonts w:ascii="Garamond" w:hAnsi="Garamond"/>
          <w:sz w:val="24"/>
          <w:szCs w:val="24"/>
        </w:rPr>
        <w:t>8</w:t>
      </w:r>
      <w:r w:rsidR="006340B6" w:rsidRPr="00731C6D">
        <w:rPr>
          <w:rStyle w:val="FontStyle29"/>
          <w:rFonts w:ascii="Garamond" w:hAnsi="Garamond"/>
          <w:sz w:val="24"/>
          <w:szCs w:val="24"/>
        </w:rPr>
        <w:t>;</w:t>
      </w:r>
      <w:bookmarkEnd w:id="20"/>
    </w:p>
    <w:p w14:paraId="14BF66D1" w14:textId="364E8A64" w:rsidR="006340B6" w:rsidRPr="00731C6D" w:rsidRDefault="00365F8A" w:rsidP="00A72A63">
      <w:pPr>
        <w:pStyle w:val="Style4"/>
        <w:widowControl/>
        <w:numPr>
          <w:ilvl w:val="0"/>
          <w:numId w:val="17"/>
        </w:numPr>
        <w:spacing w:before="120" w:after="120" w:line="360" w:lineRule="exact"/>
        <w:ind w:left="851" w:right="-2"/>
        <w:rPr>
          <w:rStyle w:val="FontStyle29"/>
          <w:rFonts w:ascii="Garamond" w:hAnsi="Garamond"/>
          <w:sz w:val="24"/>
          <w:szCs w:val="24"/>
        </w:rPr>
      </w:pPr>
      <w:r w:rsidRPr="00365F8A"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="006340B6" w:rsidRPr="00731C6D">
        <w:rPr>
          <w:rStyle w:val="FontStyle29"/>
          <w:rFonts w:ascii="Garamond" w:hAnsi="Garamond"/>
          <w:sz w:val="24"/>
          <w:szCs w:val="24"/>
        </w:rPr>
        <w:t xml:space="preserve">przedkłada </w:t>
      </w:r>
      <w:r w:rsidR="00A2671F" w:rsidRPr="00731C6D">
        <w:rPr>
          <w:rStyle w:val="FontStyle29"/>
          <w:rFonts w:ascii="Garamond" w:hAnsi="Garamond"/>
          <w:sz w:val="24"/>
          <w:szCs w:val="24"/>
        </w:rPr>
        <w:t xml:space="preserve">Agencji </w:t>
      </w:r>
      <w:r w:rsidR="006340B6" w:rsidRPr="00731C6D">
        <w:rPr>
          <w:rStyle w:val="FontStyle29"/>
          <w:rFonts w:ascii="Garamond" w:hAnsi="Garamond"/>
          <w:sz w:val="24"/>
          <w:szCs w:val="24"/>
        </w:rPr>
        <w:t xml:space="preserve">(w formie </w:t>
      </w:r>
      <w:r w:rsidR="0026011F">
        <w:rPr>
          <w:rStyle w:val="FontStyle29"/>
          <w:rFonts w:ascii="Garamond" w:hAnsi="Garamond"/>
          <w:sz w:val="24"/>
          <w:szCs w:val="24"/>
        </w:rPr>
        <w:t>wskazanej przez Agencję</w:t>
      </w:r>
      <w:r w:rsidR="006340B6" w:rsidRPr="00731C6D">
        <w:rPr>
          <w:rStyle w:val="FontStyle29"/>
          <w:rFonts w:ascii="Garamond" w:hAnsi="Garamond"/>
          <w:sz w:val="24"/>
          <w:szCs w:val="24"/>
        </w:rPr>
        <w:t xml:space="preserve">) Raport końcowy wraz z rozliczeniem </w:t>
      </w:r>
      <w:r w:rsidR="00502A4F" w:rsidRPr="00731C6D">
        <w:rPr>
          <w:rStyle w:val="FontStyle29"/>
          <w:rFonts w:ascii="Garamond" w:hAnsi="Garamond"/>
          <w:sz w:val="24"/>
          <w:szCs w:val="24"/>
        </w:rPr>
        <w:t xml:space="preserve">wydatków </w:t>
      </w:r>
      <w:r w:rsidR="006340B6" w:rsidRPr="00731C6D">
        <w:rPr>
          <w:rStyle w:val="FontStyle29"/>
          <w:rFonts w:ascii="Garamond" w:hAnsi="Garamond"/>
          <w:sz w:val="24"/>
          <w:szCs w:val="24"/>
        </w:rPr>
        <w:t>poniesionych w ramach nierozliczonych zaliczek lub</w:t>
      </w:r>
      <w:r w:rsidR="0038246F" w:rsidRPr="00731C6D">
        <w:rPr>
          <w:rStyle w:val="FontStyle29"/>
          <w:rFonts w:ascii="Garamond" w:hAnsi="Garamond"/>
          <w:sz w:val="24"/>
          <w:szCs w:val="24"/>
        </w:rPr>
        <w:t> </w:t>
      </w:r>
      <w:r w:rsidR="006340B6" w:rsidRPr="00731C6D">
        <w:rPr>
          <w:rStyle w:val="FontStyle29"/>
          <w:rFonts w:ascii="Garamond" w:hAnsi="Garamond"/>
          <w:sz w:val="24"/>
          <w:szCs w:val="24"/>
        </w:rPr>
        <w:t>refundacji</w:t>
      </w:r>
      <w:r w:rsidR="006F4FDD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6F4FDD" w:rsidRPr="00731C6D">
        <w:rPr>
          <w:rStyle w:val="FontStyle29"/>
          <w:rFonts w:ascii="Garamond" w:hAnsi="Garamond"/>
          <w:i/>
          <w:iCs/>
          <w:sz w:val="24"/>
          <w:szCs w:val="24"/>
        </w:rPr>
        <w:t>(jeśli dotyczy)</w:t>
      </w:r>
      <w:r w:rsidR="006340B6" w:rsidRPr="00731C6D">
        <w:rPr>
          <w:rStyle w:val="FontStyle29"/>
          <w:rFonts w:ascii="Garamond" w:hAnsi="Garamond"/>
          <w:sz w:val="24"/>
          <w:szCs w:val="24"/>
        </w:rPr>
        <w:t xml:space="preserve">, w terminie 30 dni od dnia doręczenia </w:t>
      </w:r>
      <w:r w:rsidR="00164274" w:rsidRPr="00164274">
        <w:rPr>
          <w:rStyle w:val="FontStyle29"/>
          <w:rFonts w:ascii="Garamond" w:hAnsi="Garamond"/>
          <w:sz w:val="24"/>
          <w:szCs w:val="24"/>
        </w:rPr>
        <w:t xml:space="preserve">Liderowi Konsorcjum </w:t>
      </w:r>
      <w:r w:rsidR="00A2671F" w:rsidRPr="00731C6D">
        <w:rPr>
          <w:rStyle w:val="FontStyle29"/>
          <w:rFonts w:ascii="Garamond" w:hAnsi="Garamond"/>
          <w:sz w:val="24"/>
          <w:szCs w:val="24"/>
        </w:rPr>
        <w:t xml:space="preserve">oświadczenia Agencji o akceptacji </w:t>
      </w:r>
      <w:r w:rsidR="006340B6" w:rsidRPr="00731C6D">
        <w:rPr>
          <w:rStyle w:val="FontStyle29"/>
          <w:rFonts w:ascii="Garamond" w:hAnsi="Garamond"/>
          <w:sz w:val="24"/>
          <w:szCs w:val="24"/>
        </w:rPr>
        <w:t>zaprzestani</w:t>
      </w:r>
      <w:r w:rsidR="00A2671F" w:rsidRPr="00731C6D">
        <w:rPr>
          <w:rStyle w:val="FontStyle29"/>
          <w:rFonts w:ascii="Garamond" w:hAnsi="Garamond"/>
          <w:sz w:val="24"/>
          <w:szCs w:val="24"/>
        </w:rPr>
        <w:t>a</w:t>
      </w:r>
      <w:r w:rsidR="006340B6" w:rsidRPr="00731C6D">
        <w:rPr>
          <w:rStyle w:val="FontStyle29"/>
          <w:rFonts w:ascii="Garamond" w:hAnsi="Garamond"/>
          <w:sz w:val="24"/>
          <w:szCs w:val="24"/>
        </w:rPr>
        <w:t xml:space="preserve"> realizacji Projektu. </w:t>
      </w:r>
    </w:p>
    <w:p w14:paraId="0DD8223E" w14:textId="64B649F9" w:rsidR="00532000" w:rsidRPr="00731C6D" w:rsidRDefault="00532000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przypadku powzięcia przez Agencję wiedzy o okolicznościach, o których mowa w ust. </w:t>
      </w:r>
      <w:r w:rsidR="00DD5DFE">
        <w:rPr>
          <w:rStyle w:val="FontStyle29"/>
          <w:rFonts w:ascii="Garamond" w:hAnsi="Garamond"/>
          <w:sz w:val="24"/>
          <w:szCs w:val="24"/>
        </w:rPr>
        <w:t>8</w:t>
      </w:r>
      <w:r w:rsidR="00454684" w:rsidRPr="00731C6D">
        <w:rPr>
          <w:rStyle w:val="FontStyle29"/>
          <w:rFonts w:ascii="Garamond" w:hAnsi="Garamond"/>
          <w:sz w:val="24"/>
          <w:szCs w:val="24"/>
        </w:rPr>
        <w:t>,</w:t>
      </w:r>
      <w:r w:rsidR="00106EAD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Agencja </w:t>
      </w:r>
      <w:r w:rsidR="00C77FB9" w:rsidRPr="00731C6D">
        <w:rPr>
          <w:rStyle w:val="FontStyle29"/>
          <w:rFonts w:ascii="Garamond" w:hAnsi="Garamond"/>
          <w:sz w:val="24"/>
          <w:szCs w:val="24"/>
        </w:rPr>
        <w:t>zobowią</w:t>
      </w:r>
      <w:r w:rsidR="00B36D25" w:rsidRPr="00731C6D">
        <w:rPr>
          <w:rStyle w:val="FontStyle29"/>
          <w:rFonts w:ascii="Garamond" w:hAnsi="Garamond"/>
          <w:sz w:val="24"/>
          <w:szCs w:val="24"/>
        </w:rPr>
        <w:t>że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8B554D">
        <w:rPr>
          <w:rStyle w:val="FontStyle29"/>
          <w:rFonts w:ascii="Garamond" w:hAnsi="Garamond"/>
          <w:sz w:val="24"/>
          <w:szCs w:val="24"/>
        </w:rPr>
        <w:t>Lidera Konsorcjum –</w:t>
      </w:r>
      <w:r w:rsidR="00A51307" w:rsidRPr="00731C6D">
        <w:rPr>
          <w:rStyle w:val="FontStyle29"/>
          <w:rFonts w:ascii="Garamond" w:hAnsi="Garamond"/>
          <w:sz w:val="24"/>
          <w:szCs w:val="24"/>
        </w:rPr>
        <w:t xml:space="preserve"> pod rygorem uznania Umowy za</w:t>
      </w:r>
      <w:r w:rsidR="00045F80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A51307" w:rsidRPr="00731C6D">
        <w:rPr>
          <w:rStyle w:val="FontStyle29"/>
          <w:rFonts w:ascii="Garamond" w:hAnsi="Garamond"/>
          <w:sz w:val="24"/>
          <w:szCs w:val="24"/>
        </w:rPr>
        <w:t>niewykonaną w</w:t>
      </w:r>
      <w:r w:rsidR="008B554D">
        <w:rPr>
          <w:rStyle w:val="FontStyle29"/>
          <w:rFonts w:ascii="Garamond" w:hAnsi="Garamond"/>
          <w:sz w:val="24"/>
          <w:szCs w:val="24"/>
        </w:rPr>
        <w:t> </w:t>
      </w:r>
      <w:r w:rsidR="00A51307" w:rsidRPr="00731C6D">
        <w:rPr>
          <w:rStyle w:val="FontStyle29"/>
          <w:rFonts w:ascii="Garamond" w:hAnsi="Garamond"/>
          <w:sz w:val="24"/>
          <w:szCs w:val="24"/>
        </w:rPr>
        <w:t xml:space="preserve">całości lub w części </w:t>
      </w:r>
      <w:r w:rsidR="008B554D">
        <w:rPr>
          <w:rStyle w:val="FontStyle29"/>
          <w:rFonts w:ascii="Garamond" w:hAnsi="Garamond"/>
          <w:sz w:val="24"/>
          <w:szCs w:val="24"/>
        </w:rPr>
        <w:t>–</w:t>
      </w:r>
      <w:r w:rsidR="008B554D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do złożenia wyjaśnień w </w:t>
      </w:r>
      <w:r w:rsidR="00053CAA" w:rsidRPr="00731C6D">
        <w:rPr>
          <w:rStyle w:val="FontStyle29"/>
          <w:rFonts w:ascii="Garamond" w:hAnsi="Garamond"/>
          <w:sz w:val="24"/>
          <w:szCs w:val="24"/>
        </w:rPr>
        <w:t xml:space="preserve">tym </w:t>
      </w:r>
      <w:r w:rsidRPr="00731C6D">
        <w:rPr>
          <w:rStyle w:val="FontStyle29"/>
          <w:rFonts w:ascii="Garamond" w:hAnsi="Garamond"/>
          <w:sz w:val="24"/>
          <w:szCs w:val="24"/>
        </w:rPr>
        <w:t>zakresie</w:t>
      </w:r>
      <w:r w:rsidR="00C77FB9" w:rsidRPr="00731C6D">
        <w:rPr>
          <w:rStyle w:val="FontStyle29"/>
          <w:rFonts w:ascii="Garamond" w:hAnsi="Garamond"/>
          <w:sz w:val="24"/>
          <w:szCs w:val="24"/>
        </w:rPr>
        <w:t xml:space="preserve"> w</w:t>
      </w:r>
      <w:r w:rsidR="00053CAA" w:rsidRPr="00731C6D">
        <w:rPr>
          <w:rStyle w:val="FontStyle29"/>
          <w:rFonts w:ascii="Garamond" w:hAnsi="Garamond"/>
          <w:sz w:val="24"/>
          <w:szCs w:val="24"/>
        </w:rPr>
        <w:t> </w:t>
      </w:r>
      <w:r w:rsidR="00C77FB9" w:rsidRPr="00731C6D">
        <w:rPr>
          <w:rStyle w:val="FontStyle29"/>
          <w:rFonts w:ascii="Garamond" w:hAnsi="Garamond"/>
          <w:sz w:val="24"/>
          <w:szCs w:val="24"/>
        </w:rPr>
        <w:t>term</w:t>
      </w:r>
      <w:r w:rsidR="0047635F" w:rsidRPr="00731C6D">
        <w:rPr>
          <w:rStyle w:val="FontStyle29"/>
          <w:rFonts w:ascii="Garamond" w:hAnsi="Garamond"/>
          <w:sz w:val="24"/>
          <w:szCs w:val="24"/>
        </w:rPr>
        <w:t>in</w:t>
      </w:r>
      <w:r w:rsidR="00C77FB9" w:rsidRPr="00731C6D">
        <w:rPr>
          <w:rStyle w:val="FontStyle29"/>
          <w:rFonts w:ascii="Garamond" w:hAnsi="Garamond"/>
          <w:sz w:val="24"/>
          <w:szCs w:val="24"/>
        </w:rPr>
        <w:t>ie 30 dni od dnia doręczenia wezwania</w:t>
      </w:r>
      <w:r w:rsidR="00D8650D">
        <w:rPr>
          <w:rStyle w:val="FontStyle29"/>
          <w:rFonts w:ascii="Garamond" w:hAnsi="Garamond"/>
          <w:sz w:val="24"/>
          <w:szCs w:val="24"/>
        </w:rPr>
        <w:t xml:space="preserve"> (chyba, że Agencja wskaże krótszy termin),</w:t>
      </w:r>
      <w:r w:rsidR="00C77FB9" w:rsidRPr="00731C6D">
        <w:rPr>
          <w:rStyle w:val="FontStyle29"/>
          <w:rFonts w:ascii="Garamond" w:hAnsi="Garamond"/>
          <w:sz w:val="24"/>
          <w:szCs w:val="24"/>
        </w:rPr>
        <w:t xml:space="preserve"> które zostaną wykorzystane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lastRenderedPageBreak/>
        <w:t>celem wspólnej oceny dalszej zasadności realizacji Projektu</w:t>
      </w:r>
      <w:r w:rsidR="00C77FB9" w:rsidRPr="00731C6D">
        <w:rPr>
          <w:rStyle w:val="FontStyle29"/>
          <w:rFonts w:ascii="Garamond" w:hAnsi="Garamond"/>
          <w:sz w:val="24"/>
          <w:szCs w:val="24"/>
        </w:rPr>
        <w:t>.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C77FB9" w:rsidRPr="00731C6D">
        <w:rPr>
          <w:rStyle w:val="FontStyle29"/>
          <w:rFonts w:ascii="Garamond" w:hAnsi="Garamond"/>
          <w:sz w:val="24"/>
          <w:szCs w:val="24"/>
        </w:rPr>
        <w:t>W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przypadku</w:t>
      </w:r>
      <w:r w:rsidR="00A90C16" w:rsidRPr="00731C6D">
        <w:rPr>
          <w:rStyle w:val="FontStyle29"/>
          <w:rFonts w:ascii="Garamond" w:hAnsi="Garamond"/>
          <w:sz w:val="24"/>
          <w:szCs w:val="24"/>
        </w:rPr>
        <w:t>,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gdy w wyniku złożonych przez </w:t>
      </w:r>
      <w:r w:rsidR="008B554D">
        <w:rPr>
          <w:rStyle w:val="FontStyle29"/>
          <w:rFonts w:ascii="Garamond" w:hAnsi="Garamond"/>
          <w:sz w:val="24"/>
          <w:szCs w:val="24"/>
        </w:rPr>
        <w:t>Lidera Konsorcjum</w:t>
      </w:r>
      <w:r w:rsidR="008B554D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>wyjaśnień</w:t>
      </w:r>
      <w:r w:rsidR="00A90C16" w:rsidRPr="00731C6D">
        <w:rPr>
          <w:rStyle w:val="FontStyle29"/>
          <w:rFonts w:ascii="Garamond" w:hAnsi="Garamond"/>
          <w:sz w:val="24"/>
          <w:szCs w:val="24"/>
        </w:rPr>
        <w:t>,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B36D25" w:rsidRPr="00731C6D">
        <w:rPr>
          <w:rStyle w:val="FontStyle29"/>
          <w:rFonts w:ascii="Garamond" w:hAnsi="Garamond"/>
          <w:sz w:val="24"/>
          <w:szCs w:val="24"/>
        </w:rPr>
        <w:t xml:space="preserve">w ocenie Agencji </w:t>
      </w:r>
      <w:r w:rsidR="00C77FB9" w:rsidRPr="00731C6D">
        <w:rPr>
          <w:rStyle w:val="FontStyle29"/>
          <w:rFonts w:ascii="Garamond" w:hAnsi="Garamond"/>
          <w:sz w:val="24"/>
          <w:szCs w:val="24"/>
        </w:rPr>
        <w:t xml:space="preserve">dojdzie do potwierdzenia zaistnienia okoliczności </w:t>
      </w:r>
      <w:r w:rsidRPr="00731C6D">
        <w:rPr>
          <w:rStyle w:val="FontStyle29"/>
          <w:rFonts w:ascii="Garamond" w:hAnsi="Garamond"/>
          <w:sz w:val="24"/>
          <w:szCs w:val="24"/>
        </w:rPr>
        <w:t>wskazan</w:t>
      </w:r>
      <w:r w:rsidR="00C77FB9" w:rsidRPr="00731C6D">
        <w:rPr>
          <w:rStyle w:val="FontStyle29"/>
          <w:rFonts w:ascii="Garamond" w:hAnsi="Garamond"/>
          <w:sz w:val="24"/>
          <w:szCs w:val="24"/>
        </w:rPr>
        <w:t>ych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w ust. </w:t>
      </w:r>
      <w:r w:rsidR="002E70AD">
        <w:rPr>
          <w:rStyle w:val="FontStyle29"/>
          <w:rFonts w:ascii="Garamond" w:hAnsi="Garamond"/>
          <w:sz w:val="24"/>
          <w:szCs w:val="24"/>
        </w:rPr>
        <w:t>8</w:t>
      </w:r>
      <w:r w:rsidR="00454684" w:rsidRPr="00731C6D">
        <w:rPr>
          <w:rStyle w:val="FontStyle29"/>
          <w:rFonts w:ascii="Garamond" w:hAnsi="Garamond"/>
          <w:sz w:val="24"/>
          <w:szCs w:val="24"/>
        </w:rPr>
        <w:t>,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Agencja </w:t>
      </w:r>
      <w:r w:rsidR="00053CAA" w:rsidRPr="00731C6D">
        <w:rPr>
          <w:rStyle w:val="FontStyle29"/>
          <w:rFonts w:ascii="Garamond" w:hAnsi="Garamond"/>
          <w:sz w:val="24"/>
          <w:szCs w:val="24"/>
        </w:rPr>
        <w:t xml:space="preserve">może wypowiedzieć </w:t>
      </w:r>
      <w:r w:rsidR="005A2C3A" w:rsidRPr="00731C6D">
        <w:rPr>
          <w:rStyle w:val="FontStyle29"/>
          <w:rFonts w:ascii="Garamond" w:hAnsi="Garamond"/>
          <w:sz w:val="24"/>
          <w:szCs w:val="24"/>
        </w:rPr>
        <w:t>Umowę</w:t>
      </w:r>
      <w:r w:rsidR="00B36D25" w:rsidRPr="00731C6D">
        <w:rPr>
          <w:rStyle w:val="FontStyle29"/>
          <w:rFonts w:ascii="Garamond" w:hAnsi="Garamond"/>
          <w:sz w:val="24"/>
          <w:szCs w:val="24"/>
        </w:rPr>
        <w:t xml:space="preserve">. </w:t>
      </w:r>
      <w:r w:rsidR="00053CAA" w:rsidRPr="00731C6D">
        <w:rPr>
          <w:rStyle w:val="FontStyle29"/>
          <w:rFonts w:ascii="Garamond" w:hAnsi="Garamond"/>
          <w:sz w:val="24"/>
          <w:szCs w:val="24"/>
        </w:rPr>
        <w:t xml:space="preserve">Postanowienia </w:t>
      </w:r>
      <w:r w:rsidR="00B36D25" w:rsidRPr="00731C6D">
        <w:rPr>
          <w:rStyle w:val="FontStyle29"/>
          <w:rFonts w:ascii="Garamond" w:hAnsi="Garamond"/>
          <w:sz w:val="24"/>
          <w:szCs w:val="24"/>
        </w:rPr>
        <w:t xml:space="preserve">ust. </w:t>
      </w:r>
      <w:r w:rsidR="002E70AD">
        <w:rPr>
          <w:rStyle w:val="FontStyle29"/>
          <w:rFonts w:ascii="Garamond" w:hAnsi="Garamond"/>
          <w:sz w:val="24"/>
          <w:szCs w:val="24"/>
        </w:rPr>
        <w:t>9</w:t>
      </w:r>
      <w:r w:rsidR="002E70AD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B36D25" w:rsidRPr="00731C6D">
        <w:rPr>
          <w:rStyle w:val="FontStyle29"/>
          <w:rFonts w:ascii="Garamond" w:hAnsi="Garamond"/>
          <w:sz w:val="24"/>
          <w:szCs w:val="24"/>
        </w:rPr>
        <w:t>dotyczące zwrotu środków oraz</w:t>
      </w:r>
      <w:r w:rsidR="00350930">
        <w:rPr>
          <w:rStyle w:val="FontStyle29"/>
          <w:rFonts w:ascii="Garamond" w:hAnsi="Garamond"/>
          <w:sz w:val="24"/>
          <w:szCs w:val="24"/>
        </w:rPr>
        <w:t xml:space="preserve"> przedłożenia</w:t>
      </w:r>
      <w:r w:rsidR="00B36D25" w:rsidRPr="00731C6D">
        <w:rPr>
          <w:rStyle w:val="FontStyle29"/>
          <w:rFonts w:ascii="Garamond" w:hAnsi="Garamond"/>
          <w:sz w:val="24"/>
          <w:szCs w:val="24"/>
        </w:rPr>
        <w:t xml:space="preserve"> Raportu końcowego stosuje się odpowiednio. </w:t>
      </w:r>
    </w:p>
    <w:p w14:paraId="03DD3F71" w14:textId="4341AE11" w:rsidR="007121F8" w:rsidRPr="00731C6D" w:rsidRDefault="008B554D" w:rsidP="00A72A63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bookmarkStart w:id="21" w:name="_Hlk106785776"/>
      <w:r w:rsidRPr="008B554D">
        <w:rPr>
          <w:rStyle w:val="FontStyle29"/>
          <w:rFonts w:ascii="Garamond" w:hAnsi="Garamond"/>
          <w:sz w:val="24"/>
          <w:szCs w:val="24"/>
        </w:rPr>
        <w:t xml:space="preserve">W przypadku, o którym mowa w ust. </w:t>
      </w:r>
      <w:r w:rsidR="002E70AD">
        <w:rPr>
          <w:rStyle w:val="FontStyle29"/>
          <w:rFonts w:ascii="Garamond" w:hAnsi="Garamond"/>
          <w:sz w:val="24"/>
          <w:szCs w:val="24"/>
        </w:rPr>
        <w:t>8</w:t>
      </w:r>
      <w:r w:rsidRPr="008B554D">
        <w:rPr>
          <w:rStyle w:val="FontStyle29"/>
          <w:rFonts w:ascii="Garamond" w:hAnsi="Garamond"/>
          <w:sz w:val="24"/>
          <w:szCs w:val="24"/>
        </w:rPr>
        <w:t>, Strony zrzekają się wzajemnych roszczeń w związku z</w:t>
      </w:r>
      <w:r>
        <w:rPr>
          <w:rStyle w:val="FontStyle29"/>
          <w:rFonts w:ascii="Garamond" w:hAnsi="Garamond"/>
          <w:sz w:val="24"/>
          <w:szCs w:val="24"/>
        </w:rPr>
        <w:t> </w:t>
      </w:r>
      <w:r w:rsidRPr="008B554D">
        <w:rPr>
          <w:rStyle w:val="FontStyle29"/>
          <w:rFonts w:ascii="Garamond" w:hAnsi="Garamond"/>
          <w:sz w:val="24"/>
          <w:szCs w:val="24"/>
        </w:rPr>
        <w:t xml:space="preserve">zakończeniem wykonywania Umowy, z zastrzeżeniem </w:t>
      </w:r>
      <w:r w:rsidR="00461C59" w:rsidRPr="00731C6D">
        <w:rPr>
          <w:rStyle w:val="FontStyle29"/>
          <w:rFonts w:ascii="Garamond" w:hAnsi="Garamond"/>
          <w:sz w:val="24"/>
          <w:szCs w:val="24"/>
        </w:rPr>
        <w:t>postanowień § 1</w:t>
      </w:r>
      <w:r w:rsidR="0031751C">
        <w:rPr>
          <w:rStyle w:val="FontStyle29"/>
          <w:rFonts w:ascii="Garamond" w:hAnsi="Garamond"/>
          <w:sz w:val="24"/>
          <w:szCs w:val="24"/>
        </w:rPr>
        <w:t>6</w:t>
      </w:r>
      <w:r w:rsidR="00B90031" w:rsidRPr="00731C6D">
        <w:rPr>
          <w:rStyle w:val="FontStyle29"/>
          <w:rFonts w:ascii="Garamond" w:hAnsi="Garamond"/>
          <w:sz w:val="24"/>
          <w:szCs w:val="24"/>
        </w:rPr>
        <w:t>.</w:t>
      </w:r>
      <w:bookmarkStart w:id="22" w:name="_Hlk42254381"/>
    </w:p>
    <w:bookmarkEnd w:id="21"/>
    <w:p w14:paraId="153B0364" w14:textId="1EA55C11" w:rsidR="00351BD1" w:rsidRPr="00A4657D" w:rsidRDefault="00164274" w:rsidP="00570127">
      <w:pPr>
        <w:pStyle w:val="Style18"/>
        <w:widowControl/>
        <w:numPr>
          <w:ilvl w:val="0"/>
          <w:numId w:val="36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  <w:lang w:eastAsia="en-US"/>
        </w:rPr>
      </w:pPr>
      <w:r w:rsidRPr="00164274">
        <w:rPr>
          <w:rStyle w:val="FontStyle29"/>
          <w:rFonts w:ascii="Garamond" w:hAnsi="Garamond"/>
          <w:sz w:val="24"/>
          <w:szCs w:val="24"/>
        </w:rPr>
        <w:t>Lider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164274">
        <w:rPr>
          <w:rStyle w:val="FontStyle29"/>
          <w:rFonts w:ascii="Garamond" w:hAnsi="Garamond"/>
          <w:sz w:val="24"/>
          <w:szCs w:val="24"/>
        </w:rPr>
        <w:t xml:space="preserve">Konsorcjum </w:t>
      </w:r>
      <w:r w:rsidR="00351BD1" w:rsidRPr="00A4657D">
        <w:rPr>
          <w:rStyle w:val="FontStyle29"/>
          <w:rFonts w:ascii="Garamond" w:hAnsi="Garamond"/>
          <w:sz w:val="24"/>
          <w:szCs w:val="24"/>
        </w:rPr>
        <w:t xml:space="preserve">może wykazywać w </w:t>
      </w:r>
      <w:r w:rsidR="0026011F">
        <w:rPr>
          <w:rStyle w:val="FontStyle29"/>
          <w:rFonts w:ascii="Garamond" w:hAnsi="Garamond"/>
          <w:sz w:val="24"/>
          <w:szCs w:val="24"/>
        </w:rPr>
        <w:t>R</w:t>
      </w:r>
      <w:r w:rsidR="00351BD1" w:rsidRPr="00A4657D">
        <w:rPr>
          <w:rStyle w:val="FontStyle29"/>
          <w:rFonts w:ascii="Garamond" w:hAnsi="Garamond"/>
          <w:sz w:val="24"/>
          <w:szCs w:val="24"/>
        </w:rPr>
        <w:t>aportach zmienioną stawkę/wartość danego wydatku w trakcie trwania Projektu, jeśli zmiana ta jest następstwem m.in.:</w:t>
      </w:r>
    </w:p>
    <w:p w14:paraId="5C24AB96" w14:textId="1837BC19" w:rsidR="00351BD1" w:rsidRPr="00351BD1" w:rsidRDefault="00351BD1" w:rsidP="00570127">
      <w:pPr>
        <w:pStyle w:val="Style18"/>
        <w:numPr>
          <w:ilvl w:val="0"/>
          <w:numId w:val="63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351BD1">
        <w:rPr>
          <w:rStyle w:val="FontStyle29"/>
          <w:rFonts w:ascii="Garamond" w:hAnsi="Garamond"/>
          <w:sz w:val="24"/>
          <w:szCs w:val="24"/>
        </w:rPr>
        <w:t>zmiany w ramach wewnętrznych regulaminów wynagrodzeń jednost</w:t>
      </w:r>
      <w:r w:rsidR="00B62C66">
        <w:rPr>
          <w:rStyle w:val="FontStyle29"/>
          <w:rFonts w:ascii="Garamond" w:hAnsi="Garamond"/>
          <w:sz w:val="24"/>
          <w:szCs w:val="24"/>
        </w:rPr>
        <w:t>e</w:t>
      </w:r>
      <w:r w:rsidRPr="00351BD1">
        <w:rPr>
          <w:rStyle w:val="FontStyle29"/>
          <w:rFonts w:ascii="Garamond" w:hAnsi="Garamond"/>
          <w:sz w:val="24"/>
          <w:szCs w:val="24"/>
        </w:rPr>
        <w:t>k</w:t>
      </w:r>
      <w:r w:rsidR="00B62C66">
        <w:rPr>
          <w:rStyle w:val="FontStyle29"/>
          <w:rFonts w:ascii="Garamond" w:hAnsi="Garamond"/>
          <w:sz w:val="24"/>
          <w:szCs w:val="24"/>
        </w:rPr>
        <w:t xml:space="preserve"> Lidera Konsorcjum lub Konsorcjantów</w:t>
      </w:r>
      <w:r w:rsidRPr="00351BD1">
        <w:rPr>
          <w:rStyle w:val="FontStyle29"/>
          <w:rFonts w:ascii="Garamond" w:hAnsi="Garamond"/>
          <w:sz w:val="24"/>
          <w:szCs w:val="24"/>
        </w:rPr>
        <w:t>;</w:t>
      </w:r>
    </w:p>
    <w:p w14:paraId="05D781F2" w14:textId="77777777" w:rsidR="00351BD1" w:rsidRPr="00351BD1" w:rsidRDefault="00351BD1" w:rsidP="00570127">
      <w:pPr>
        <w:pStyle w:val="Style18"/>
        <w:numPr>
          <w:ilvl w:val="0"/>
          <w:numId w:val="63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351BD1">
        <w:rPr>
          <w:rStyle w:val="FontStyle29"/>
          <w:rFonts w:ascii="Garamond" w:hAnsi="Garamond"/>
          <w:sz w:val="24"/>
          <w:szCs w:val="24"/>
        </w:rPr>
        <w:t>zmiany przepisów prawa powszechnie obowiązującego;</w:t>
      </w:r>
    </w:p>
    <w:p w14:paraId="37A0DC55" w14:textId="6C9EE9BD" w:rsidR="00351BD1" w:rsidRPr="00351BD1" w:rsidRDefault="00351BD1" w:rsidP="00570127">
      <w:pPr>
        <w:pStyle w:val="Style18"/>
        <w:numPr>
          <w:ilvl w:val="0"/>
          <w:numId w:val="63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351BD1">
        <w:rPr>
          <w:rStyle w:val="FontStyle29"/>
          <w:rFonts w:ascii="Garamond" w:hAnsi="Garamond"/>
          <w:sz w:val="24"/>
          <w:szCs w:val="24"/>
        </w:rPr>
        <w:t xml:space="preserve">przeprowadzonego w </w:t>
      </w:r>
      <w:r w:rsidR="0026011F">
        <w:rPr>
          <w:rStyle w:val="FontStyle29"/>
          <w:rFonts w:ascii="Garamond" w:hAnsi="Garamond"/>
          <w:sz w:val="24"/>
          <w:szCs w:val="24"/>
        </w:rPr>
        <w:t>P</w:t>
      </w:r>
      <w:r w:rsidRPr="00351BD1">
        <w:rPr>
          <w:rStyle w:val="FontStyle29"/>
          <w:rFonts w:ascii="Garamond" w:hAnsi="Garamond"/>
          <w:sz w:val="24"/>
          <w:szCs w:val="24"/>
        </w:rPr>
        <w:t>rojekcie rozeznania rynku;</w:t>
      </w:r>
    </w:p>
    <w:p w14:paraId="3131844B" w14:textId="77777777" w:rsidR="00351BD1" w:rsidRPr="00351BD1" w:rsidRDefault="00351BD1" w:rsidP="00570127">
      <w:pPr>
        <w:pStyle w:val="Style18"/>
        <w:numPr>
          <w:ilvl w:val="0"/>
          <w:numId w:val="63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351BD1">
        <w:rPr>
          <w:rStyle w:val="FontStyle29"/>
          <w:rFonts w:ascii="Garamond" w:hAnsi="Garamond"/>
          <w:sz w:val="24"/>
          <w:szCs w:val="24"/>
        </w:rPr>
        <w:t xml:space="preserve">postępowania w trybie ustawy Prawo zamówień publicznych. </w:t>
      </w:r>
    </w:p>
    <w:bookmarkEnd w:id="22"/>
    <w:p w14:paraId="4C20F3C8" w14:textId="4E984F49" w:rsidR="005331D0" w:rsidRPr="00F62ABF" w:rsidRDefault="005B7BBA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9F7C30" w:rsidRPr="00F62ABF">
        <w:rPr>
          <w:rFonts w:ascii="Garamond" w:hAnsi="Garamond"/>
          <w:color w:val="auto"/>
          <w:sz w:val="24"/>
          <w:szCs w:val="24"/>
        </w:rPr>
        <w:t>6</w:t>
      </w:r>
      <w:r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35C5FAD9" w14:textId="466C846C" w:rsidR="005B7BBA" w:rsidRPr="00F62ABF" w:rsidRDefault="005B7BBA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Tryb, forma i warunki przekazywania dofinansowania</w:t>
      </w:r>
    </w:p>
    <w:p w14:paraId="5E81549B" w14:textId="041997DA" w:rsidR="00B227BF" w:rsidRDefault="007B2A0C" w:rsidP="0075442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auto"/>
        <w:ind w:left="426" w:right="-2" w:hanging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23" w:name="_Hlk61515614"/>
      <w:r w:rsidRPr="00731C6D">
        <w:rPr>
          <w:rStyle w:val="FontStyle29"/>
          <w:rFonts w:ascii="Garamond" w:hAnsi="Garamond"/>
          <w:sz w:val="24"/>
          <w:szCs w:val="24"/>
        </w:rPr>
        <w:t>Dofinansowanie</w:t>
      </w:r>
      <w:r w:rsidRPr="003A6DD0">
        <w:rPr>
          <w:rStyle w:val="FontStyle29"/>
          <w:rFonts w:ascii="Garamond" w:hAnsi="Garamond"/>
          <w:sz w:val="24"/>
          <w:szCs w:val="24"/>
        </w:rPr>
        <w:t xml:space="preserve"> </w:t>
      </w:r>
      <w:r w:rsidRPr="0075442D">
        <w:rPr>
          <w:rStyle w:val="FontStyle29"/>
          <w:rFonts w:ascii="Garamond" w:hAnsi="Garamond"/>
          <w:sz w:val="24"/>
          <w:szCs w:val="24"/>
        </w:rPr>
        <w:t>przekazywane jest w formie</w:t>
      </w:r>
      <w:r w:rsidR="005E1946">
        <w:rPr>
          <w:rStyle w:val="FontStyle29"/>
          <w:rFonts w:ascii="Garamond" w:hAnsi="Garamond"/>
          <w:sz w:val="24"/>
          <w:szCs w:val="24"/>
        </w:rPr>
        <w:t xml:space="preserve"> zaliczki lub</w:t>
      </w:r>
      <w:r w:rsidRPr="0075442D">
        <w:rPr>
          <w:rStyle w:val="FontStyle29"/>
          <w:rFonts w:ascii="Garamond" w:hAnsi="Garamond"/>
          <w:sz w:val="24"/>
          <w:szCs w:val="24"/>
        </w:rPr>
        <w:t xml:space="preserve"> refundacji</w:t>
      </w:r>
      <w:bookmarkEnd w:id="23"/>
      <w:r w:rsidR="007F49B2">
        <w:rPr>
          <w:rStyle w:val="FontStyle29"/>
          <w:rFonts w:ascii="Garamond" w:hAnsi="Garamond"/>
          <w:sz w:val="24"/>
          <w:szCs w:val="24"/>
        </w:rPr>
        <w:t xml:space="preserve">, </w:t>
      </w:r>
      <w:r w:rsidR="00B1374F" w:rsidRPr="0075442D">
        <w:rPr>
          <w:rStyle w:val="FontStyle29"/>
          <w:rFonts w:ascii="Garamond" w:hAnsi="Garamond"/>
          <w:sz w:val="24"/>
          <w:szCs w:val="24"/>
        </w:rPr>
        <w:t>wypłacanej w transzach do wysokości określonej w § 4 Umowy.</w:t>
      </w:r>
      <w:r w:rsidR="006C5C80">
        <w:rPr>
          <w:rStyle w:val="FontStyle29"/>
          <w:rFonts w:ascii="Garamond" w:hAnsi="Garamond"/>
          <w:sz w:val="24"/>
          <w:szCs w:val="24"/>
        </w:rPr>
        <w:t xml:space="preserve"> </w:t>
      </w:r>
      <w:r w:rsidR="006C5C80" w:rsidRPr="006C5C80">
        <w:rPr>
          <w:rStyle w:val="FontStyle29"/>
          <w:rFonts w:ascii="Garamond" w:hAnsi="Garamond"/>
          <w:sz w:val="24"/>
          <w:szCs w:val="24"/>
        </w:rPr>
        <w:t>Wypłata pierwszej transzy dofinansowania następuje w formie zaliczki w wysokości określonej w Harmonogramie płatności.</w:t>
      </w:r>
    </w:p>
    <w:p w14:paraId="6D127FFD" w14:textId="667D192C" w:rsidR="005E1946" w:rsidRPr="008A3F34" w:rsidRDefault="005E1946" w:rsidP="0075442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auto"/>
        <w:ind w:left="426" w:right="-2" w:hanging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A3F34">
        <w:rPr>
          <w:rStyle w:val="FontStyle29"/>
          <w:rFonts w:ascii="Garamond" w:hAnsi="Garamond"/>
          <w:sz w:val="24"/>
          <w:szCs w:val="24"/>
        </w:rPr>
        <w:t xml:space="preserve">Pierwsza zaliczka w ramach dofinansowania na realizację Projektu wypłacana jest </w:t>
      </w:r>
      <w:r w:rsidR="00C623A1" w:rsidRPr="00C623A1">
        <w:rPr>
          <w:rStyle w:val="FontStyle29"/>
          <w:rFonts w:ascii="Garamond" w:hAnsi="Garamond"/>
          <w:sz w:val="24"/>
          <w:szCs w:val="24"/>
        </w:rPr>
        <w:t xml:space="preserve">Liderowi Konsorcjum </w:t>
      </w:r>
      <w:r w:rsidRPr="008A3F34">
        <w:rPr>
          <w:rStyle w:val="FontStyle29"/>
          <w:rFonts w:ascii="Garamond" w:hAnsi="Garamond"/>
          <w:sz w:val="24"/>
          <w:szCs w:val="24"/>
        </w:rPr>
        <w:t>w terminie 14 dni po zawarciu Umowy, a w przypadku rozpoczęcia realizacji Projektu po dacie zawarcia Umowy wypłata zaliczki następuje w terminie 14 dni od dnia rozpoczęcia realizacji Projektu, z zastrzeżeniem § 1</w:t>
      </w:r>
      <w:r w:rsidR="0031751C">
        <w:rPr>
          <w:rStyle w:val="FontStyle29"/>
          <w:rFonts w:ascii="Garamond" w:hAnsi="Garamond"/>
          <w:sz w:val="24"/>
          <w:szCs w:val="24"/>
        </w:rPr>
        <w:t>6</w:t>
      </w:r>
      <w:r w:rsidRPr="008A3F34">
        <w:rPr>
          <w:rStyle w:val="FontStyle29"/>
          <w:rFonts w:ascii="Garamond" w:hAnsi="Garamond"/>
          <w:sz w:val="24"/>
          <w:szCs w:val="24"/>
        </w:rPr>
        <w:t xml:space="preserve"> ust. </w:t>
      </w:r>
      <w:r w:rsidR="00A50B0F">
        <w:rPr>
          <w:rStyle w:val="FontStyle29"/>
          <w:rFonts w:ascii="Garamond" w:hAnsi="Garamond"/>
          <w:sz w:val="24"/>
          <w:szCs w:val="24"/>
        </w:rPr>
        <w:t>10</w:t>
      </w:r>
      <w:r w:rsidRPr="00570127">
        <w:rPr>
          <w:rStyle w:val="FontStyle29"/>
          <w:rFonts w:ascii="Garamond" w:hAnsi="Garamond"/>
          <w:sz w:val="24"/>
          <w:szCs w:val="24"/>
        </w:rPr>
        <w:t>.</w:t>
      </w:r>
    </w:p>
    <w:p w14:paraId="4B4AFF8B" w14:textId="0FEE3962" w:rsidR="0024082F" w:rsidRPr="00731C6D" w:rsidRDefault="0024082F" w:rsidP="00A72A63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auto"/>
        <w:ind w:left="426" w:right="-2" w:hanging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W przypadku rozliczenia wydatków w formie refundacji warunkiem wypłaty dofinansowania</w:t>
      </w:r>
      <w:r w:rsidR="00545244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jest zatwierdzenie przez Agencję poniesionych przez </w:t>
      </w:r>
      <w:r w:rsidR="008A3F34" w:rsidRPr="008A3F34">
        <w:rPr>
          <w:rStyle w:val="FontStyle29"/>
          <w:rFonts w:ascii="Garamond" w:hAnsi="Garamond"/>
          <w:sz w:val="24"/>
          <w:szCs w:val="24"/>
        </w:rPr>
        <w:t xml:space="preserve">Lidera Konsorcjum </w:t>
      </w:r>
      <w:r w:rsidRPr="00731C6D">
        <w:rPr>
          <w:rStyle w:val="FontStyle29"/>
          <w:rFonts w:ascii="Garamond" w:hAnsi="Garamond"/>
          <w:sz w:val="24"/>
          <w:szCs w:val="24"/>
        </w:rPr>
        <w:t>wydatków kwalifikujących się do objęcia wsparciem oraz zweryfikowaniu przez Agencję zasadności kontynuowania przedsięwzięcia, w oparciu, m.in. o</w:t>
      </w:r>
      <w:r w:rsidR="00545244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dotychczasowe postępy prac mających na</w:t>
      </w:r>
      <w:r w:rsidR="008A3F34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celu realizację Projektu wykazane w </w:t>
      </w:r>
      <w:r w:rsidRPr="008F4053">
        <w:rPr>
          <w:rStyle w:val="FontStyle29"/>
          <w:rFonts w:ascii="Garamond" w:hAnsi="Garamond"/>
          <w:sz w:val="24"/>
          <w:szCs w:val="24"/>
        </w:rPr>
        <w:t>Raporcie.</w:t>
      </w:r>
    </w:p>
    <w:p w14:paraId="7C3DCCBE" w14:textId="77777777" w:rsidR="008A3F34" w:rsidRPr="00570127" w:rsidRDefault="008A3F34" w:rsidP="00570127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auto"/>
        <w:ind w:left="426" w:right="-2" w:hanging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570127">
        <w:rPr>
          <w:rStyle w:val="FontStyle29"/>
          <w:rFonts w:ascii="Garamond" w:hAnsi="Garamond"/>
          <w:sz w:val="24"/>
          <w:szCs w:val="24"/>
        </w:rPr>
        <w:t>Lider Konsorcjum przekazuje właściwym Konsorcjantom środki finansowe, w kwotach zapewniających właściwą realizację Projektu i płynność finansową w Projekcie.</w:t>
      </w:r>
    </w:p>
    <w:p w14:paraId="5D979418" w14:textId="6CB235FF" w:rsidR="00265125" w:rsidRPr="00570127" w:rsidRDefault="00265125" w:rsidP="00570127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auto"/>
        <w:ind w:left="426" w:right="-2" w:hanging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570127">
        <w:rPr>
          <w:rStyle w:val="FontStyle29"/>
          <w:rFonts w:ascii="Garamond" w:hAnsi="Garamond"/>
          <w:sz w:val="24"/>
          <w:szCs w:val="24"/>
        </w:rPr>
        <w:lastRenderedPageBreak/>
        <w:t xml:space="preserve">Nieusunięcie przez </w:t>
      </w:r>
      <w:bookmarkStart w:id="24" w:name="_Hlk60730349"/>
      <w:r w:rsidR="008A3F34">
        <w:rPr>
          <w:rStyle w:val="FontStyle29"/>
          <w:rFonts w:ascii="Garamond" w:hAnsi="Garamond"/>
          <w:sz w:val="24"/>
          <w:szCs w:val="24"/>
        </w:rPr>
        <w:t>Lidera Konsorcjum</w:t>
      </w:r>
      <w:r w:rsidR="008A3F34" w:rsidRPr="00570127">
        <w:rPr>
          <w:rStyle w:val="FontStyle29"/>
          <w:rFonts w:ascii="Garamond" w:hAnsi="Garamond"/>
          <w:sz w:val="24"/>
          <w:szCs w:val="24"/>
        </w:rPr>
        <w:t xml:space="preserve"> </w:t>
      </w:r>
      <w:r w:rsidRPr="00570127">
        <w:rPr>
          <w:rStyle w:val="FontStyle29"/>
          <w:rFonts w:ascii="Garamond" w:hAnsi="Garamond"/>
          <w:sz w:val="24"/>
          <w:szCs w:val="24"/>
        </w:rPr>
        <w:t>błędów lub braków</w:t>
      </w:r>
      <w:bookmarkEnd w:id="24"/>
      <w:r w:rsidRPr="00570127">
        <w:rPr>
          <w:rStyle w:val="FontStyle29"/>
          <w:rFonts w:ascii="Garamond" w:hAnsi="Garamond"/>
          <w:sz w:val="24"/>
          <w:szCs w:val="24"/>
        </w:rPr>
        <w:t>, o których mowa w § 5 ust. 6, może skutkować odrzuceniem Raportu i wstrzymaniem wypłaty finansowania lub uznaniem Raportu wyłącznie w kwocie wydatków właściwie kwalifikowalnych.</w:t>
      </w:r>
    </w:p>
    <w:p w14:paraId="51928943" w14:textId="4E3F1510" w:rsidR="00144471" w:rsidRPr="00570127" w:rsidRDefault="00B64E1E" w:rsidP="00570127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auto"/>
        <w:ind w:left="426" w:right="-2" w:hanging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93BDC">
        <w:rPr>
          <w:rStyle w:val="FontStyle29"/>
          <w:rFonts w:ascii="Garamond" w:hAnsi="Garamond"/>
          <w:sz w:val="24"/>
          <w:szCs w:val="24"/>
        </w:rPr>
        <w:t xml:space="preserve">Agencja weryfikuje Raport </w:t>
      </w:r>
      <w:bookmarkStart w:id="25" w:name="_Hlk60730475"/>
      <w:r w:rsidRPr="00793BDC">
        <w:rPr>
          <w:rStyle w:val="FontStyle29"/>
          <w:rFonts w:ascii="Garamond" w:hAnsi="Garamond"/>
          <w:sz w:val="24"/>
          <w:szCs w:val="24"/>
        </w:rPr>
        <w:t xml:space="preserve">w zakresie jego zgodności z Umową </w:t>
      </w:r>
      <w:bookmarkEnd w:id="25"/>
      <w:r w:rsidRPr="00793BDC">
        <w:rPr>
          <w:rStyle w:val="FontStyle29"/>
          <w:rFonts w:ascii="Garamond" w:hAnsi="Garamond"/>
          <w:sz w:val="24"/>
          <w:szCs w:val="24"/>
        </w:rPr>
        <w:t>w terminie do 60 dni od dnia otrzymania poprawnego i kompletnego Raportu. Wypłata</w:t>
      </w:r>
      <w:r w:rsidR="006C5C80" w:rsidRPr="00793BDC">
        <w:rPr>
          <w:rStyle w:val="FontStyle29"/>
          <w:rFonts w:ascii="Garamond" w:hAnsi="Garamond"/>
          <w:sz w:val="24"/>
          <w:szCs w:val="24"/>
        </w:rPr>
        <w:t xml:space="preserve"> zaliczki lub</w:t>
      </w:r>
      <w:r w:rsidRPr="00793BDC">
        <w:rPr>
          <w:rStyle w:val="FontStyle29"/>
          <w:rFonts w:ascii="Garamond" w:hAnsi="Garamond"/>
          <w:sz w:val="24"/>
          <w:szCs w:val="24"/>
        </w:rPr>
        <w:t xml:space="preserve"> </w:t>
      </w:r>
      <w:r w:rsidR="00692BF2" w:rsidRPr="00793BDC">
        <w:rPr>
          <w:rStyle w:val="FontStyle29"/>
          <w:rFonts w:ascii="Garamond" w:hAnsi="Garamond"/>
          <w:sz w:val="24"/>
          <w:szCs w:val="24"/>
        </w:rPr>
        <w:t>refundacji</w:t>
      </w:r>
      <w:r w:rsidRPr="00793BDC">
        <w:rPr>
          <w:rStyle w:val="FontStyle29"/>
          <w:rFonts w:ascii="Garamond" w:hAnsi="Garamond"/>
          <w:sz w:val="24"/>
          <w:szCs w:val="24"/>
        </w:rPr>
        <w:t xml:space="preserve"> nie oznacza zatwierdzenia poniesionych wydatków. </w:t>
      </w:r>
      <w:r w:rsidRPr="00570127">
        <w:rPr>
          <w:rStyle w:val="FontStyle29"/>
          <w:rFonts w:ascii="Garamond" w:hAnsi="Garamond"/>
          <w:sz w:val="24"/>
          <w:szCs w:val="24"/>
        </w:rPr>
        <w:t>Agencja może zlecić ekspertowi wewnętrznemu lub</w:t>
      </w:r>
      <w:r w:rsidR="009E780C" w:rsidRPr="00570127">
        <w:rPr>
          <w:rStyle w:val="FontStyle29"/>
          <w:rFonts w:ascii="Garamond" w:hAnsi="Garamond"/>
          <w:sz w:val="24"/>
          <w:szCs w:val="24"/>
        </w:rPr>
        <w:t> </w:t>
      </w:r>
      <w:r w:rsidRPr="00570127">
        <w:rPr>
          <w:rStyle w:val="FontStyle29"/>
          <w:rFonts w:ascii="Garamond" w:hAnsi="Garamond"/>
          <w:sz w:val="24"/>
          <w:szCs w:val="24"/>
        </w:rPr>
        <w:t xml:space="preserve">zewnętrznemu ocenę realizacji Projektu oraz dokumentacji przedstawionej przez </w:t>
      </w:r>
      <w:r w:rsidR="00C623A1" w:rsidRPr="00C623A1">
        <w:rPr>
          <w:rStyle w:val="FontStyle29"/>
          <w:rFonts w:ascii="Garamond" w:hAnsi="Garamond"/>
          <w:sz w:val="24"/>
          <w:szCs w:val="24"/>
        </w:rPr>
        <w:t>Lidera Konsorcjum</w:t>
      </w:r>
      <w:r w:rsidR="00C623A1" w:rsidRPr="00C623A1" w:rsidDel="00C623A1">
        <w:rPr>
          <w:rStyle w:val="FontStyle29"/>
          <w:rFonts w:ascii="Garamond" w:hAnsi="Garamond"/>
          <w:sz w:val="24"/>
          <w:szCs w:val="24"/>
        </w:rPr>
        <w:t xml:space="preserve"> </w:t>
      </w:r>
      <w:r w:rsidRPr="00570127">
        <w:rPr>
          <w:rStyle w:val="FontStyle29"/>
          <w:rFonts w:ascii="Garamond" w:hAnsi="Garamond"/>
          <w:sz w:val="24"/>
          <w:szCs w:val="24"/>
        </w:rPr>
        <w:t xml:space="preserve">do rozliczenia Projektu, w celu uzyskania opinii eksperckiej. Agencja może wezwać </w:t>
      </w:r>
      <w:r w:rsidR="000143E1" w:rsidRPr="00570127">
        <w:rPr>
          <w:rStyle w:val="FontStyle29"/>
          <w:rFonts w:ascii="Garamond" w:hAnsi="Garamond"/>
          <w:sz w:val="24"/>
          <w:szCs w:val="24"/>
        </w:rPr>
        <w:t xml:space="preserve">Lidera Konsorcjum </w:t>
      </w:r>
      <w:r w:rsidRPr="00570127">
        <w:rPr>
          <w:rStyle w:val="FontStyle29"/>
          <w:rFonts w:ascii="Garamond" w:hAnsi="Garamond"/>
          <w:sz w:val="24"/>
          <w:szCs w:val="24"/>
        </w:rPr>
        <w:t>do przekazania dokumentów merytorycznych oraz księgowych w</w:t>
      </w:r>
      <w:r w:rsidR="000143E1" w:rsidRPr="00570127">
        <w:rPr>
          <w:rStyle w:val="FontStyle29"/>
          <w:rFonts w:ascii="Garamond" w:hAnsi="Garamond"/>
          <w:sz w:val="24"/>
          <w:szCs w:val="24"/>
        </w:rPr>
        <w:t> </w:t>
      </w:r>
      <w:r w:rsidRPr="00570127">
        <w:rPr>
          <w:rStyle w:val="FontStyle29"/>
          <w:rFonts w:ascii="Garamond" w:hAnsi="Garamond"/>
          <w:sz w:val="24"/>
          <w:szCs w:val="24"/>
        </w:rPr>
        <w:t xml:space="preserve">celu ich weryfikacji. </w:t>
      </w:r>
      <w:r w:rsidR="000103EC" w:rsidRPr="00570127">
        <w:rPr>
          <w:rStyle w:val="FontStyle29"/>
          <w:rFonts w:ascii="Garamond" w:hAnsi="Garamond"/>
          <w:sz w:val="24"/>
          <w:szCs w:val="24"/>
        </w:rPr>
        <w:t xml:space="preserve">W takim przypadku </w:t>
      </w:r>
      <w:r w:rsidRPr="00570127">
        <w:rPr>
          <w:rStyle w:val="FontStyle29"/>
          <w:rFonts w:ascii="Garamond" w:hAnsi="Garamond"/>
          <w:sz w:val="24"/>
          <w:szCs w:val="24"/>
        </w:rPr>
        <w:t>termin weryfikacji Raportu ulega wydłużeniu o</w:t>
      </w:r>
      <w:r w:rsidR="00570127">
        <w:rPr>
          <w:rStyle w:val="FontStyle29"/>
          <w:rFonts w:ascii="Garamond" w:hAnsi="Garamond"/>
          <w:sz w:val="24"/>
          <w:szCs w:val="24"/>
        </w:rPr>
        <w:t> </w:t>
      </w:r>
      <w:r w:rsidRPr="00570127">
        <w:rPr>
          <w:rStyle w:val="FontStyle29"/>
          <w:rFonts w:ascii="Garamond" w:hAnsi="Garamond"/>
          <w:sz w:val="24"/>
          <w:szCs w:val="24"/>
        </w:rPr>
        <w:t>okres niezbędny do uzyskania ww. dokumentów oraz opinii</w:t>
      </w:r>
      <w:r w:rsidR="005B7BBA" w:rsidRPr="00570127">
        <w:rPr>
          <w:rStyle w:val="FontStyle29"/>
          <w:rFonts w:ascii="Garamond" w:hAnsi="Garamond"/>
          <w:sz w:val="24"/>
          <w:szCs w:val="24"/>
        </w:rPr>
        <w:t>.</w:t>
      </w:r>
      <w:r w:rsidR="00144471" w:rsidRPr="00570127">
        <w:rPr>
          <w:rStyle w:val="FontStyle29"/>
          <w:rFonts w:ascii="Garamond" w:hAnsi="Garamond"/>
          <w:sz w:val="24"/>
          <w:szCs w:val="24"/>
        </w:rPr>
        <w:t xml:space="preserve"> Agencja zastrzega także możliwość wydłużenia czasu weryfikacji raportu cząstkowego jak i końcowego w przypadku przeprowadzanej kontroli w Projekcie (oczekiwanie na wynik kontroli).</w:t>
      </w:r>
    </w:p>
    <w:p w14:paraId="45BE9394" w14:textId="1751DC47" w:rsidR="005B7BBA" w:rsidRPr="00731C6D" w:rsidRDefault="00243C8F" w:rsidP="00A72A63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Style w:val="FontStyle29"/>
          <w:rFonts w:ascii="Garamond" w:eastAsiaTheme="minorEastAsia" w:hAnsi="Garamond"/>
          <w:sz w:val="24"/>
          <w:szCs w:val="24"/>
          <w:lang w:eastAsia="pl-PL"/>
        </w:rPr>
      </w:pPr>
      <w:bookmarkStart w:id="26" w:name="_Hlk61515712"/>
      <w:r w:rsidRPr="00731C6D">
        <w:rPr>
          <w:rFonts w:ascii="Garamond" w:eastAsiaTheme="minorEastAsia" w:hAnsi="Garamond"/>
          <w:sz w:val="24"/>
          <w:szCs w:val="24"/>
        </w:rPr>
        <w:t>W przypadku zmiany w zakresie wnioskowanych</w:t>
      </w:r>
      <w:r w:rsidR="00BC008C">
        <w:rPr>
          <w:rFonts w:ascii="Garamond" w:eastAsiaTheme="minorEastAsia" w:hAnsi="Garamond"/>
          <w:sz w:val="24"/>
          <w:szCs w:val="24"/>
        </w:rPr>
        <w:t xml:space="preserve"> zaliczek lub</w:t>
      </w:r>
      <w:r w:rsidR="00A70F0F">
        <w:rPr>
          <w:rFonts w:ascii="Garamond" w:eastAsiaTheme="minorEastAsia" w:hAnsi="Garamond"/>
          <w:sz w:val="24"/>
          <w:szCs w:val="24"/>
        </w:rPr>
        <w:t xml:space="preserve"> </w:t>
      </w:r>
      <w:r w:rsidR="00A11E6B" w:rsidRPr="008A3F34">
        <w:rPr>
          <w:rFonts w:ascii="Garamond" w:eastAsiaTheme="minorEastAsia" w:hAnsi="Garamond"/>
          <w:sz w:val="24"/>
          <w:szCs w:val="24"/>
          <w:lang w:eastAsia="pl-PL"/>
        </w:rPr>
        <w:t>refundacji</w:t>
      </w:r>
      <w:r w:rsidR="00A11E6B" w:rsidRPr="00731C6D">
        <w:rPr>
          <w:rFonts w:ascii="Garamond" w:eastAsiaTheme="minorEastAsia" w:hAnsi="Garamond"/>
          <w:sz w:val="24"/>
          <w:szCs w:val="24"/>
          <w:lang w:eastAsia="pl-PL"/>
        </w:rPr>
        <w:t xml:space="preserve"> </w:t>
      </w:r>
      <w:r w:rsidR="008A3F34">
        <w:rPr>
          <w:rFonts w:ascii="Garamond" w:hAnsi="Garamond"/>
          <w:sz w:val="24"/>
          <w:szCs w:val="24"/>
        </w:rPr>
        <w:t>Lider Konsorcjum</w:t>
      </w:r>
      <w:r w:rsidR="008A3F34" w:rsidRPr="00731C6D">
        <w:rPr>
          <w:rFonts w:ascii="Garamond" w:eastAsiaTheme="minorEastAsia" w:hAnsi="Garamond"/>
          <w:sz w:val="24"/>
          <w:szCs w:val="24"/>
        </w:rPr>
        <w:t xml:space="preserve"> </w:t>
      </w:r>
      <w:r w:rsidRPr="00731C6D">
        <w:rPr>
          <w:rFonts w:ascii="Garamond" w:eastAsiaTheme="minorEastAsia" w:hAnsi="Garamond"/>
          <w:sz w:val="24"/>
          <w:szCs w:val="24"/>
        </w:rPr>
        <w:t>zobowiązany jest do</w:t>
      </w:r>
      <w:r w:rsidR="00B1374F">
        <w:rPr>
          <w:rFonts w:ascii="Garamond" w:eastAsiaTheme="minorEastAsia" w:hAnsi="Garamond"/>
          <w:sz w:val="24"/>
          <w:szCs w:val="24"/>
        </w:rPr>
        <w:t> </w:t>
      </w:r>
      <w:r w:rsidRPr="00731C6D">
        <w:rPr>
          <w:rFonts w:ascii="Garamond" w:eastAsiaTheme="minorEastAsia" w:hAnsi="Garamond"/>
          <w:sz w:val="24"/>
          <w:szCs w:val="24"/>
        </w:rPr>
        <w:t>złożenia skorygowanego Harmonogramu płatności. W przypadku niezłożenia skorygowanego Harmonogramu</w:t>
      </w:r>
      <w:r w:rsidRPr="00731C6D">
        <w:rPr>
          <w:rFonts w:ascii="Garamond" w:hAnsi="Garamond"/>
          <w:sz w:val="24"/>
          <w:szCs w:val="24"/>
        </w:rPr>
        <w:t xml:space="preserve"> płatności, wypłata środków na dany rok następuje zgodnie z</w:t>
      </w:r>
      <w:r w:rsidR="00A70F0F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dotychczasowym Harmonogramem płatności. Nie </w:t>
      </w:r>
      <w:r w:rsidR="004B26D7" w:rsidRPr="00731C6D">
        <w:rPr>
          <w:rFonts w:ascii="Garamond" w:hAnsi="Garamond"/>
          <w:sz w:val="24"/>
          <w:szCs w:val="24"/>
        </w:rPr>
        <w:t>wpływa to na</w:t>
      </w:r>
      <w:r w:rsidRPr="00731C6D">
        <w:rPr>
          <w:rFonts w:ascii="Garamond" w:hAnsi="Garamond"/>
          <w:sz w:val="24"/>
          <w:szCs w:val="24"/>
        </w:rPr>
        <w:t xml:space="preserve"> </w:t>
      </w:r>
      <w:r w:rsidR="004B26D7" w:rsidRPr="00731C6D">
        <w:rPr>
          <w:rFonts w:ascii="Garamond" w:hAnsi="Garamond"/>
          <w:sz w:val="24"/>
          <w:szCs w:val="24"/>
        </w:rPr>
        <w:t>zmianę</w:t>
      </w:r>
      <w:r w:rsidR="00387A78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 xml:space="preserve">zakresu rzeczowego Projektu. </w:t>
      </w:r>
      <w:r w:rsidR="00C16067" w:rsidRPr="00C16067">
        <w:rPr>
          <w:rFonts w:ascii="Garamond" w:hAnsi="Garamond"/>
          <w:sz w:val="24"/>
          <w:szCs w:val="24"/>
        </w:rPr>
        <w:t>Lider Konsorcjum i Konsorcjan</w:t>
      </w:r>
      <w:r w:rsidR="00C16067">
        <w:rPr>
          <w:rFonts w:ascii="Garamond" w:hAnsi="Garamond"/>
          <w:sz w:val="24"/>
          <w:szCs w:val="24"/>
        </w:rPr>
        <w:t>t</w:t>
      </w:r>
      <w:r w:rsidR="00C16067" w:rsidRPr="00C16067">
        <w:rPr>
          <w:rFonts w:ascii="Garamond" w:hAnsi="Garamond"/>
          <w:sz w:val="24"/>
          <w:szCs w:val="24"/>
        </w:rPr>
        <w:t xml:space="preserve"> </w:t>
      </w:r>
      <w:r w:rsidR="00387A78" w:rsidRPr="00731C6D">
        <w:rPr>
          <w:rFonts w:ascii="Garamond" w:hAnsi="Garamond"/>
          <w:sz w:val="24"/>
          <w:szCs w:val="24"/>
        </w:rPr>
        <w:t>zobowiązan</w:t>
      </w:r>
      <w:r w:rsidR="00C16067">
        <w:rPr>
          <w:rFonts w:ascii="Garamond" w:hAnsi="Garamond"/>
          <w:sz w:val="24"/>
          <w:szCs w:val="24"/>
        </w:rPr>
        <w:t>i</w:t>
      </w:r>
      <w:r w:rsidR="0044349E" w:rsidRPr="00731C6D">
        <w:rPr>
          <w:rFonts w:ascii="Garamond" w:hAnsi="Garamond"/>
          <w:sz w:val="24"/>
          <w:szCs w:val="24"/>
        </w:rPr>
        <w:t xml:space="preserve"> </w:t>
      </w:r>
      <w:r w:rsidR="00C16067">
        <w:rPr>
          <w:rFonts w:ascii="Garamond" w:hAnsi="Garamond"/>
          <w:sz w:val="24"/>
          <w:szCs w:val="24"/>
        </w:rPr>
        <w:t>są</w:t>
      </w:r>
      <w:r w:rsidRPr="00731C6D">
        <w:rPr>
          <w:rFonts w:ascii="Garamond" w:hAnsi="Garamond"/>
          <w:sz w:val="24"/>
          <w:szCs w:val="24"/>
        </w:rPr>
        <w:t xml:space="preserve"> pokryć z</w:t>
      </w:r>
      <w:r w:rsidR="00C16067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własnych środków wydatki przewyższające kwotę dofinansowania wypłaconą zgodnie z</w:t>
      </w:r>
      <w:r w:rsidR="00C16067">
        <w:rPr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dotychczasowym Harmonogramem płatności.</w:t>
      </w:r>
    </w:p>
    <w:bookmarkEnd w:id="26"/>
    <w:p w14:paraId="3B307067" w14:textId="14C0E769" w:rsidR="005B7BBA" w:rsidRPr="00731C6D" w:rsidRDefault="005B7BBA" w:rsidP="00A72A63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Fonts w:ascii="Garamond" w:eastAsiaTheme="minorEastAsia" w:hAnsi="Garamond"/>
          <w:sz w:val="24"/>
          <w:szCs w:val="24"/>
          <w:lang w:eastAsia="pl-PL"/>
        </w:rPr>
      </w:pPr>
      <w:r w:rsidRPr="00731C6D">
        <w:rPr>
          <w:rFonts w:ascii="Garamond" w:eastAsiaTheme="minorEastAsia" w:hAnsi="Garamond"/>
          <w:sz w:val="24"/>
          <w:szCs w:val="24"/>
        </w:rPr>
        <w:t xml:space="preserve">W przypadku zmiany numeru rachunku bankowego, </w:t>
      </w:r>
      <w:r w:rsidR="00C16067" w:rsidRPr="00C16067">
        <w:rPr>
          <w:rFonts w:ascii="Garamond" w:eastAsiaTheme="minorEastAsia" w:hAnsi="Garamond"/>
          <w:sz w:val="24"/>
          <w:szCs w:val="24"/>
        </w:rPr>
        <w:t xml:space="preserve">Lider Konsorcjum </w:t>
      </w:r>
      <w:r w:rsidRPr="00731C6D">
        <w:rPr>
          <w:rFonts w:ascii="Garamond" w:eastAsiaTheme="minorEastAsia" w:hAnsi="Garamond"/>
          <w:sz w:val="24"/>
          <w:szCs w:val="24"/>
        </w:rPr>
        <w:t xml:space="preserve">zobowiązany 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jest</w:t>
      </w:r>
      <w:r w:rsidR="00227241" w:rsidRPr="00731C6D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niezwłocznie przekazać Agencji informację o takiej zmianie w formie pisemnej</w:t>
      </w:r>
      <w:r w:rsidR="00415415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lub</w:t>
      </w:r>
      <w:r w:rsidR="00333BCF" w:rsidRPr="00731C6D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="00415415" w:rsidRPr="00731C6D">
        <w:rPr>
          <w:rStyle w:val="FontStyle29"/>
          <w:rFonts w:ascii="Garamond" w:eastAsiaTheme="minorEastAsia" w:hAnsi="Garamond"/>
          <w:sz w:val="24"/>
          <w:szCs w:val="24"/>
        </w:rPr>
        <w:t>w</w:t>
      </w:r>
      <w:r w:rsidR="00227241" w:rsidRPr="00731C6D">
        <w:rPr>
          <w:rStyle w:val="FontStyle29"/>
          <w:rFonts w:ascii="Garamond" w:hAnsi="Garamond"/>
          <w:sz w:val="24"/>
          <w:szCs w:val="24"/>
        </w:rPr>
        <w:t> </w:t>
      </w:r>
      <w:r w:rsidR="00415415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formie </w:t>
      </w:r>
      <w:r w:rsidR="00CC3A85">
        <w:rPr>
          <w:rStyle w:val="FontStyle29"/>
          <w:rFonts w:ascii="Garamond" w:eastAsiaTheme="minorEastAsia" w:hAnsi="Garamond"/>
          <w:sz w:val="24"/>
          <w:szCs w:val="24"/>
        </w:rPr>
        <w:t>dokumentu elektronicznego</w:t>
      </w:r>
      <w:r w:rsidR="00CC3A85" w:rsidRPr="00CC3A85">
        <w:rPr>
          <w:rFonts w:ascii="Garamond" w:eastAsiaTheme="minorEastAsia" w:hAnsi="Garamond"/>
          <w:b/>
          <w:sz w:val="24"/>
          <w:szCs w:val="24"/>
          <w:lang w:eastAsia="pl-PL"/>
        </w:rPr>
        <w:t xml:space="preserve"> </w:t>
      </w:r>
      <w:r w:rsidR="00CC3A85" w:rsidRPr="00CC3A85">
        <w:rPr>
          <w:rFonts w:ascii="Garamond" w:eastAsiaTheme="minorEastAsia" w:hAnsi="Garamond"/>
          <w:sz w:val="24"/>
          <w:szCs w:val="24"/>
        </w:rPr>
        <w:t>podpisan</w:t>
      </w:r>
      <w:r w:rsidR="00CC3A85">
        <w:rPr>
          <w:rFonts w:ascii="Garamond" w:eastAsiaTheme="minorEastAsia" w:hAnsi="Garamond"/>
          <w:sz w:val="24"/>
          <w:szCs w:val="24"/>
        </w:rPr>
        <w:t>ego</w:t>
      </w:r>
      <w:r w:rsidR="00CC3A85" w:rsidRPr="00CC3A85">
        <w:rPr>
          <w:rFonts w:ascii="Garamond" w:eastAsiaTheme="minorEastAsia" w:hAnsi="Garamond"/>
          <w:sz w:val="24"/>
          <w:szCs w:val="24"/>
        </w:rPr>
        <w:t xml:space="preserve"> kwalifikowanym podpisem elektronicznym</w:t>
      </w:r>
      <w:r w:rsidRPr="00731C6D">
        <w:rPr>
          <w:rFonts w:ascii="Garamond" w:eastAsiaTheme="minorEastAsia" w:hAnsi="Garamond"/>
          <w:sz w:val="24"/>
          <w:szCs w:val="24"/>
        </w:rPr>
        <w:t>, najpóźniej w</w:t>
      </w:r>
      <w:r w:rsidR="003F1760" w:rsidRPr="00731C6D">
        <w:rPr>
          <w:rFonts w:ascii="Garamond" w:eastAsiaTheme="minorEastAsia" w:hAnsi="Garamond"/>
          <w:sz w:val="24"/>
          <w:szCs w:val="24"/>
        </w:rPr>
        <w:t> </w:t>
      </w:r>
      <w:r w:rsidRPr="00731C6D">
        <w:rPr>
          <w:rFonts w:ascii="Garamond" w:eastAsiaTheme="minorEastAsia" w:hAnsi="Garamond"/>
          <w:sz w:val="24"/>
          <w:szCs w:val="24"/>
        </w:rPr>
        <w:t xml:space="preserve">dniu </w:t>
      </w:r>
      <w:r w:rsidRPr="00731C6D">
        <w:rPr>
          <w:rStyle w:val="FontStyle29"/>
          <w:rFonts w:ascii="Garamond" w:hAnsi="Garamond"/>
          <w:sz w:val="24"/>
          <w:szCs w:val="24"/>
        </w:rPr>
        <w:t>złożenia</w:t>
      </w:r>
      <w:r w:rsidRPr="00731C6D">
        <w:rPr>
          <w:rFonts w:ascii="Garamond" w:eastAsiaTheme="minorEastAsia" w:hAnsi="Garamond"/>
          <w:sz w:val="24"/>
          <w:szCs w:val="24"/>
        </w:rPr>
        <w:t xml:space="preserve"> </w:t>
      </w:r>
      <w:r w:rsidR="0042691E" w:rsidRPr="00731C6D">
        <w:rPr>
          <w:rFonts w:ascii="Garamond" w:eastAsiaTheme="minorEastAsia" w:hAnsi="Garamond"/>
          <w:sz w:val="24"/>
          <w:szCs w:val="24"/>
        </w:rPr>
        <w:t>Raportu</w:t>
      </w:r>
      <w:r w:rsidRPr="00731C6D">
        <w:rPr>
          <w:rFonts w:ascii="Garamond" w:eastAsiaTheme="minorEastAsia" w:hAnsi="Garamond"/>
          <w:sz w:val="24"/>
          <w:szCs w:val="24"/>
        </w:rPr>
        <w:t xml:space="preserve">. Zmiana numeru rachunku bankowego nie wymaga </w:t>
      </w:r>
      <w:r w:rsidR="0042691E" w:rsidRPr="00731C6D">
        <w:rPr>
          <w:rFonts w:ascii="Garamond" w:eastAsiaTheme="minorEastAsia" w:hAnsi="Garamond"/>
          <w:sz w:val="24"/>
          <w:szCs w:val="24"/>
        </w:rPr>
        <w:t>zmiany</w:t>
      </w:r>
      <w:r w:rsidRPr="00731C6D">
        <w:rPr>
          <w:rFonts w:ascii="Garamond" w:eastAsiaTheme="minorEastAsia" w:hAnsi="Garamond"/>
          <w:sz w:val="24"/>
          <w:szCs w:val="24"/>
        </w:rPr>
        <w:t xml:space="preserve"> Umowy</w:t>
      </w:r>
      <w:r w:rsidR="00066BF9">
        <w:rPr>
          <w:rFonts w:ascii="Garamond" w:eastAsiaTheme="minorEastAsia" w:hAnsi="Garamond"/>
          <w:sz w:val="24"/>
          <w:szCs w:val="24"/>
        </w:rPr>
        <w:t xml:space="preserve"> w formie Aneksu</w:t>
      </w:r>
      <w:r w:rsidRPr="00731C6D">
        <w:rPr>
          <w:rFonts w:ascii="Garamond" w:eastAsiaTheme="minorEastAsia" w:hAnsi="Garamond"/>
          <w:sz w:val="24"/>
          <w:szCs w:val="24"/>
        </w:rPr>
        <w:t>.</w:t>
      </w:r>
    </w:p>
    <w:p w14:paraId="4C54FEE0" w14:textId="462AEF88" w:rsidR="005B7BBA" w:rsidRPr="00731C6D" w:rsidRDefault="005B7BBA" w:rsidP="00A72A63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Fonts w:ascii="Garamond" w:eastAsiaTheme="minorEastAsia" w:hAnsi="Garamond"/>
          <w:sz w:val="24"/>
          <w:szCs w:val="24"/>
          <w:lang w:eastAsia="pl-PL"/>
        </w:rPr>
      </w:pPr>
      <w:r w:rsidRPr="00731C6D">
        <w:rPr>
          <w:rFonts w:ascii="Garamond" w:eastAsiaTheme="minorEastAsia" w:hAnsi="Garamond"/>
          <w:sz w:val="24"/>
          <w:szCs w:val="24"/>
        </w:rPr>
        <w:t xml:space="preserve">W przypadku dokonania płatności przez Agencję na rachunek bankowy o błędnym numerze na skutek niedopełnienia 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przez </w:t>
      </w:r>
      <w:r w:rsidR="00C16067" w:rsidRPr="00C16067">
        <w:rPr>
          <w:rStyle w:val="FontStyle29"/>
          <w:rFonts w:ascii="Garamond" w:eastAsiaTheme="minorEastAsia" w:hAnsi="Garamond"/>
          <w:sz w:val="24"/>
          <w:szCs w:val="24"/>
        </w:rPr>
        <w:t>Lider</w:t>
      </w:r>
      <w:r w:rsidR="00C16067">
        <w:rPr>
          <w:rStyle w:val="FontStyle29"/>
          <w:rFonts w:ascii="Garamond" w:eastAsiaTheme="minorEastAsia" w:hAnsi="Garamond"/>
          <w:sz w:val="24"/>
          <w:szCs w:val="24"/>
        </w:rPr>
        <w:t>a</w:t>
      </w:r>
      <w:r w:rsidR="00C16067" w:rsidRPr="00C16067">
        <w:rPr>
          <w:rStyle w:val="FontStyle29"/>
          <w:rFonts w:ascii="Garamond" w:eastAsiaTheme="minorEastAsia" w:hAnsi="Garamond"/>
          <w:sz w:val="24"/>
          <w:szCs w:val="24"/>
        </w:rPr>
        <w:t xml:space="preserve"> Konsorcjum 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obowiązku</w:t>
      </w:r>
      <w:r w:rsidRPr="00731C6D">
        <w:rPr>
          <w:rFonts w:ascii="Garamond" w:eastAsiaTheme="minorEastAsia" w:hAnsi="Garamond"/>
          <w:sz w:val="24"/>
          <w:szCs w:val="24"/>
        </w:rPr>
        <w:t xml:space="preserve">, o którym mowa w ust. </w:t>
      </w:r>
      <w:r w:rsidR="002E70AD">
        <w:rPr>
          <w:rFonts w:ascii="Garamond" w:eastAsiaTheme="minorEastAsia" w:hAnsi="Garamond"/>
          <w:sz w:val="24"/>
          <w:szCs w:val="24"/>
        </w:rPr>
        <w:t>8</w:t>
      </w:r>
      <w:r w:rsidR="00144471" w:rsidRPr="00731C6D">
        <w:rPr>
          <w:rFonts w:ascii="Garamond" w:eastAsiaTheme="minorEastAsia" w:hAnsi="Garamond"/>
          <w:sz w:val="24"/>
          <w:szCs w:val="24"/>
        </w:rPr>
        <w:t xml:space="preserve"> </w:t>
      </w:r>
      <w:r w:rsidRPr="00731C6D">
        <w:rPr>
          <w:rFonts w:ascii="Garamond" w:eastAsiaTheme="minorEastAsia" w:hAnsi="Garamond"/>
          <w:sz w:val="24"/>
          <w:szCs w:val="24"/>
        </w:rPr>
        <w:t xml:space="preserve">koszty związane z ponownym dokonaniem przelewu oraz wszelkie konsekwencje dochodzenia środków stanowiących bezpodstawne wzbogacenie podmiotu trzeciego, w tym konsekwencje ich utraty przez Agencję obciążają w całości </w:t>
      </w:r>
      <w:r w:rsidR="00C16067" w:rsidRPr="00C16067">
        <w:rPr>
          <w:rFonts w:ascii="Garamond" w:eastAsiaTheme="minorEastAsia" w:hAnsi="Garamond"/>
          <w:sz w:val="24"/>
          <w:szCs w:val="24"/>
        </w:rPr>
        <w:t>Lider</w:t>
      </w:r>
      <w:r w:rsidR="00C16067">
        <w:rPr>
          <w:rFonts w:ascii="Garamond" w:eastAsiaTheme="minorEastAsia" w:hAnsi="Garamond"/>
          <w:sz w:val="24"/>
          <w:szCs w:val="24"/>
        </w:rPr>
        <w:t>a</w:t>
      </w:r>
      <w:r w:rsidR="00C16067" w:rsidRPr="00C16067">
        <w:rPr>
          <w:rFonts w:ascii="Garamond" w:eastAsiaTheme="minorEastAsia" w:hAnsi="Garamond"/>
          <w:sz w:val="24"/>
          <w:szCs w:val="24"/>
        </w:rPr>
        <w:t xml:space="preserve"> Konsorcjum</w:t>
      </w:r>
      <w:r w:rsidR="00C61143" w:rsidRPr="00731C6D">
        <w:rPr>
          <w:rStyle w:val="FontStyle29"/>
          <w:rFonts w:ascii="Garamond" w:hAnsi="Garamond"/>
          <w:sz w:val="24"/>
          <w:szCs w:val="24"/>
        </w:rPr>
        <w:t xml:space="preserve">. </w:t>
      </w:r>
      <w:r w:rsidR="00C16067" w:rsidRPr="00DA1D14">
        <w:rPr>
          <w:rFonts w:ascii="Garamond" w:hAnsi="Garamond"/>
          <w:sz w:val="24"/>
          <w:szCs w:val="24"/>
          <w:lang w:eastAsia="pl-PL"/>
        </w:rPr>
        <w:t xml:space="preserve">Lider Konsorcjum </w:t>
      </w:r>
      <w:r w:rsidR="00560E1D" w:rsidRPr="00560E1D">
        <w:rPr>
          <w:rFonts w:ascii="Garamond" w:hAnsi="Garamond"/>
          <w:sz w:val="24"/>
          <w:szCs w:val="24"/>
        </w:rPr>
        <w:t>odpowiada z</w:t>
      </w:r>
      <w:r w:rsidR="00C16067">
        <w:rPr>
          <w:rFonts w:ascii="Garamond" w:hAnsi="Garamond"/>
          <w:sz w:val="24"/>
          <w:szCs w:val="24"/>
        </w:rPr>
        <w:t>a</w:t>
      </w:r>
      <w:r w:rsidR="00BE2A79">
        <w:rPr>
          <w:rFonts w:ascii="Garamond" w:hAnsi="Garamond"/>
          <w:sz w:val="24"/>
          <w:szCs w:val="24"/>
        </w:rPr>
        <w:t> </w:t>
      </w:r>
      <w:r w:rsidR="00560E1D" w:rsidRPr="00560E1D">
        <w:rPr>
          <w:rFonts w:ascii="Garamond" w:hAnsi="Garamond"/>
          <w:sz w:val="24"/>
          <w:szCs w:val="24"/>
        </w:rPr>
        <w:t>bezpodstawnie wzbogaconym podmiotem trzecim solidarnie i</w:t>
      </w:r>
      <w:r w:rsidR="00C16067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na</w:t>
      </w:r>
      <w:r w:rsidR="00C16067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żądanie Agencji zobowiązany jest zwrócić jej pełną kwotę środków finansowych przelanych na błędny numer rachunku bankowego. W momencie dokonania zwrotu wszelkich środków</w:t>
      </w:r>
      <w:r w:rsidR="00734D6A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27" w:name="_Hlk90030795"/>
      <w:r w:rsidR="00734D6A" w:rsidRPr="00731C6D">
        <w:rPr>
          <w:rStyle w:val="FontStyle29"/>
          <w:rFonts w:ascii="Garamond" w:hAnsi="Garamond"/>
          <w:sz w:val="24"/>
          <w:szCs w:val="24"/>
        </w:rPr>
        <w:t xml:space="preserve">przez </w:t>
      </w:r>
      <w:r w:rsidR="00C16067">
        <w:rPr>
          <w:rStyle w:val="FontStyle29"/>
          <w:rFonts w:ascii="Garamond" w:hAnsi="Garamond"/>
          <w:sz w:val="24"/>
          <w:szCs w:val="24"/>
        </w:rPr>
        <w:t>Lidera Konsorcjum</w:t>
      </w:r>
      <w:r w:rsidR="00C16067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734D6A" w:rsidRPr="00731C6D">
        <w:rPr>
          <w:rStyle w:val="FontStyle29"/>
          <w:rFonts w:ascii="Garamond" w:hAnsi="Garamond"/>
          <w:sz w:val="24"/>
          <w:szCs w:val="24"/>
        </w:rPr>
        <w:t>na rzecz Agencji</w:t>
      </w:r>
      <w:bookmarkEnd w:id="27"/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, Agencja </w:t>
      </w:r>
      <w:r w:rsidR="0042691E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oświadcza, iż 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przeka</w:t>
      </w:r>
      <w:r w:rsidR="0042691E" w:rsidRPr="00731C6D">
        <w:rPr>
          <w:rStyle w:val="FontStyle29"/>
          <w:rFonts w:ascii="Garamond" w:eastAsiaTheme="minorEastAsia" w:hAnsi="Garamond"/>
          <w:sz w:val="24"/>
          <w:szCs w:val="24"/>
        </w:rPr>
        <w:t>zuje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C16067" w:rsidRPr="00DA1D14">
        <w:rPr>
          <w:rFonts w:ascii="Garamond" w:hAnsi="Garamond"/>
          <w:sz w:val="24"/>
          <w:szCs w:val="24"/>
          <w:lang w:eastAsia="pl-PL"/>
        </w:rPr>
        <w:lastRenderedPageBreak/>
        <w:t>Lider</w:t>
      </w:r>
      <w:r w:rsidR="00C16067">
        <w:rPr>
          <w:rFonts w:ascii="Garamond" w:hAnsi="Garamond"/>
          <w:sz w:val="24"/>
          <w:szCs w:val="24"/>
          <w:lang w:eastAsia="pl-PL"/>
        </w:rPr>
        <w:t>owi</w:t>
      </w:r>
      <w:r w:rsidR="00C16067" w:rsidRPr="00DA1D14">
        <w:rPr>
          <w:rFonts w:ascii="Garamond" w:hAnsi="Garamond"/>
          <w:sz w:val="24"/>
          <w:szCs w:val="24"/>
          <w:lang w:eastAsia="pl-PL"/>
        </w:rPr>
        <w:t xml:space="preserve"> Konsorcjum </w:t>
      </w:r>
      <w:r w:rsidRPr="00731C6D">
        <w:rPr>
          <w:rFonts w:ascii="Garamond" w:eastAsiaTheme="minorEastAsia" w:hAnsi="Garamond"/>
          <w:sz w:val="24"/>
          <w:szCs w:val="24"/>
        </w:rPr>
        <w:t>tytuł do regresowych roszczeń finansowych względem podmiotu bezpodstawnie wzbogaconego.</w:t>
      </w:r>
    </w:p>
    <w:p w14:paraId="44A30AD4" w14:textId="12132142" w:rsidR="00144471" w:rsidRPr="00570127" w:rsidRDefault="00C16067" w:rsidP="00570127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Style w:val="FontStyle29"/>
          <w:rFonts w:ascii="Garamond" w:eastAsiaTheme="minorEastAsia" w:hAnsi="Garamond"/>
          <w:sz w:val="24"/>
          <w:szCs w:val="24"/>
        </w:rPr>
      </w:pPr>
      <w:r>
        <w:rPr>
          <w:rStyle w:val="FontStyle29"/>
          <w:rFonts w:ascii="Garamond" w:eastAsiaTheme="minorEastAsia" w:hAnsi="Garamond"/>
          <w:sz w:val="24"/>
          <w:szCs w:val="24"/>
        </w:rPr>
        <w:t xml:space="preserve">Lider </w:t>
      </w:r>
      <w:r w:rsidRPr="00C16067">
        <w:rPr>
          <w:rStyle w:val="FontStyle29"/>
          <w:rFonts w:ascii="Garamond" w:eastAsiaTheme="minorEastAsia" w:hAnsi="Garamond"/>
          <w:sz w:val="24"/>
          <w:szCs w:val="24"/>
        </w:rPr>
        <w:t xml:space="preserve">Konsorcjum i Konsorcjant </w:t>
      </w:r>
      <w:r w:rsidR="00D52155" w:rsidRPr="00144471">
        <w:rPr>
          <w:rStyle w:val="FontStyle29"/>
          <w:rFonts w:ascii="Garamond" w:eastAsiaTheme="minorEastAsia" w:hAnsi="Garamond"/>
          <w:sz w:val="24"/>
          <w:szCs w:val="24"/>
        </w:rPr>
        <w:t xml:space="preserve">nie </w:t>
      </w:r>
      <w:r>
        <w:rPr>
          <w:rStyle w:val="FontStyle29"/>
          <w:rFonts w:ascii="Garamond" w:eastAsiaTheme="minorEastAsia" w:hAnsi="Garamond"/>
          <w:sz w:val="24"/>
          <w:szCs w:val="24"/>
        </w:rPr>
        <w:t>są</w:t>
      </w:r>
      <w:r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uprawni</w:t>
      </w:r>
      <w:r>
        <w:rPr>
          <w:rStyle w:val="FontStyle29"/>
          <w:rFonts w:ascii="Garamond" w:eastAsiaTheme="minorEastAsia" w:hAnsi="Garamond"/>
          <w:sz w:val="24"/>
          <w:szCs w:val="24"/>
        </w:rPr>
        <w:t>eni</w:t>
      </w:r>
      <w:r w:rsidRPr="00144471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do </w:t>
      </w:r>
      <w:bookmarkStart w:id="28" w:name="_Hlk106870457"/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sprzedaży </w:t>
      </w:r>
      <w:r w:rsidR="009F491C" w:rsidRPr="00570127">
        <w:rPr>
          <w:rStyle w:val="FontStyle29"/>
          <w:rFonts w:ascii="Garamond" w:eastAsiaTheme="minorEastAsia" w:hAnsi="Garamond"/>
          <w:sz w:val="24"/>
          <w:szCs w:val="24"/>
        </w:rPr>
        <w:t>środków trwałych</w:t>
      </w:r>
      <w:r w:rsidR="00FB048B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>zakupion</w:t>
      </w:r>
      <w:r w:rsidR="009F491C" w:rsidRPr="00570127">
        <w:rPr>
          <w:rStyle w:val="FontStyle29"/>
          <w:rFonts w:ascii="Garamond" w:eastAsiaTheme="minorEastAsia" w:hAnsi="Garamond"/>
          <w:sz w:val="24"/>
          <w:szCs w:val="24"/>
        </w:rPr>
        <w:t>ych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lub</w:t>
      </w:r>
      <w:r w:rsidR="00333BCF" w:rsidRPr="00570127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>wytworzon</w:t>
      </w:r>
      <w:r w:rsidR="009F491C" w:rsidRPr="00570127">
        <w:rPr>
          <w:rStyle w:val="FontStyle29"/>
          <w:rFonts w:ascii="Garamond" w:eastAsiaTheme="minorEastAsia" w:hAnsi="Garamond"/>
          <w:sz w:val="24"/>
          <w:szCs w:val="24"/>
        </w:rPr>
        <w:t>ych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ze środków stanowiących dofinansowanie przez okres 5 lat od</w:t>
      </w:r>
      <w:r w:rsidR="009E780C" w:rsidRPr="00570127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zatwierdzenia </w:t>
      </w:r>
      <w:r w:rsidR="00234E72" w:rsidRPr="00570127">
        <w:rPr>
          <w:rStyle w:val="FontStyle29"/>
          <w:rFonts w:ascii="Garamond" w:eastAsiaTheme="minorEastAsia" w:hAnsi="Garamond"/>
          <w:sz w:val="24"/>
          <w:szCs w:val="24"/>
        </w:rPr>
        <w:t>R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>aportu końcowego</w:t>
      </w:r>
      <w:r w:rsidR="005331D0" w:rsidRPr="00570127">
        <w:rPr>
          <w:rStyle w:val="FontStyle29"/>
          <w:rFonts w:ascii="Garamond" w:eastAsiaTheme="minorEastAsia" w:hAnsi="Garamond"/>
          <w:sz w:val="24"/>
          <w:szCs w:val="24"/>
        </w:rPr>
        <w:t>.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Naruszenie powyższego zobowiązania uprawniać będzie Agencję do</w:t>
      </w:r>
      <w:r w:rsidR="00227241" w:rsidRPr="00570127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naliczenia </w:t>
      </w:r>
      <w:r>
        <w:rPr>
          <w:rStyle w:val="FontStyle29"/>
          <w:rFonts w:ascii="Garamond" w:eastAsiaTheme="minorEastAsia" w:hAnsi="Garamond"/>
          <w:sz w:val="24"/>
          <w:szCs w:val="24"/>
        </w:rPr>
        <w:t>Liderowi Konsorcjum</w:t>
      </w:r>
      <w:r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>kary umownej w wysokości wartości zbyt</w:t>
      </w:r>
      <w:r w:rsidR="0027678C" w:rsidRPr="00570127">
        <w:rPr>
          <w:rStyle w:val="FontStyle29"/>
          <w:rFonts w:ascii="Garamond" w:eastAsiaTheme="minorEastAsia" w:hAnsi="Garamond"/>
          <w:sz w:val="24"/>
          <w:szCs w:val="24"/>
        </w:rPr>
        <w:t>ych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przez </w:t>
      </w:r>
      <w:r>
        <w:rPr>
          <w:rStyle w:val="FontStyle29"/>
          <w:rFonts w:ascii="Garamond" w:eastAsiaTheme="minorEastAsia" w:hAnsi="Garamond"/>
          <w:sz w:val="24"/>
          <w:szCs w:val="24"/>
        </w:rPr>
        <w:t>Konsorcjum</w:t>
      </w:r>
      <w:r w:rsidRPr="00C16067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9F491C" w:rsidRPr="00570127">
        <w:rPr>
          <w:rStyle w:val="FontStyle29"/>
          <w:rFonts w:ascii="Garamond" w:eastAsiaTheme="minorEastAsia" w:hAnsi="Garamond"/>
          <w:sz w:val="24"/>
          <w:szCs w:val="24"/>
        </w:rPr>
        <w:t>środków trwałych</w:t>
      </w:r>
      <w:r w:rsidR="0027678C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(po cenach nabycia </w:t>
      </w:r>
      <w:r w:rsidR="0027678C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środków trwałych 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 xml:space="preserve">przez </w:t>
      </w:r>
      <w:r>
        <w:rPr>
          <w:rStyle w:val="FontStyle29"/>
          <w:rFonts w:ascii="Garamond" w:eastAsiaTheme="minorEastAsia" w:hAnsi="Garamond"/>
          <w:sz w:val="24"/>
          <w:szCs w:val="24"/>
        </w:rPr>
        <w:t>Konsorcjum</w:t>
      </w:r>
      <w:r w:rsidR="005B7BBA" w:rsidRPr="00570127">
        <w:rPr>
          <w:rStyle w:val="FontStyle29"/>
          <w:rFonts w:ascii="Garamond" w:eastAsiaTheme="minorEastAsia" w:hAnsi="Garamond"/>
          <w:sz w:val="24"/>
          <w:szCs w:val="24"/>
        </w:rPr>
        <w:t>).</w:t>
      </w:r>
    </w:p>
    <w:bookmarkEnd w:id="28"/>
    <w:p w14:paraId="1171017F" w14:textId="65AA40E9" w:rsidR="005B7BBA" w:rsidRPr="00731C6D" w:rsidRDefault="005B7BBA" w:rsidP="00A72A63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Style w:val="FontStyle29"/>
          <w:rFonts w:ascii="Garamond" w:eastAsiaTheme="minorEastAsia" w:hAnsi="Garamond"/>
          <w:sz w:val="24"/>
          <w:szCs w:val="24"/>
          <w:lang w:eastAsia="pl-PL"/>
        </w:rPr>
      </w:pP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Suma odsetek bankowych uzyskanych od kwoty dofinansowania przekazanego na realizację Projektu wykazywana jest przez </w:t>
      </w:r>
      <w:r w:rsidR="00C16067">
        <w:rPr>
          <w:rStyle w:val="FontStyle29"/>
          <w:rFonts w:ascii="Garamond" w:hAnsi="Garamond"/>
          <w:sz w:val="24"/>
          <w:szCs w:val="24"/>
        </w:rPr>
        <w:t>Lidera Konsorcjum</w:t>
      </w:r>
      <w:r w:rsidR="00C16067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240469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w </w:t>
      </w:r>
      <w:r w:rsidR="00221955" w:rsidRPr="00731C6D">
        <w:rPr>
          <w:rStyle w:val="FontStyle29"/>
          <w:rFonts w:ascii="Garamond" w:eastAsiaTheme="minorEastAsia" w:hAnsi="Garamond"/>
          <w:sz w:val="24"/>
          <w:szCs w:val="24"/>
        </w:rPr>
        <w:t>Raportach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i zwracana</w:t>
      </w:r>
      <w:r w:rsidR="00734D6A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jest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na rachunek bankowy Agencji</w:t>
      </w:r>
      <w:r w:rsidR="00221955" w:rsidRPr="00731C6D">
        <w:rPr>
          <w:rStyle w:val="FontStyle29"/>
          <w:rFonts w:ascii="Garamond" w:eastAsiaTheme="minorEastAsia" w:hAnsi="Garamond"/>
          <w:sz w:val="24"/>
          <w:szCs w:val="24"/>
        </w:rPr>
        <w:t>,</w:t>
      </w:r>
      <w:r w:rsidR="00221955" w:rsidRPr="00731C6D">
        <w:rPr>
          <w:rFonts w:ascii="Garamond" w:eastAsiaTheme="minorEastAsia" w:hAnsi="Garamond"/>
          <w:sz w:val="24"/>
          <w:szCs w:val="24"/>
        </w:rPr>
        <w:t xml:space="preserve"> w terminie wskazanym przez Agencję</w:t>
      </w:r>
      <w:r w:rsidR="00221955" w:rsidRPr="00731C6D">
        <w:rPr>
          <w:rStyle w:val="FontStyle29"/>
          <w:rFonts w:ascii="Garamond" w:eastAsiaTheme="minorEastAsia" w:hAnsi="Garamond"/>
          <w:sz w:val="24"/>
          <w:szCs w:val="24"/>
        </w:rPr>
        <w:t>.</w:t>
      </w:r>
    </w:p>
    <w:p w14:paraId="37532919" w14:textId="489EDE31" w:rsidR="005B7BBA" w:rsidRPr="00731C6D" w:rsidRDefault="005B7BBA" w:rsidP="00A72A63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Fonts w:ascii="Garamond" w:eastAsiaTheme="minorEastAsia" w:hAnsi="Garamond"/>
          <w:sz w:val="24"/>
          <w:szCs w:val="24"/>
          <w:lang w:eastAsia="pl-PL"/>
        </w:rPr>
      </w:pPr>
      <w:bookmarkStart w:id="29" w:name="_Hlk60731126"/>
      <w:r w:rsidRPr="00731C6D">
        <w:rPr>
          <w:rFonts w:ascii="Garamond" w:eastAsiaTheme="minorEastAsia" w:hAnsi="Garamond"/>
          <w:sz w:val="24"/>
          <w:szCs w:val="24"/>
        </w:rPr>
        <w:t xml:space="preserve">Niewykorzystana przez </w:t>
      </w:r>
      <w:r w:rsidR="00C16067">
        <w:rPr>
          <w:rStyle w:val="FontStyle29"/>
          <w:rFonts w:ascii="Garamond" w:hAnsi="Garamond"/>
          <w:sz w:val="24"/>
          <w:szCs w:val="24"/>
        </w:rPr>
        <w:t>Konsorcjum</w:t>
      </w:r>
      <w:r w:rsidR="00C16067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Pr="00731C6D">
        <w:rPr>
          <w:rFonts w:ascii="Garamond" w:eastAsiaTheme="minorEastAsia" w:hAnsi="Garamond"/>
          <w:sz w:val="24"/>
          <w:szCs w:val="24"/>
        </w:rPr>
        <w:t>część dofinansowania, po zakończeniu realizacji Projektu</w:t>
      </w:r>
      <w:r w:rsidR="00E742BE" w:rsidRPr="00731C6D">
        <w:rPr>
          <w:rFonts w:ascii="Garamond" w:eastAsiaTheme="minorEastAsia" w:hAnsi="Garamond"/>
          <w:sz w:val="24"/>
          <w:szCs w:val="24"/>
        </w:rPr>
        <w:t xml:space="preserve">, </w:t>
      </w:r>
      <w:r w:rsidRPr="00731C6D">
        <w:rPr>
          <w:rFonts w:ascii="Garamond" w:eastAsiaTheme="minorEastAsia" w:hAnsi="Garamond"/>
          <w:sz w:val="24"/>
          <w:szCs w:val="24"/>
        </w:rPr>
        <w:t xml:space="preserve">wraz z sumą </w:t>
      </w:r>
      <w:bookmarkStart w:id="30" w:name="_Hlk61791948"/>
      <w:r w:rsidR="00221955" w:rsidRPr="00731C6D">
        <w:rPr>
          <w:rFonts w:ascii="Garamond" w:eastAsiaTheme="minorEastAsia" w:hAnsi="Garamond"/>
          <w:sz w:val="24"/>
          <w:szCs w:val="24"/>
        </w:rPr>
        <w:t xml:space="preserve">niezwróconych </w:t>
      </w:r>
      <w:r w:rsidRPr="00731C6D">
        <w:rPr>
          <w:rFonts w:ascii="Garamond" w:eastAsiaTheme="minorEastAsia" w:hAnsi="Garamond"/>
          <w:sz w:val="24"/>
          <w:szCs w:val="24"/>
        </w:rPr>
        <w:t>odsetek</w:t>
      </w:r>
      <w:bookmarkEnd w:id="30"/>
      <w:r w:rsidRPr="00731C6D">
        <w:rPr>
          <w:rFonts w:ascii="Garamond" w:eastAsiaTheme="minorEastAsia" w:hAnsi="Garamond"/>
          <w:sz w:val="24"/>
          <w:szCs w:val="24"/>
        </w:rPr>
        <w:t xml:space="preserve">, o których </w:t>
      </w:r>
      <w:r w:rsidRPr="0075442D">
        <w:rPr>
          <w:rFonts w:ascii="Garamond" w:eastAsiaTheme="minorEastAsia" w:hAnsi="Garamond"/>
          <w:sz w:val="24"/>
          <w:szCs w:val="24"/>
        </w:rPr>
        <w:t xml:space="preserve">mowa w ust. </w:t>
      </w:r>
      <w:r w:rsidR="00144471">
        <w:rPr>
          <w:rFonts w:ascii="Garamond" w:hAnsi="Garamond"/>
          <w:sz w:val="24"/>
          <w:szCs w:val="24"/>
        </w:rPr>
        <w:t>1</w:t>
      </w:r>
      <w:r w:rsidR="002E70AD">
        <w:rPr>
          <w:rFonts w:ascii="Garamond" w:hAnsi="Garamond"/>
          <w:sz w:val="24"/>
          <w:szCs w:val="24"/>
        </w:rPr>
        <w:t>1</w:t>
      </w:r>
      <w:r w:rsidR="00E742BE" w:rsidRPr="0075442D">
        <w:rPr>
          <w:rFonts w:ascii="Garamond" w:eastAsiaTheme="minorEastAsia" w:hAnsi="Garamond"/>
          <w:sz w:val="24"/>
          <w:szCs w:val="24"/>
        </w:rPr>
        <w:t>,</w:t>
      </w:r>
      <w:r w:rsidRPr="00731C6D">
        <w:rPr>
          <w:rFonts w:ascii="Garamond" w:eastAsiaTheme="minorEastAsia" w:hAnsi="Garamond"/>
          <w:sz w:val="24"/>
          <w:szCs w:val="24"/>
        </w:rPr>
        <w:t xml:space="preserve"> </w:t>
      </w:r>
      <w:r w:rsidR="00E742BE" w:rsidRPr="00731C6D">
        <w:rPr>
          <w:rFonts w:ascii="Garamond" w:eastAsiaTheme="minorEastAsia" w:hAnsi="Garamond"/>
          <w:sz w:val="24"/>
          <w:szCs w:val="24"/>
        </w:rPr>
        <w:t xml:space="preserve">podlega zwrotowi na rachunek bankowy Agencji </w:t>
      </w:r>
      <w:r w:rsidRPr="00731C6D">
        <w:rPr>
          <w:rFonts w:ascii="Garamond" w:eastAsiaTheme="minorEastAsia" w:hAnsi="Garamond"/>
          <w:sz w:val="24"/>
          <w:szCs w:val="24"/>
        </w:rPr>
        <w:t>w terminie 30 dni od daty zakończenia realizacji Projektu.</w:t>
      </w:r>
    </w:p>
    <w:bookmarkEnd w:id="29"/>
    <w:p w14:paraId="0C5C7442" w14:textId="2F7AC337" w:rsidR="005B7BBA" w:rsidRPr="00731C6D" w:rsidRDefault="00C16067" w:rsidP="00A72A63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Fonts w:ascii="Garamond" w:eastAsiaTheme="minorEastAsia" w:hAnsi="Garamond"/>
          <w:sz w:val="24"/>
          <w:szCs w:val="24"/>
          <w:lang w:eastAsia="pl-PL"/>
        </w:rPr>
      </w:pPr>
      <w:r w:rsidRPr="00C16067">
        <w:rPr>
          <w:rStyle w:val="FontStyle29"/>
          <w:rFonts w:ascii="Garamond" w:hAnsi="Garamond"/>
          <w:sz w:val="24"/>
          <w:szCs w:val="24"/>
        </w:rPr>
        <w:t xml:space="preserve">Lider Konsorcjum oraz Konsorcjant </w:t>
      </w:r>
      <w:r w:rsidR="00C61143" w:rsidRPr="00731C6D">
        <w:rPr>
          <w:rStyle w:val="FontStyle29"/>
          <w:rFonts w:ascii="Garamond" w:hAnsi="Garamond"/>
          <w:sz w:val="24"/>
          <w:szCs w:val="24"/>
        </w:rPr>
        <w:t>zobowiązan</w:t>
      </w:r>
      <w:r>
        <w:rPr>
          <w:rStyle w:val="FontStyle29"/>
          <w:rFonts w:ascii="Garamond" w:hAnsi="Garamond"/>
          <w:sz w:val="24"/>
          <w:szCs w:val="24"/>
        </w:rPr>
        <w:t>i</w:t>
      </w:r>
      <w:r w:rsidR="00C61143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są</w:t>
      </w:r>
      <w:r w:rsidR="005B7BBA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do posiadania oryginałów dokumentów potwierdzających wydatki poniesione na rzecz realizacji Projektu. Dokumenty powinny być sporządzone i</w:t>
      </w:r>
      <w:r w:rsidR="009F491C" w:rsidRPr="00731C6D">
        <w:rPr>
          <w:rFonts w:ascii="Garamond" w:eastAsiaTheme="minorEastAsia" w:hAnsi="Garamond"/>
          <w:sz w:val="24"/>
          <w:szCs w:val="24"/>
        </w:rPr>
        <w:t> </w:t>
      </w:r>
      <w:r w:rsidR="005B7BBA" w:rsidRPr="00731C6D">
        <w:rPr>
          <w:rStyle w:val="FontStyle29"/>
          <w:rFonts w:ascii="Garamond" w:eastAsiaTheme="minorEastAsia" w:hAnsi="Garamond"/>
          <w:sz w:val="24"/>
          <w:szCs w:val="24"/>
        </w:rPr>
        <w:t>przechowywane zgodnie z przepisami prawa. Oryginał dokumentu księgowego należy opisać</w:t>
      </w:r>
      <w:r w:rsidR="005B7BBA" w:rsidRPr="00731C6D">
        <w:rPr>
          <w:rStyle w:val="FontStyle29"/>
          <w:rFonts w:ascii="Garamond" w:hAnsi="Garamond"/>
          <w:sz w:val="24"/>
          <w:szCs w:val="24"/>
        </w:rPr>
        <w:t>, wskazując następujące informacje:</w:t>
      </w:r>
      <w:r w:rsidR="005B7BBA" w:rsidRPr="00731C6D">
        <w:rPr>
          <w:rFonts w:ascii="Garamond" w:hAnsi="Garamond"/>
          <w:sz w:val="24"/>
          <w:szCs w:val="24"/>
        </w:rPr>
        <w:t xml:space="preserve"> </w:t>
      </w:r>
    </w:p>
    <w:p w14:paraId="078CDA8F" w14:textId="77777777" w:rsidR="00F20143" w:rsidRPr="00731C6D" w:rsidRDefault="00F20143" w:rsidP="00574961">
      <w:pPr>
        <w:pStyle w:val="Akapitzlist"/>
        <w:numPr>
          <w:ilvl w:val="1"/>
          <w:numId w:val="15"/>
        </w:numPr>
        <w:tabs>
          <w:tab w:val="left" w:pos="142"/>
          <w:tab w:val="left" w:pos="993"/>
        </w:tabs>
        <w:spacing w:before="120" w:after="120" w:line="360" w:lineRule="exact"/>
        <w:ind w:left="567" w:right="-2" w:firstLine="0"/>
        <w:jc w:val="both"/>
        <w:rPr>
          <w:rStyle w:val="FontStyle29"/>
          <w:rFonts w:ascii="Garamond" w:hAnsi="Garamond"/>
          <w:sz w:val="24"/>
          <w:szCs w:val="24"/>
        </w:rPr>
      </w:pPr>
      <w:bookmarkStart w:id="31" w:name="_Hlk61516261"/>
      <w:r w:rsidRPr="00731C6D">
        <w:rPr>
          <w:rStyle w:val="FontStyle29"/>
          <w:rFonts w:ascii="Garamond" w:hAnsi="Garamond"/>
          <w:sz w:val="24"/>
          <w:szCs w:val="24"/>
        </w:rPr>
        <w:t>nr Umowy;</w:t>
      </w:r>
    </w:p>
    <w:p w14:paraId="399F2B58" w14:textId="77777777" w:rsidR="00144471" w:rsidRPr="00144471" w:rsidRDefault="00144471" w:rsidP="00144471">
      <w:pPr>
        <w:pStyle w:val="Akapitzlist"/>
        <w:numPr>
          <w:ilvl w:val="1"/>
          <w:numId w:val="15"/>
        </w:numPr>
        <w:tabs>
          <w:tab w:val="left" w:pos="142"/>
          <w:tab w:val="left" w:pos="993"/>
        </w:tabs>
        <w:spacing w:before="120" w:after="120" w:line="360" w:lineRule="exact"/>
        <w:ind w:left="567" w:right="-2" w:firstLine="0"/>
        <w:jc w:val="both"/>
        <w:rPr>
          <w:rStyle w:val="FontStyle29"/>
          <w:rFonts w:ascii="Garamond" w:hAnsi="Garamond"/>
          <w:sz w:val="24"/>
          <w:szCs w:val="24"/>
        </w:rPr>
      </w:pPr>
      <w:r w:rsidRPr="00144471">
        <w:rPr>
          <w:rStyle w:val="FontStyle29"/>
          <w:rFonts w:ascii="Garamond" w:hAnsi="Garamond"/>
          <w:sz w:val="24"/>
          <w:szCs w:val="24"/>
        </w:rPr>
        <w:t>datę wystawienia dokumentu;</w:t>
      </w:r>
    </w:p>
    <w:p w14:paraId="2A4E95A1" w14:textId="77777777" w:rsidR="00144471" w:rsidRPr="00144471" w:rsidRDefault="00144471" w:rsidP="00570127">
      <w:pPr>
        <w:pStyle w:val="Akapitzlist"/>
        <w:numPr>
          <w:ilvl w:val="1"/>
          <w:numId w:val="15"/>
        </w:numPr>
        <w:tabs>
          <w:tab w:val="left" w:pos="142"/>
          <w:tab w:val="left" w:pos="993"/>
        </w:tabs>
        <w:spacing w:before="120" w:after="120" w:line="360" w:lineRule="exact"/>
        <w:ind w:left="567" w:firstLine="0"/>
        <w:jc w:val="both"/>
        <w:rPr>
          <w:rStyle w:val="FontStyle29"/>
          <w:rFonts w:ascii="Garamond" w:hAnsi="Garamond"/>
          <w:sz w:val="24"/>
          <w:szCs w:val="24"/>
        </w:rPr>
      </w:pPr>
      <w:r w:rsidRPr="00144471">
        <w:rPr>
          <w:rStyle w:val="FontStyle29"/>
          <w:rFonts w:ascii="Garamond" w:hAnsi="Garamond"/>
          <w:sz w:val="24"/>
          <w:szCs w:val="24"/>
        </w:rPr>
        <w:t>datę zapłaty;</w:t>
      </w:r>
    </w:p>
    <w:p w14:paraId="41A958D2" w14:textId="77777777" w:rsidR="00F20143" w:rsidRPr="00731C6D" w:rsidRDefault="00F20143" w:rsidP="00570127">
      <w:pPr>
        <w:pStyle w:val="Akapitzlist"/>
        <w:numPr>
          <w:ilvl w:val="1"/>
          <w:numId w:val="15"/>
        </w:numPr>
        <w:tabs>
          <w:tab w:val="left" w:pos="142"/>
          <w:tab w:val="left" w:pos="993"/>
        </w:tabs>
        <w:spacing w:before="120" w:after="120" w:line="360" w:lineRule="exact"/>
        <w:ind w:left="567" w:right="-2" w:firstLine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kategorię wydatków;</w:t>
      </w:r>
    </w:p>
    <w:p w14:paraId="7F297670" w14:textId="77777777" w:rsidR="00144471" w:rsidRDefault="00F20143" w:rsidP="00144471">
      <w:pPr>
        <w:pStyle w:val="Akapitzlist"/>
        <w:numPr>
          <w:ilvl w:val="1"/>
          <w:numId w:val="15"/>
        </w:numPr>
        <w:tabs>
          <w:tab w:val="left" w:pos="142"/>
          <w:tab w:val="left" w:pos="993"/>
        </w:tabs>
        <w:spacing w:before="120" w:after="120" w:line="360" w:lineRule="exact"/>
        <w:ind w:left="567" w:right="-2" w:firstLine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numer zadania realizowanego w Projekcie;</w:t>
      </w:r>
      <w:r w:rsidR="00144471" w:rsidRPr="00570127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4987606A" w14:textId="5299B5F1" w:rsidR="00F20143" w:rsidRPr="007D0F3B" w:rsidRDefault="00F20143" w:rsidP="00570127">
      <w:pPr>
        <w:pStyle w:val="Akapitzlist"/>
        <w:numPr>
          <w:ilvl w:val="1"/>
          <w:numId w:val="15"/>
        </w:numPr>
        <w:tabs>
          <w:tab w:val="left" w:pos="142"/>
          <w:tab w:val="left" w:pos="993"/>
        </w:tabs>
        <w:spacing w:before="120" w:after="120" w:line="360" w:lineRule="exact"/>
        <w:ind w:left="567" w:right="-2" w:firstLine="0"/>
        <w:jc w:val="both"/>
        <w:rPr>
          <w:rStyle w:val="FontStyle29"/>
          <w:rFonts w:ascii="Garamond" w:hAnsi="Garamond"/>
          <w:sz w:val="24"/>
          <w:szCs w:val="24"/>
        </w:rPr>
      </w:pPr>
      <w:r w:rsidRPr="007D0F3B">
        <w:rPr>
          <w:rStyle w:val="FontStyle29"/>
          <w:rFonts w:ascii="Garamond" w:hAnsi="Garamond"/>
          <w:sz w:val="24"/>
          <w:szCs w:val="24"/>
        </w:rPr>
        <w:t>kwotę wydatków kwalifikowalnych i kwotę podatku od towarów i usług.</w:t>
      </w:r>
    </w:p>
    <w:bookmarkEnd w:id="31"/>
    <w:p w14:paraId="1FB5059D" w14:textId="58380E42" w:rsidR="009F491C" w:rsidRPr="00570127" w:rsidRDefault="00222844" w:rsidP="00570127">
      <w:pPr>
        <w:pStyle w:val="Akapitzlist"/>
        <w:numPr>
          <w:ilvl w:val="0"/>
          <w:numId w:val="15"/>
        </w:numPr>
        <w:tabs>
          <w:tab w:val="left" w:pos="142"/>
        </w:tabs>
        <w:spacing w:before="120" w:after="120" w:line="360" w:lineRule="exact"/>
        <w:ind w:left="426" w:right="-2" w:hanging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222844">
        <w:rPr>
          <w:rStyle w:val="FontStyle29"/>
          <w:rFonts w:ascii="Garamond" w:hAnsi="Garamond"/>
          <w:sz w:val="24"/>
          <w:szCs w:val="24"/>
        </w:rPr>
        <w:t xml:space="preserve">Lider Konsorcjum oraz Konsorcjant </w:t>
      </w:r>
      <w:r w:rsidR="009F491C" w:rsidRPr="00222844">
        <w:rPr>
          <w:rStyle w:val="FontStyle29"/>
          <w:rFonts w:ascii="Garamond" w:hAnsi="Garamond"/>
          <w:sz w:val="24"/>
          <w:szCs w:val="24"/>
        </w:rPr>
        <w:t>zobowiązan</w:t>
      </w:r>
      <w:r>
        <w:rPr>
          <w:rStyle w:val="FontStyle29"/>
          <w:rFonts w:ascii="Garamond" w:hAnsi="Garamond"/>
          <w:sz w:val="24"/>
          <w:szCs w:val="24"/>
        </w:rPr>
        <w:t>i</w:t>
      </w:r>
      <w:r w:rsidR="009F491C" w:rsidRPr="00222844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są</w:t>
      </w:r>
      <w:r w:rsidRPr="00570127">
        <w:rPr>
          <w:rStyle w:val="FontStyle29"/>
          <w:rFonts w:ascii="Garamond" w:hAnsi="Garamond"/>
          <w:sz w:val="24"/>
          <w:szCs w:val="24"/>
        </w:rPr>
        <w:t xml:space="preserve"> </w:t>
      </w:r>
      <w:r w:rsidR="009F491C" w:rsidRPr="00570127">
        <w:rPr>
          <w:rStyle w:val="FontStyle29"/>
          <w:rFonts w:ascii="Garamond" w:hAnsi="Garamond"/>
          <w:sz w:val="24"/>
          <w:szCs w:val="24"/>
        </w:rPr>
        <w:t>do prowadzenia wyodrębnionej ewidencji księgowej kosztów Projektu w sposób przejrzysty i rzetelny, tak aby możliwa była identyfikacja poszczególnych operacji związanych z Projektem, z zastrzeżeniem kosztów, do których zastosowano stawkę ryczałtową.</w:t>
      </w:r>
    </w:p>
    <w:p w14:paraId="577F128E" w14:textId="6F173995" w:rsidR="005B7BBA" w:rsidRPr="00731C6D" w:rsidRDefault="005B7BBA" w:rsidP="00A72A63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eastAsiaTheme="minorEastAsia" w:hAnsi="Garamond"/>
          <w:sz w:val="24"/>
          <w:szCs w:val="24"/>
        </w:rPr>
      </w:pP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Agencja ma prawo do przeprowadzenia kontroli dokumentacji, o której mowa w ust. </w:t>
      </w:r>
      <w:r w:rsidR="00E45E61" w:rsidRPr="00731C6D">
        <w:rPr>
          <w:rStyle w:val="FontStyle29"/>
          <w:rFonts w:ascii="Garamond" w:hAnsi="Garamond"/>
          <w:sz w:val="24"/>
          <w:szCs w:val="24"/>
        </w:rPr>
        <w:t>1</w:t>
      </w:r>
      <w:r w:rsidR="002E70AD">
        <w:rPr>
          <w:rStyle w:val="FontStyle29"/>
          <w:rFonts w:ascii="Garamond" w:hAnsi="Garamond"/>
          <w:sz w:val="24"/>
          <w:szCs w:val="24"/>
        </w:rPr>
        <w:t>3</w:t>
      </w:r>
      <w:r w:rsidR="00E45E61"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="00787372" w:rsidRPr="00731C6D">
        <w:rPr>
          <w:rStyle w:val="FontStyle29"/>
          <w:rFonts w:ascii="Garamond" w:eastAsiaTheme="minorEastAsia" w:hAnsi="Garamond"/>
          <w:sz w:val="24"/>
          <w:szCs w:val="24"/>
        </w:rPr>
        <w:t>i</w:t>
      </w:r>
      <w:r w:rsidR="00672A68" w:rsidRPr="00731C6D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="00E45E61" w:rsidRPr="00731C6D">
        <w:rPr>
          <w:rStyle w:val="FontStyle29"/>
          <w:rFonts w:ascii="Garamond" w:hAnsi="Garamond"/>
          <w:sz w:val="24"/>
          <w:szCs w:val="24"/>
        </w:rPr>
        <w:t>1</w:t>
      </w:r>
      <w:r w:rsidR="002E70AD">
        <w:rPr>
          <w:rStyle w:val="FontStyle29"/>
          <w:rFonts w:ascii="Garamond" w:hAnsi="Garamond"/>
          <w:sz w:val="24"/>
          <w:szCs w:val="24"/>
        </w:rPr>
        <w:t>4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, w</w:t>
      </w:r>
      <w:r w:rsidR="00FD338A" w:rsidRPr="00731C6D">
        <w:rPr>
          <w:rStyle w:val="FontStyle29"/>
          <w:rFonts w:ascii="Garamond" w:eastAsiaTheme="minorEastAsia" w:hAnsi="Garamond"/>
          <w:sz w:val="24"/>
          <w:szCs w:val="24"/>
        </w:rPr>
        <w:t> 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każdym czasie i w każdej fazie lub na każdym etapie realizacji Projektu oraz </w:t>
      </w:r>
      <w:r w:rsidR="004E0FBD" w:rsidRPr="00731C6D">
        <w:rPr>
          <w:rStyle w:val="FontStyle29"/>
          <w:rFonts w:ascii="Garamond" w:eastAsiaTheme="minorEastAsia" w:hAnsi="Garamond"/>
          <w:sz w:val="24"/>
          <w:szCs w:val="24"/>
        </w:rPr>
        <w:t>przez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Pr="00806BEB">
        <w:rPr>
          <w:rStyle w:val="FontStyle29"/>
          <w:rFonts w:ascii="Garamond" w:eastAsiaTheme="minorEastAsia" w:hAnsi="Garamond"/>
          <w:sz w:val="24"/>
          <w:szCs w:val="24"/>
        </w:rPr>
        <w:t xml:space="preserve">okres 5 lat </w:t>
      </w:r>
      <w:bookmarkStart w:id="32" w:name="_Hlk106870779"/>
      <w:r w:rsidRPr="00806BEB">
        <w:rPr>
          <w:rStyle w:val="FontStyle29"/>
          <w:rFonts w:ascii="Garamond" w:eastAsiaTheme="minorEastAsia" w:hAnsi="Garamond"/>
          <w:sz w:val="24"/>
          <w:szCs w:val="24"/>
        </w:rPr>
        <w:t xml:space="preserve">od dnia </w:t>
      </w:r>
      <w:r w:rsidR="00787372" w:rsidRPr="00806BEB">
        <w:rPr>
          <w:rStyle w:val="FontStyle29"/>
          <w:rFonts w:ascii="Garamond" w:eastAsiaTheme="minorEastAsia" w:hAnsi="Garamond"/>
          <w:sz w:val="24"/>
          <w:szCs w:val="24"/>
        </w:rPr>
        <w:t>zakończenia realizacji Projektu</w:t>
      </w:r>
      <w:bookmarkEnd w:id="32"/>
      <w:r w:rsidRPr="00731C6D">
        <w:rPr>
          <w:rStyle w:val="FontStyle29"/>
          <w:rFonts w:ascii="Garamond" w:eastAsiaTheme="minorEastAsia" w:hAnsi="Garamond"/>
          <w:sz w:val="24"/>
          <w:szCs w:val="24"/>
        </w:rPr>
        <w:t>.</w:t>
      </w:r>
    </w:p>
    <w:p w14:paraId="79BA37C8" w14:textId="1E55D375" w:rsidR="005B7BBA" w:rsidRPr="00731C6D" w:rsidRDefault="005B7BBA" w:rsidP="00A72A63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eastAsiaTheme="minorEastAsia" w:hAnsi="Garamond"/>
          <w:sz w:val="24"/>
          <w:szCs w:val="24"/>
        </w:rPr>
      </w:pP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Wypłata dofinansowania, o którym mowa w § 4, jest uzależniona od otrzymania przez Agencję środków finansowych, o których mowa w </w:t>
      </w:r>
      <w:r w:rsidR="00866E34" w:rsidRPr="00731C6D">
        <w:rPr>
          <w:rStyle w:val="FontStyle29"/>
          <w:rFonts w:ascii="Garamond" w:eastAsiaTheme="minorEastAsia" w:hAnsi="Garamond"/>
          <w:sz w:val="24"/>
          <w:szCs w:val="24"/>
        </w:rPr>
        <w:t>art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 xml:space="preserve">. </w:t>
      </w:r>
      <w:r w:rsidRPr="00922B65">
        <w:rPr>
          <w:rStyle w:val="FontStyle29"/>
          <w:rFonts w:ascii="Garamond" w:eastAsiaTheme="minorEastAsia" w:hAnsi="Garamond"/>
          <w:sz w:val="24"/>
          <w:szCs w:val="24"/>
        </w:rPr>
        <w:t xml:space="preserve">28 ust. 1 pkt </w:t>
      </w:r>
      <w:r w:rsidR="00922B65">
        <w:rPr>
          <w:rStyle w:val="FontStyle29"/>
          <w:rFonts w:ascii="Garamond" w:eastAsiaTheme="minorEastAsia" w:hAnsi="Garamond"/>
          <w:sz w:val="24"/>
          <w:szCs w:val="24"/>
        </w:rPr>
        <w:t>1</w:t>
      </w:r>
      <w:r w:rsidR="00922B65" w:rsidRPr="00922B65">
        <w:rPr>
          <w:rStyle w:val="FontStyle29"/>
          <w:rFonts w:ascii="Garamond" w:eastAsiaTheme="minorEastAsia" w:hAnsi="Garamond"/>
          <w:sz w:val="24"/>
          <w:szCs w:val="24"/>
        </w:rPr>
        <w:t xml:space="preserve"> </w:t>
      </w:r>
      <w:r w:rsidRPr="00922B65">
        <w:rPr>
          <w:rStyle w:val="FontStyle29"/>
          <w:rFonts w:ascii="Garamond" w:eastAsiaTheme="minorEastAsia" w:hAnsi="Garamond"/>
          <w:sz w:val="24"/>
          <w:szCs w:val="24"/>
        </w:rPr>
        <w:t>Ustawy</w:t>
      </w:r>
      <w:r w:rsidRPr="00731C6D">
        <w:rPr>
          <w:rStyle w:val="FontStyle29"/>
          <w:rFonts w:ascii="Garamond" w:eastAsiaTheme="minorEastAsia" w:hAnsi="Garamond"/>
          <w:sz w:val="24"/>
          <w:szCs w:val="24"/>
        </w:rPr>
        <w:t>.</w:t>
      </w:r>
    </w:p>
    <w:p w14:paraId="051E09F2" w14:textId="24067AE8" w:rsidR="00866E34" w:rsidRDefault="00866E34" w:rsidP="00A72A63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exact"/>
        <w:ind w:right="-2"/>
        <w:contextualSpacing w:val="0"/>
        <w:jc w:val="both"/>
        <w:rPr>
          <w:rFonts w:ascii="Garamond" w:eastAsiaTheme="minorEastAsia" w:hAnsi="Garamond"/>
          <w:sz w:val="24"/>
          <w:szCs w:val="24"/>
        </w:rPr>
      </w:pPr>
      <w:bookmarkStart w:id="33" w:name="_Hlk60731251"/>
      <w:r w:rsidRPr="00731C6D">
        <w:rPr>
          <w:rFonts w:ascii="Garamond" w:eastAsiaTheme="minorEastAsia" w:hAnsi="Garamond"/>
          <w:sz w:val="24"/>
          <w:szCs w:val="24"/>
          <w:lang w:eastAsia="pl-PL"/>
        </w:rPr>
        <w:t xml:space="preserve">Otrzymane środki finansowe niewykorzystane w danym roku budżetowym mogą być </w:t>
      </w:r>
      <w:r w:rsidRPr="00731C6D">
        <w:rPr>
          <w:rFonts w:ascii="Garamond" w:eastAsiaTheme="minorEastAsia" w:hAnsi="Garamond"/>
          <w:sz w:val="24"/>
          <w:szCs w:val="24"/>
        </w:rPr>
        <w:t>wykorzystane</w:t>
      </w:r>
      <w:r w:rsidRPr="00731C6D">
        <w:rPr>
          <w:rFonts w:ascii="Garamond" w:eastAsiaTheme="minorEastAsia" w:hAnsi="Garamond"/>
          <w:sz w:val="24"/>
          <w:szCs w:val="24"/>
          <w:lang w:eastAsia="pl-PL"/>
        </w:rPr>
        <w:t xml:space="preserve"> w kolejnym roku budżetowym realizacji Projektu, bez konieczności zmiany Umowy.</w:t>
      </w:r>
    </w:p>
    <w:p w14:paraId="18B6D130" w14:textId="46989EEF" w:rsidR="00BD60C3" w:rsidRPr="00F46373" w:rsidRDefault="00BD60C3" w:rsidP="00570127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exact"/>
        <w:ind w:right="-2"/>
        <w:contextualSpacing w:val="0"/>
        <w:jc w:val="both"/>
        <w:rPr>
          <w:rFonts w:ascii="Garamond" w:eastAsiaTheme="minorEastAsia" w:hAnsi="Garamond"/>
          <w:sz w:val="24"/>
          <w:szCs w:val="24"/>
          <w:lang w:eastAsia="pl-PL"/>
        </w:rPr>
      </w:pPr>
      <w:r w:rsidRPr="00F46373">
        <w:rPr>
          <w:rFonts w:ascii="Garamond" w:eastAsiaTheme="minorEastAsia" w:hAnsi="Garamond"/>
          <w:sz w:val="24"/>
          <w:szCs w:val="24"/>
          <w:lang w:eastAsia="pl-PL"/>
        </w:rPr>
        <w:lastRenderedPageBreak/>
        <w:t>Lider Konsorcjum oraz Konsorcjant są zobowiązani do wyodrębnionej ewidencji wydatków Projektu w sposób przejrzysty, tak aby możliwa była identyfikacja poszczególnych operacji związanych z Projektem, z wyłączeniem kosztów pośrednich. Lider Konsorcjum lub Konsorcjant, który nie jest zobowiązany do prowadzenia jakiejkolwiek ewidencji księgowej na</w:t>
      </w:r>
      <w:r w:rsidRPr="00570127">
        <w:rPr>
          <w:rFonts w:ascii="Garamond" w:eastAsiaTheme="minorEastAsia" w:hAnsi="Garamond"/>
          <w:sz w:val="24"/>
          <w:szCs w:val="24"/>
          <w:lang w:eastAsia="pl-PL"/>
        </w:rPr>
        <w:t> </w:t>
      </w:r>
      <w:r w:rsidRPr="00F46373">
        <w:rPr>
          <w:rFonts w:ascii="Garamond" w:eastAsiaTheme="minorEastAsia" w:hAnsi="Garamond"/>
          <w:sz w:val="24"/>
          <w:szCs w:val="24"/>
          <w:lang w:eastAsia="pl-PL"/>
        </w:rPr>
        <w:t>podstawie obowiązujących przepisów, na potrzeby realizacji Projektu ma obowiązek prowadzenia wyodrębnionej ewidencji księgowej dokumentów dotyczących wydatków związanych z realizacją Projektu.</w:t>
      </w:r>
    </w:p>
    <w:p w14:paraId="0C98E8F1" w14:textId="747CD1F9" w:rsidR="00BD60C3" w:rsidRPr="00F46373" w:rsidRDefault="00BD60C3" w:rsidP="00570127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exact"/>
        <w:ind w:right="-2"/>
        <w:contextualSpacing w:val="0"/>
        <w:jc w:val="both"/>
        <w:rPr>
          <w:rFonts w:ascii="Garamond" w:eastAsiaTheme="minorEastAsia" w:hAnsi="Garamond"/>
          <w:sz w:val="24"/>
          <w:szCs w:val="24"/>
          <w:lang w:eastAsia="pl-PL"/>
        </w:rPr>
      </w:pPr>
      <w:r w:rsidRPr="00F46373">
        <w:rPr>
          <w:rFonts w:ascii="Garamond" w:eastAsiaTheme="minorEastAsia" w:hAnsi="Garamond"/>
          <w:sz w:val="24"/>
          <w:szCs w:val="24"/>
          <w:lang w:eastAsia="pl-PL"/>
        </w:rPr>
        <w:t>Prezes, zgodnie z art. 22 Ustawy, na podstawie przeprowadzonej kontroli lub na podstawie analizy treści raportu okresowego może, po zasięgnięciu opinii Rady, wstrzymać, przerwać lub zakończyć finansowanie Projektu.</w:t>
      </w:r>
    </w:p>
    <w:p w14:paraId="1FBB6714" w14:textId="6908ED9B" w:rsidR="00EC1CE2" w:rsidRDefault="00EC1CE2" w:rsidP="00A72A63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exact"/>
        <w:ind w:right="-2"/>
        <w:contextualSpacing w:val="0"/>
        <w:jc w:val="both"/>
        <w:rPr>
          <w:rFonts w:ascii="Garamond" w:eastAsiaTheme="minorEastAsia" w:hAnsi="Garamond"/>
          <w:sz w:val="24"/>
          <w:szCs w:val="24"/>
        </w:rPr>
      </w:pPr>
      <w:r w:rsidRPr="00EC1CE2">
        <w:rPr>
          <w:rFonts w:ascii="Garamond" w:eastAsiaTheme="minorEastAsia" w:hAnsi="Garamond"/>
          <w:sz w:val="24"/>
          <w:szCs w:val="24"/>
        </w:rPr>
        <w:t>Warunkiem rozliczenia Projektu jest opublikowanie w Systemie teleinformatycznym (chyba, że</w:t>
      </w:r>
      <w:r>
        <w:rPr>
          <w:rFonts w:ascii="Garamond" w:eastAsiaTheme="minorEastAsia" w:hAnsi="Garamond"/>
          <w:sz w:val="24"/>
          <w:szCs w:val="24"/>
        </w:rPr>
        <w:t> </w:t>
      </w:r>
      <w:r w:rsidRPr="00EC1CE2">
        <w:rPr>
          <w:rFonts w:ascii="Garamond" w:eastAsiaTheme="minorEastAsia" w:hAnsi="Garamond"/>
          <w:sz w:val="24"/>
          <w:szCs w:val="24"/>
        </w:rPr>
        <w:t xml:space="preserve">Prezes </w:t>
      </w:r>
      <w:r w:rsidR="00EC4714">
        <w:rPr>
          <w:rFonts w:ascii="Garamond" w:eastAsiaTheme="minorEastAsia" w:hAnsi="Garamond"/>
          <w:sz w:val="24"/>
          <w:szCs w:val="24"/>
        </w:rPr>
        <w:t>Agencji</w:t>
      </w:r>
      <w:r w:rsidR="00EC4714" w:rsidRPr="00EC1CE2">
        <w:rPr>
          <w:rFonts w:ascii="Garamond" w:eastAsiaTheme="minorEastAsia" w:hAnsi="Garamond"/>
          <w:sz w:val="24"/>
          <w:szCs w:val="24"/>
        </w:rPr>
        <w:t xml:space="preserve"> </w:t>
      </w:r>
      <w:r w:rsidRPr="00EC1CE2">
        <w:rPr>
          <w:rFonts w:ascii="Garamond" w:eastAsiaTheme="minorEastAsia" w:hAnsi="Garamond"/>
          <w:sz w:val="24"/>
          <w:szCs w:val="24"/>
        </w:rPr>
        <w:t xml:space="preserve">zadecyduje inaczej), </w:t>
      </w:r>
      <w:r>
        <w:rPr>
          <w:rFonts w:ascii="Garamond" w:eastAsiaTheme="minorEastAsia" w:hAnsi="Garamond"/>
          <w:sz w:val="24"/>
          <w:szCs w:val="24"/>
        </w:rPr>
        <w:t>R</w:t>
      </w:r>
      <w:r w:rsidRPr="00EC1CE2">
        <w:rPr>
          <w:rFonts w:ascii="Garamond" w:eastAsiaTheme="minorEastAsia" w:hAnsi="Garamond"/>
          <w:sz w:val="24"/>
          <w:szCs w:val="24"/>
        </w:rPr>
        <w:t>aportu końcowego z realizacji Projektu w zakresie merytorycznym i finansowym oraz jego zatwierdzenie przez Agencję. Wszystkie poniesione koszty muszą zostać rozliczone w terminie 30 dni po zakończeniu realizacji Projektu.</w:t>
      </w:r>
    </w:p>
    <w:p w14:paraId="3637899F" w14:textId="38F3A4DF" w:rsidR="00BD60C3" w:rsidRPr="00570127" w:rsidRDefault="00BD60C3" w:rsidP="00BD60C3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360" w:lineRule="exact"/>
        <w:ind w:right="-2"/>
        <w:contextualSpacing w:val="0"/>
        <w:jc w:val="both"/>
        <w:rPr>
          <w:rFonts w:ascii="Garamond" w:eastAsiaTheme="minorEastAsia" w:hAnsi="Garamond"/>
          <w:sz w:val="24"/>
          <w:szCs w:val="24"/>
        </w:rPr>
      </w:pPr>
      <w:r w:rsidRPr="00F46373">
        <w:rPr>
          <w:rFonts w:ascii="Garamond" w:eastAsiaTheme="minorEastAsia" w:hAnsi="Garamond"/>
          <w:sz w:val="24"/>
          <w:szCs w:val="24"/>
        </w:rPr>
        <w:t>Niewykorzystana przez Lidera Konsorcjum lub Konsorcjanta część udzielonego dofinansowania, po zakończeniu realizacji Projektu podlega zwrotowi na rachunek bankowy Agencji w terminie 30 dni.</w:t>
      </w:r>
    </w:p>
    <w:bookmarkEnd w:id="33"/>
    <w:p w14:paraId="46536721" w14:textId="77777777" w:rsidR="00A631E3" w:rsidRPr="00F62ABF" w:rsidRDefault="00E23D87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9F7C30" w:rsidRPr="00F62ABF">
        <w:rPr>
          <w:rFonts w:ascii="Garamond" w:hAnsi="Garamond"/>
          <w:color w:val="auto"/>
          <w:sz w:val="24"/>
          <w:szCs w:val="24"/>
        </w:rPr>
        <w:t>7</w:t>
      </w:r>
      <w:r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12D78E43" w14:textId="4B8B9EAE" w:rsidR="00E23D87" w:rsidRPr="00F62ABF" w:rsidRDefault="00E23D87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Wydatki kwalifikowalne</w:t>
      </w:r>
    </w:p>
    <w:p w14:paraId="5A9BDD5D" w14:textId="0773A6C7" w:rsidR="000412F3" w:rsidRPr="00731C6D" w:rsidRDefault="00E23D87" w:rsidP="00A72A63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before="120" w:after="120" w:line="360" w:lineRule="exact"/>
        <w:ind w:right="-2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Wydatki ponoszone w</w:t>
      </w:r>
      <w:r w:rsidR="000412F3" w:rsidRPr="00731C6D">
        <w:rPr>
          <w:rStyle w:val="FontStyle29"/>
          <w:rFonts w:ascii="Garamond" w:hAnsi="Garamond"/>
          <w:sz w:val="24"/>
          <w:szCs w:val="24"/>
        </w:rPr>
        <w:t xml:space="preserve"> związku z realizacją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0412F3" w:rsidRPr="00731C6D">
        <w:rPr>
          <w:rStyle w:val="FontStyle29"/>
          <w:rFonts w:ascii="Garamond" w:hAnsi="Garamond"/>
          <w:sz w:val="24"/>
          <w:szCs w:val="24"/>
        </w:rPr>
        <w:t xml:space="preserve">Projektu </w:t>
      </w:r>
      <w:r w:rsidRPr="00731C6D">
        <w:rPr>
          <w:rStyle w:val="FontStyle29"/>
          <w:rFonts w:ascii="Garamond" w:hAnsi="Garamond"/>
          <w:sz w:val="24"/>
          <w:szCs w:val="24"/>
        </w:rPr>
        <w:t>kwalifikują się do objęcia dofinansowaniem w przypadku łącznego spełniania następujących warunków:</w:t>
      </w:r>
    </w:p>
    <w:p w14:paraId="4EC00D20" w14:textId="142FA314" w:rsidR="000412F3" w:rsidRPr="00731C6D" w:rsidRDefault="000412F3" w:rsidP="00A72A63">
      <w:pPr>
        <w:pStyle w:val="Style18"/>
        <w:widowControl/>
        <w:numPr>
          <w:ilvl w:val="0"/>
          <w:numId w:val="6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są niezbędne do zrealizowania celów i wskaźników Projektu</w:t>
      </w:r>
      <w:r w:rsidR="00240469" w:rsidRPr="00731C6D">
        <w:rPr>
          <w:rFonts w:ascii="Garamond" w:hAnsi="Garamond"/>
        </w:rPr>
        <w:t xml:space="preserve"> oraz zostały poniesione w związku z realizacją Projektu</w:t>
      </w:r>
      <w:r w:rsidRPr="00731C6D">
        <w:rPr>
          <w:rFonts w:ascii="Garamond" w:hAnsi="Garamond"/>
        </w:rPr>
        <w:t>;</w:t>
      </w:r>
    </w:p>
    <w:p w14:paraId="4D11C135" w14:textId="74B843A1" w:rsidR="000412F3" w:rsidRPr="00731C6D" w:rsidRDefault="000412F3" w:rsidP="00A72A63">
      <w:pPr>
        <w:pStyle w:val="Style18"/>
        <w:widowControl/>
        <w:numPr>
          <w:ilvl w:val="0"/>
          <w:numId w:val="6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są zgodne z Umową i Wnioskiem o dofinansowanie;</w:t>
      </w:r>
    </w:p>
    <w:p w14:paraId="47243BB7" w14:textId="34D9699D" w:rsidR="000412F3" w:rsidRPr="00731C6D" w:rsidRDefault="00330493" w:rsidP="00A72A63">
      <w:pPr>
        <w:pStyle w:val="Style18"/>
        <w:widowControl/>
        <w:numPr>
          <w:ilvl w:val="0"/>
          <w:numId w:val="6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 xml:space="preserve">są zaksięgowane i udokumentowane zgodnie z obowiązującymi przepisami,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w tym w szczególności ustawą </w:t>
      </w:r>
      <w:r w:rsidRPr="00731C6D">
        <w:rPr>
          <w:rFonts w:ascii="Garamond" w:hAnsi="Garamond"/>
        </w:rPr>
        <w:t>z dnia 29 września 1994 r. o rachunkowości oraz polityką rachunkowości stosowaną u </w:t>
      </w:r>
      <w:r w:rsidR="00BD60C3" w:rsidRPr="00BD60C3">
        <w:rPr>
          <w:rFonts w:ascii="Garamond" w:hAnsi="Garamond"/>
        </w:rPr>
        <w:t xml:space="preserve">Lidera Konsorcjum i Konsorcjanta </w:t>
      </w:r>
      <w:bookmarkStart w:id="34" w:name="_Hlk138928538"/>
      <w:r w:rsidR="00BD60C3" w:rsidRPr="00BD60C3">
        <w:rPr>
          <w:rFonts w:ascii="Garamond" w:hAnsi="Garamond"/>
        </w:rPr>
        <w:t>i z niniejszą Umową</w:t>
      </w:r>
      <w:r w:rsidR="00BD60C3" w:rsidRPr="00BD60C3" w:rsidDel="00BD60C3">
        <w:rPr>
          <w:rFonts w:ascii="Garamond" w:hAnsi="Garamond"/>
        </w:rPr>
        <w:t xml:space="preserve"> </w:t>
      </w:r>
      <w:bookmarkEnd w:id="34"/>
      <w:r w:rsidR="00BD60C3">
        <w:rPr>
          <w:rFonts w:ascii="Garamond" w:hAnsi="Garamond"/>
        </w:rPr>
        <w:t xml:space="preserve">oraz </w:t>
      </w:r>
      <w:r w:rsidR="00066BF9" w:rsidRPr="00066BF9">
        <w:rPr>
          <w:rFonts w:ascii="Garamond" w:hAnsi="Garamond"/>
        </w:rPr>
        <w:t>udokumentowane zgodnie z umową z</w:t>
      </w:r>
      <w:r w:rsidR="00066BF9">
        <w:rPr>
          <w:rFonts w:ascii="Garamond" w:hAnsi="Garamond"/>
        </w:rPr>
        <w:t> </w:t>
      </w:r>
      <w:r w:rsidR="00066BF9" w:rsidRPr="00066BF9">
        <w:rPr>
          <w:rFonts w:ascii="Garamond" w:hAnsi="Garamond"/>
        </w:rPr>
        <w:t>kontrahente</w:t>
      </w:r>
      <w:r w:rsidR="00066BF9">
        <w:rPr>
          <w:rFonts w:ascii="Garamond" w:hAnsi="Garamond"/>
        </w:rPr>
        <w:t>m</w:t>
      </w:r>
      <w:r w:rsidR="00BD60C3">
        <w:rPr>
          <w:rFonts w:ascii="Garamond" w:hAnsi="Garamond"/>
        </w:rPr>
        <w:t>;</w:t>
      </w:r>
    </w:p>
    <w:p w14:paraId="38E8F632" w14:textId="13B56BA7" w:rsidR="000412F3" w:rsidRPr="00731C6D" w:rsidRDefault="000412F3" w:rsidP="00A72A63">
      <w:pPr>
        <w:pStyle w:val="Style18"/>
        <w:widowControl/>
        <w:numPr>
          <w:ilvl w:val="0"/>
          <w:numId w:val="6"/>
        </w:numPr>
        <w:tabs>
          <w:tab w:val="left" w:pos="426"/>
        </w:tabs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  <w:lang w:eastAsia="en-US"/>
        </w:rPr>
      </w:pPr>
      <w:r w:rsidRPr="00731C6D">
        <w:rPr>
          <w:rFonts w:ascii="Garamond" w:hAnsi="Garamond"/>
        </w:rPr>
        <w:t xml:space="preserve">zostały faktycznie poniesione w znaczeniu kasowym w okresie realizacji Projektu wskazanym w § 2 ust. </w:t>
      </w:r>
      <w:r w:rsidR="00E46B6B">
        <w:rPr>
          <w:rFonts w:ascii="Garamond" w:hAnsi="Garamond"/>
        </w:rPr>
        <w:t>4</w:t>
      </w:r>
      <w:r w:rsidR="009E2AD7" w:rsidRPr="00731C6D">
        <w:rPr>
          <w:rFonts w:ascii="Garamond" w:hAnsi="Garamond"/>
        </w:rPr>
        <w:t xml:space="preserve"> </w:t>
      </w:r>
      <w:bookmarkStart w:id="35" w:name="_Hlk61516409"/>
      <w:r w:rsidR="009E2AD7" w:rsidRPr="00731C6D">
        <w:rPr>
          <w:rFonts w:ascii="Garamond" w:hAnsi="Garamond"/>
        </w:rPr>
        <w:t>z wyłączeniem kosztów pośrednich</w:t>
      </w:r>
      <w:bookmarkEnd w:id="35"/>
      <w:r w:rsidRPr="00731C6D">
        <w:rPr>
          <w:rFonts w:ascii="Garamond" w:hAnsi="Garamond"/>
        </w:rPr>
        <w:t>;</w:t>
      </w:r>
    </w:p>
    <w:p w14:paraId="4ADD9D97" w14:textId="7DBEADDD" w:rsidR="00E23D87" w:rsidRPr="00731C6D" w:rsidRDefault="00E23D87" w:rsidP="00A72A63">
      <w:pPr>
        <w:pStyle w:val="Style18"/>
        <w:widowControl/>
        <w:numPr>
          <w:ilvl w:val="0"/>
          <w:numId w:val="6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został</w:t>
      </w:r>
      <w:r w:rsidR="000412F3" w:rsidRPr="00731C6D">
        <w:rPr>
          <w:rFonts w:ascii="Garamond" w:hAnsi="Garamond"/>
        </w:rPr>
        <w:t>y</w:t>
      </w:r>
      <w:r w:rsidRPr="00731C6D">
        <w:rPr>
          <w:rFonts w:ascii="Garamond" w:hAnsi="Garamond"/>
        </w:rPr>
        <w:t xml:space="preserve"> </w:t>
      </w:r>
      <w:r w:rsidR="000412F3" w:rsidRPr="00731C6D">
        <w:rPr>
          <w:rFonts w:ascii="Garamond" w:hAnsi="Garamond"/>
        </w:rPr>
        <w:t xml:space="preserve">poniesione </w:t>
      </w:r>
      <w:r w:rsidR="00B95205" w:rsidRPr="00731C6D">
        <w:rPr>
          <w:rFonts w:ascii="Garamond" w:hAnsi="Garamond"/>
        </w:rPr>
        <w:t>w sposób racjonalny i efektywny, z zachowaniem zasad uzyskiwania najlepszych efektów z danych nakładów</w:t>
      </w:r>
      <w:r w:rsidR="00E8689B" w:rsidRPr="00731C6D">
        <w:rPr>
          <w:rFonts w:ascii="Garamond" w:hAnsi="Garamond"/>
        </w:rPr>
        <w:t>;</w:t>
      </w:r>
    </w:p>
    <w:p w14:paraId="32F377A2" w14:textId="5F0CA41B" w:rsidR="00E23D87" w:rsidRPr="00731C6D" w:rsidRDefault="000412F3" w:rsidP="00A72A63">
      <w:pPr>
        <w:pStyle w:val="Style18"/>
        <w:widowControl/>
        <w:numPr>
          <w:ilvl w:val="0"/>
          <w:numId w:val="6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lastRenderedPageBreak/>
        <w:t xml:space="preserve">zostały poniesione zgodnie </w:t>
      </w:r>
      <w:r w:rsidR="00E23D87" w:rsidRPr="00731C6D">
        <w:rPr>
          <w:rFonts w:ascii="Garamond" w:hAnsi="Garamond"/>
        </w:rPr>
        <w:t xml:space="preserve">z obowiązującymi przepisami prawa, w szczególności </w:t>
      </w:r>
      <w:r w:rsidR="00E0102A" w:rsidRPr="00731C6D">
        <w:rPr>
          <w:rFonts w:ascii="Garamond" w:hAnsi="Garamond"/>
        </w:rPr>
        <w:t xml:space="preserve">ustawą z dnia 11 września 2019 r. Prawo zamówień publicznych </w:t>
      </w:r>
      <w:r w:rsidR="007A7266" w:rsidRPr="00731C6D">
        <w:rPr>
          <w:rFonts w:ascii="Garamond" w:hAnsi="Garamond"/>
        </w:rPr>
        <w:t>(</w:t>
      </w:r>
      <w:r w:rsidR="00E0102A" w:rsidRPr="00731C6D">
        <w:rPr>
          <w:rFonts w:ascii="Garamond" w:hAnsi="Garamond"/>
        </w:rPr>
        <w:t>dalej: „</w:t>
      </w:r>
      <w:r w:rsidR="00E0102A" w:rsidRPr="00731C6D">
        <w:rPr>
          <w:rFonts w:ascii="Garamond" w:hAnsi="Garamond"/>
          <w:b/>
        </w:rPr>
        <w:t>ustawa PZP</w:t>
      </w:r>
      <w:r w:rsidR="00E0102A" w:rsidRPr="00731C6D">
        <w:rPr>
          <w:rFonts w:ascii="Garamond" w:hAnsi="Garamond"/>
        </w:rPr>
        <w:t>”)</w:t>
      </w:r>
      <w:r w:rsidR="00E0102A" w:rsidRPr="00731C6D" w:rsidDel="00E0102A">
        <w:rPr>
          <w:rFonts w:ascii="Garamond" w:hAnsi="Garamond"/>
        </w:rPr>
        <w:t xml:space="preserve"> </w:t>
      </w:r>
      <w:r w:rsidRPr="00731C6D">
        <w:rPr>
          <w:rFonts w:ascii="Garamond" w:hAnsi="Garamond"/>
          <w:i/>
          <w:iCs/>
        </w:rPr>
        <w:t>(</w:t>
      </w:r>
      <w:r w:rsidR="00E23D87" w:rsidRPr="00731C6D">
        <w:rPr>
          <w:rFonts w:ascii="Garamond" w:hAnsi="Garamond"/>
          <w:i/>
          <w:iCs/>
        </w:rPr>
        <w:t>jeśli ma</w:t>
      </w:r>
      <w:r w:rsidR="00570127">
        <w:rPr>
          <w:rFonts w:ascii="Garamond" w:hAnsi="Garamond"/>
          <w:i/>
          <w:iCs/>
        </w:rPr>
        <w:t> </w:t>
      </w:r>
      <w:r w:rsidR="00E23D87" w:rsidRPr="00731C6D">
        <w:rPr>
          <w:rFonts w:ascii="Garamond" w:hAnsi="Garamond"/>
          <w:i/>
          <w:iCs/>
        </w:rPr>
        <w:t>zastosowanie</w:t>
      </w:r>
      <w:r w:rsidRPr="00731C6D">
        <w:rPr>
          <w:rFonts w:ascii="Garamond" w:hAnsi="Garamond"/>
          <w:i/>
          <w:iCs/>
        </w:rPr>
        <w:t>)</w:t>
      </w:r>
      <w:r w:rsidR="00E23D87" w:rsidRPr="00731C6D">
        <w:rPr>
          <w:rFonts w:ascii="Garamond" w:hAnsi="Garamond"/>
        </w:rPr>
        <w:t>.</w:t>
      </w:r>
    </w:p>
    <w:p w14:paraId="3E215E25" w14:textId="14D059B9" w:rsidR="00C03DB4" w:rsidRPr="00731C6D" w:rsidRDefault="00C03DB4" w:rsidP="00A72A63">
      <w:pPr>
        <w:pStyle w:val="Akapitzlist"/>
        <w:numPr>
          <w:ilvl w:val="0"/>
          <w:numId w:val="16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Dowodem poniesienia wydatku jest wystawiona faktura lub inny dokument księgowy o</w:t>
      </w:r>
      <w:r w:rsidR="00333BCF" w:rsidRPr="00731C6D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równoważnej wartości dowodowej. Decydująca w przypadku kwalifikacji wydatku pod</w:t>
      </w:r>
      <w:r w:rsidR="00574961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względem terminów jest data faktycznego poniesi</w:t>
      </w:r>
      <w:r w:rsidR="00804D85" w:rsidRPr="00731C6D">
        <w:rPr>
          <w:rStyle w:val="FontStyle29"/>
          <w:rFonts w:ascii="Garamond" w:hAnsi="Garamond"/>
          <w:sz w:val="24"/>
          <w:szCs w:val="24"/>
        </w:rPr>
        <w:t xml:space="preserve">enia </w:t>
      </w:r>
      <w:r w:rsidRPr="00731C6D">
        <w:rPr>
          <w:rStyle w:val="FontStyle29"/>
          <w:rFonts w:ascii="Garamond" w:hAnsi="Garamond"/>
          <w:sz w:val="24"/>
          <w:szCs w:val="24"/>
        </w:rPr>
        <w:t>wydatku. W toku rozliczania Projektu Agencja może wystąpić o przesłanie wszystkich lub wybranych dokumentów źródłowych w</w:t>
      </w:r>
      <w:r w:rsidR="000F54B8" w:rsidRPr="00731C6D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celu potwierdzenia prawidłowości poniesionego i przedstawionego do</w:t>
      </w:r>
      <w:r w:rsidR="00574961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rozliczenia wydatku.</w:t>
      </w:r>
    </w:p>
    <w:p w14:paraId="41414A28" w14:textId="204AC479" w:rsidR="00E23D87" w:rsidRPr="00731C6D" w:rsidRDefault="00E23D87" w:rsidP="00A72A63">
      <w:pPr>
        <w:pStyle w:val="Akapitzlist"/>
        <w:numPr>
          <w:ilvl w:val="0"/>
          <w:numId w:val="16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36" w:name="_Hlk60731494"/>
      <w:r w:rsidRPr="00731C6D">
        <w:rPr>
          <w:rStyle w:val="FontStyle29"/>
          <w:rFonts w:ascii="Garamond" w:hAnsi="Garamond"/>
          <w:sz w:val="24"/>
          <w:szCs w:val="24"/>
        </w:rPr>
        <w:t>Wszystkie wydatki kwalifikowalne muszą być ponoszone z zachowaniem zasad uczciwej konkurencji, jawności i przejrzystości oraz przy braku konfliktu interesów rozumianego jako brak bezstronności i obiektywizmu w związku z wykonaniem Umowy.</w:t>
      </w:r>
    </w:p>
    <w:bookmarkEnd w:id="36"/>
    <w:p w14:paraId="0BEA79BE" w14:textId="5C7D476C" w:rsidR="001A60EE" w:rsidRPr="00731C6D" w:rsidRDefault="001A60EE" w:rsidP="00A72A63">
      <w:pPr>
        <w:pStyle w:val="Akapitzlist"/>
        <w:numPr>
          <w:ilvl w:val="0"/>
          <w:numId w:val="16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Naliczony podatek od towarów i usług (VAT) może być wydatkiem kwalifikowalnym, jeśli zgodnie z odrębnymi przepisami, </w:t>
      </w:r>
      <w:r w:rsidR="00BD60C3" w:rsidRPr="00BD60C3">
        <w:rPr>
          <w:rStyle w:val="FontStyle29"/>
          <w:rFonts w:ascii="Garamond" w:hAnsi="Garamond"/>
          <w:sz w:val="24"/>
          <w:szCs w:val="24"/>
        </w:rPr>
        <w:t xml:space="preserve">Liderowi Konsorcjum lub Konsorcjantowi </w:t>
      </w:r>
      <w:r w:rsidR="00C61143" w:rsidRPr="00731C6D">
        <w:rPr>
          <w:rStyle w:val="FontStyle29"/>
          <w:rFonts w:ascii="Garamond" w:hAnsi="Garamond"/>
          <w:sz w:val="24"/>
          <w:szCs w:val="24"/>
        </w:rPr>
        <w:t>nie przysługuje prawo do jego zwrotu lub</w:t>
      </w:r>
      <w:r w:rsidR="00333BCF" w:rsidRPr="00731C6D">
        <w:rPr>
          <w:rStyle w:val="FontStyle29"/>
          <w:rFonts w:ascii="Garamond" w:hAnsi="Garamond"/>
          <w:sz w:val="24"/>
          <w:szCs w:val="24"/>
        </w:rPr>
        <w:t> </w:t>
      </w:r>
      <w:r w:rsidR="00C61143" w:rsidRPr="00731C6D">
        <w:rPr>
          <w:rStyle w:val="FontStyle29"/>
          <w:rFonts w:ascii="Garamond" w:hAnsi="Garamond"/>
          <w:sz w:val="24"/>
          <w:szCs w:val="24"/>
        </w:rPr>
        <w:t>odliczenia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oraz jeśli podatek ten został naliczony w związku z</w:t>
      </w:r>
      <w:r w:rsidR="00BD60C3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poniesionymi wydatkami kwalifikowalnymi.</w:t>
      </w:r>
    </w:p>
    <w:p w14:paraId="64896D6E" w14:textId="5C0E2458" w:rsidR="00E23D87" w:rsidRPr="00731C6D" w:rsidRDefault="00E23D87" w:rsidP="00A72A63">
      <w:pPr>
        <w:pStyle w:val="Akapitzlist"/>
        <w:numPr>
          <w:ilvl w:val="0"/>
          <w:numId w:val="16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Dofinansowanie wydatkowane na cele inne niż określone w Umowie spowoduje uznanie takich wydatków za niekwalifikowalne.</w:t>
      </w:r>
    </w:p>
    <w:p w14:paraId="28E55038" w14:textId="6BEF0348" w:rsidR="005A4CFB" w:rsidRPr="00731C6D" w:rsidRDefault="006D5968" w:rsidP="00A72A63">
      <w:pPr>
        <w:pStyle w:val="Akapitzlist"/>
        <w:numPr>
          <w:ilvl w:val="0"/>
          <w:numId w:val="16"/>
        </w:numPr>
        <w:tabs>
          <w:tab w:val="left" w:pos="426"/>
        </w:tabs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Do wydatków kwalifikowa</w:t>
      </w:r>
      <w:r w:rsidR="007A7266" w:rsidRPr="00731C6D">
        <w:rPr>
          <w:rStyle w:val="FontStyle29"/>
          <w:rFonts w:ascii="Garamond" w:hAnsi="Garamond"/>
          <w:sz w:val="24"/>
          <w:szCs w:val="24"/>
        </w:rPr>
        <w:t>l</w:t>
      </w:r>
      <w:r w:rsidRPr="00731C6D">
        <w:rPr>
          <w:rStyle w:val="FontStyle29"/>
          <w:rFonts w:ascii="Garamond" w:hAnsi="Garamond"/>
          <w:sz w:val="24"/>
          <w:szCs w:val="24"/>
        </w:rPr>
        <w:t>nych zalicza się wydatki poniesione na wypełnienie obowiązków informacyjnych, o których mowa w § 9.</w:t>
      </w:r>
    </w:p>
    <w:p w14:paraId="1BA7C8D3" w14:textId="001CDEC4" w:rsidR="00E23D87" w:rsidRPr="00F62ABF" w:rsidRDefault="00E23D87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bookmarkStart w:id="37" w:name="bookmark15"/>
      <w:r w:rsidRPr="00F62ABF">
        <w:rPr>
          <w:rFonts w:ascii="Garamond" w:hAnsi="Garamond"/>
          <w:color w:val="auto"/>
          <w:sz w:val="24"/>
          <w:szCs w:val="24"/>
        </w:rPr>
        <w:t>§ 8</w:t>
      </w:r>
      <w:r w:rsidR="00BE148D" w:rsidRPr="00F62ABF">
        <w:rPr>
          <w:rFonts w:ascii="Garamond" w:hAnsi="Garamond"/>
          <w:color w:val="auto"/>
          <w:sz w:val="24"/>
          <w:szCs w:val="24"/>
        </w:rPr>
        <w:t>.</w:t>
      </w:r>
    </w:p>
    <w:p w14:paraId="0ED0194D" w14:textId="6E9AB00F" w:rsidR="00E23D87" w:rsidRPr="00F62ABF" w:rsidRDefault="00E23D87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bookmarkStart w:id="38" w:name="_Hlk45288240"/>
      <w:r w:rsidRPr="00F62ABF">
        <w:rPr>
          <w:rFonts w:ascii="Garamond" w:hAnsi="Garamond"/>
          <w:color w:val="auto"/>
          <w:sz w:val="24"/>
          <w:szCs w:val="24"/>
        </w:rPr>
        <w:t>Konkurencyjność wydatków</w:t>
      </w:r>
      <w:bookmarkEnd w:id="37"/>
    </w:p>
    <w:bookmarkEnd w:id="38"/>
    <w:p w14:paraId="60675FDC" w14:textId="175C24A9" w:rsidR="00E23D87" w:rsidRPr="00731C6D" w:rsidRDefault="00BD60C3" w:rsidP="00A72A63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BD60C3">
        <w:rPr>
          <w:rFonts w:ascii="Garamond" w:hAnsi="Garamond"/>
        </w:rPr>
        <w:t xml:space="preserve">Lider Konsorcjum i Konsorcjant są zobowiązani </w:t>
      </w:r>
      <w:r w:rsidR="00E23D87" w:rsidRPr="00731C6D">
        <w:rPr>
          <w:rFonts w:ascii="Garamond" w:hAnsi="Garamond"/>
        </w:rPr>
        <w:t>dokonywać wydatków związanych z Projektem w sposób celowy i oszczędny, z zachowaniem zasad:</w:t>
      </w:r>
    </w:p>
    <w:p w14:paraId="1943238C" w14:textId="5CD14BFD" w:rsidR="00804D85" w:rsidRPr="00731C6D" w:rsidRDefault="00E23D87" w:rsidP="00A72A63">
      <w:pPr>
        <w:pStyle w:val="Style18"/>
        <w:widowControl/>
        <w:numPr>
          <w:ilvl w:val="0"/>
          <w:numId w:val="55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uzyskiwania najlepszych efektów z danych nakładów</w:t>
      </w:r>
      <w:r w:rsidR="00E8689B" w:rsidRPr="00731C6D">
        <w:rPr>
          <w:rFonts w:ascii="Garamond" w:hAnsi="Garamond"/>
        </w:rPr>
        <w:t>;</w:t>
      </w:r>
    </w:p>
    <w:p w14:paraId="600BB121" w14:textId="5F2292B7" w:rsidR="00804D85" w:rsidRPr="00731C6D" w:rsidRDefault="00E23D87" w:rsidP="00A72A63">
      <w:pPr>
        <w:pStyle w:val="Style18"/>
        <w:widowControl/>
        <w:numPr>
          <w:ilvl w:val="0"/>
          <w:numId w:val="55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optymalnego doboru metod i środków służących osiągnięciu założonych celów</w:t>
      </w:r>
      <w:r w:rsidR="00E8689B" w:rsidRPr="00731C6D">
        <w:rPr>
          <w:rFonts w:ascii="Garamond" w:hAnsi="Garamond"/>
        </w:rPr>
        <w:t>;</w:t>
      </w:r>
    </w:p>
    <w:p w14:paraId="5306670E" w14:textId="5EC3EA99" w:rsidR="000F54B8" w:rsidRDefault="00B51178" w:rsidP="00A72A63">
      <w:pPr>
        <w:pStyle w:val="Style18"/>
        <w:widowControl/>
        <w:numPr>
          <w:ilvl w:val="0"/>
          <w:numId w:val="55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B51178">
        <w:rPr>
          <w:rFonts w:ascii="Garamond" w:hAnsi="Garamond"/>
        </w:rPr>
        <w:t>jawności, przejrzystości, uczciwej konkurencji i równego traktowania wykonawców, proporcjonalności oraz przy braku konfliktu interesów rozumianego jako brak bezstronności i obiektywizmu</w:t>
      </w:r>
      <w:r w:rsidR="00E23D87" w:rsidRPr="00731C6D">
        <w:rPr>
          <w:rFonts w:ascii="Garamond" w:hAnsi="Garamond"/>
        </w:rPr>
        <w:t xml:space="preserve">, co </w:t>
      </w:r>
      <w:r w:rsidRPr="00B51178">
        <w:rPr>
          <w:rFonts w:ascii="Garamond" w:hAnsi="Garamond"/>
        </w:rPr>
        <w:t xml:space="preserve">Lider Konsorcjum i Konsorcjant są zobowiązani </w:t>
      </w:r>
      <w:r w:rsidR="00E23D87" w:rsidRPr="00731C6D">
        <w:rPr>
          <w:rFonts w:ascii="Garamond" w:hAnsi="Garamond"/>
        </w:rPr>
        <w:t>należycie udokumentować</w:t>
      </w:r>
      <w:r w:rsidR="00BD60C3">
        <w:rPr>
          <w:rFonts w:ascii="Garamond" w:hAnsi="Garamond"/>
        </w:rPr>
        <w:t>;</w:t>
      </w:r>
    </w:p>
    <w:p w14:paraId="4CBE4839" w14:textId="71AC242B" w:rsidR="00BD60C3" w:rsidRPr="00731C6D" w:rsidRDefault="00BD60C3" w:rsidP="00A72A63">
      <w:pPr>
        <w:pStyle w:val="Style18"/>
        <w:widowControl/>
        <w:numPr>
          <w:ilvl w:val="0"/>
          <w:numId w:val="55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BD60C3">
        <w:rPr>
          <w:rFonts w:ascii="Garamond" w:hAnsi="Garamond"/>
        </w:rPr>
        <w:t>że Lider Konsorcjum oraz Konsorcjant nie mogą zlecać sobie nawzajem, w ramach realizacji Umowy, realizacji usług, dostaw lub robót budowlanych</w:t>
      </w:r>
      <w:r>
        <w:rPr>
          <w:rFonts w:ascii="Garamond" w:hAnsi="Garamond"/>
        </w:rPr>
        <w:t>.</w:t>
      </w:r>
    </w:p>
    <w:p w14:paraId="5A3A85B9" w14:textId="6D1A8DC7" w:rsidR="00E23D87" w:rsidRPr="00731C6D" w:rsidRDefault="00BD60C3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6130D3">
        <w:rPr>
          <w:rFonts w:ascii="Garamond" w:hAnsi="Garamond"/>
        </w:rPr>
        <w:t xml:space="preserve">Lider Konsorcjum i Konsorcjant </w:t>
      </w:r>
      <w:r w:rsidR="00C61143" w:rsidRPr="00731C6D">
        <w:rPr>
          <w:rFonts w:ascii="Garamond" w:hAnsi="Garamond"/>
        </w:rPr>
        <w:t>udziela</w:t>
      </w:r>
      <w:r w:rsidR="000F6FC1">
        <w:rPr>
          <w:rFonts w:ascii="Garamond" w:hAnsi="Garamond"/>
        </w:rPr>
        <w:t>ją</w:t>
      </w:r>
      <w:r w:rsidR="00E23D87" w:rsidRPr="00731C6D">
        <w:rPr>
          <w:rFonts w:ascii="Garamond" w:hAnsi="Garamond"/>
        </w:rPr>
        <w:t xml:space="preserve"> zamówień w następujący sposób:</w:t>
      </w:r>
    </w:p>
    <w:p w14:paraId="22E79992" w14:textId="791F84ED" w:rsidR="00804D85" w:rsidRPr="00731C6D" w:rsidRDefault="00B95205" w:rsidP="00A72A63">
      <w:pPr>
        <w:pStyle w:val="Style18"/>
        <w:numPr>
          <w:ilvl w:val="0"/>
          <w:numId w:val="7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lastRenderedPageBreak/>
        <w:t xml:space="preserve">zgodnie z ustawą </w:t>
      </w:r>
      <w:r w:rsidR="00031C26" w:rsidRPr="00731C6D">
        <w:rPr>
          <w:rFonts w:ascii="Garamond" w:hAnsi="Garamond"/>
        </w:rPr>
        <w:t xml:space="preserve">PZP </w:t>
      </w:r>
      <w:r w:rsidRPr="00731C6D">
        <w:rPr>
          <w:rFonts w:ascii="Garamond" w:hAnsi="Garamond"/>
        </w:rPr>
        <w:t xml:space="preserve">– o ile </w:t>
      </w:r>
      <w:r w:rsidR="00603B7D" w:rsidRPr="00731C6D">
        <w:rPr>
          <w:rFonts w:ascii="Garamond" w:hAnsi="Garamond"/>
        </w:rPr>
        <w:t>jest</w:t>
      </w:r>
      <w:r w:rsidR="00393AEF" w:rsidRPr="00731C6D">
        <w:rPr>
          <w:rFonts w:ascii="Garamond" w:hAnsi="Garamond"/>
        </w:rPr>
        <w:t xml:space="preserve"> zobowiązan</w:t>
      </w:r>
      <w:r w:rsidR="00603B7D" w:rsidRPr="00731C6D">
        <w:rPr>
          <w:rFonts w:ascii="Garamond" w:hAnsi="Garamond"/>
        </w:rPr>
        <w:t>y</w:t>
      </w:r>
      <w:r w:rsidRPr="00731C6D">
        <w:rPr>
          <w:rFonts w:ascii="Garamond" w:hAnsi="Garamond"/>
        </w:rPr>
        <w:t xml:space="preserve"> do stosowania ustawy PZP</w:t>
      </w:r>
      <w:r w:rsidR="009F7323" w:rsidRPr="00731C6D">
        <w:rPr>
          <w:rFonts w:ascii="Garamond" w:hAnsi="Garamond"/>
        </w:rPr>
        <w:t>;</w:t>
      </w:r>
    </w:p>
    <w:p w14:paraId="10BF53A5" w14:textId="1AF91605" w:rsidR="000108E1" w:rsidRPr="00731C6D" w:rsidRDefault="00E23D87" w:rsidP="00A72A63">
      <w:pPr>
        <w:pStyle w:val="Style18"/>
        <w:numPr>
          <w:ilvl w:val="0"/>
          <w:numId w:val="7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bookmarkStart w:id="39" w:name="_Hlk61516552"/>
      <w:r w:rsidRPr="00731C6D">
        <w:rPr>
          <w:rFonts w:ascii="Garamond" w:hAnsi="Garamond"/>
        </w:rPr>
        <w:t xml:space="preserve">dla zamówień </w:t>
      </w:r>
      <w:r w:rsidR="004057C6" w:rsidRPr="00731C6D">
        <w:rPr>
          <w:rFonts w:ascii="Garamond" w:hAnsi="Garamond"/>
        </w:rPr>
        <w:t xml:space="preserve">poniżej progów, </w:t>
      </w:r>
      <w:r w:rsidRPr="00731C6D">
        <w:rPr>
          <w:rFonts w:ascii="Garamond" w:hAnsi="Garamond"/>
        </w:rPr>
        <w:t xml:space="preserve">o których mowa w art. </w:t>
      </w:r>
      <w:r w:rsidR="004057C6" w:rsidRPr="00731C6D">
        <w:rPr>
          <w:rFonts w:ascii="Garamond" w:hAnsi="Garamond"/>
        </w:rPr>
        <w:t>2 ust. 1</w:t>
      </w:r>
      <w:r w:rsidR="00B95205" w:rsidRPr="00731C6D">
        <w:rPr>
          <w:rFonts w:ascii="Garamond" w:hAnsi="Garamond"/>
        </w:rPr>
        <w:t xml:space="preserve"> pkt 1</w:t>
      </w:r>
      <w:r w:rsidRPr="00731C6D">
        <w:rPr>
          <w:rFonts w:ascii="Garamond" w:hAnsi="Garamond"/>
        </w:rPr>
        <w:t xml:space="preserve"> ustawy PZP oraz dla</w:t>
      </w:r>
      <w:r w:rsidR="00333BCF" w:rsidRPr="00731C6D">
        <w:rPr>
          <w:rFonts w:ascii="Garamond" w:hAnsi="Garamond"/>
        </w:rPr>
        <w:t> </w:t>
      </w:r>
      <w:r w:rsidRPr="00731C6D">
        <w:rPr>
          <w:rFonts w:ascii="Garamond" w:hAnsi="Garamond"/>
        </w:rPr>
        <w:t>innych zamówień w</w:t>
      </w:r>
      <w:r w:rsidR="00804D85" w:rsidRPr="00731C6D">
        <w:rPr>
          <w:rFonts w:ascii="Garamond" w:hAnsi="Garamond"/>
        </w:rPr>
        <w:t> </w:t>
      </w:r>
      <w:r w:rsidRPr="00731C6D">
        <w:rPr>
          <w:rFonts w:ascii="Garamond" w:hAnsi="Garamond"/>
        </w:rPr>
        <w:t>stosunku do których wyłączone jest stosowanie ustawy PZP,</w:t>
      </w:r>
      <w:r w:rsidR="00055F91" w:rsidRPr="00731C6D">
        <w:rPr>
          <w:rFonts w:ascii="Garamond" w:hAnsi="Garamond"/>
        </w:rPr>
        <w:t xml:space="preserve"> </w:t>
      </w:r>
      <w:r w:rsidR="00260681" w:rsidRPr="00731C6D">
        <w:rPr>
          <w:rFonts w:ascii="Garamond" w:hAnsi="Garamond"/>
        </w:rPr>
        <w:t>jak</w:t>
      </w:r>
      <w:r w:rsidR="009E780C" w:rsidRPr="00731C6D">
        <w:rPr>
          <w:rFonts w:ascii="Garamond" w:hAnsi="Garamond"/>
        </w:rPr>
        <w:t> </w:t>
      </w:r>
      <w:r w:rsidR="00260681" w:rsidRPr="00731C6D">
        <w:rPr>
          <w:rFonts w:ascii="Garamond" w:hAnsi="Garamond"/>
        </w:rPr>
        <w:t xml:space="preserve">i w przypadku, gdy </w:t>
      </w:r>
      <w:r w:rsidR="00B51178" w:rsidRPr="00B51178">
        <w:rPr>
          <w:rFonts w:ascii="Garamond" w:hAnsi="Garamond"/>
        </w:rPr>
        <w:t xml:space="preserve">Lider Konsorcjum lub Konsorcjant nie są zobowiązani </w:t>
      </w:r>
      <w:r w:rsidR="00260681" w:rsidRPr="00731C6D">
        <w:rPr>
          <w:rFonts w:ascii="Garamond" w:hAnsi="Garamond"/>
        </w:rPr>
        <w:t>do</w:t>
      </w:r>
      <w:r w:rsidR="00B51178">
        <w:rPr>
          <w:rFonts w:ascii="Garamond" w:hAnsi="Garamond"/>
        </w:rPr>
        <w:t> </w:t>
      </w:r>
      <w:r w:rsidR="00260681" w:rsidRPr="00731C6D">
        <w:rPr>
          <w:rFonts w:ascii="Garamond" w:hAnsi="Garamond"/>
        </w:rPr>
        <w:t>stosowania ustawy PZP -</w:t>
      </w:r>
      <w:r w:rsidR="004A290D" w:rsidRPr="00731C6D">
        <w:rPr>
          <w:rFonts w:ascii="Garamond" w:hAnsi="Garamond"/>
        </w:rPr>
        <w:t xml:space="preserve"> </w:t>
      </w:r>
      <w:r w:rsidR="009C0284" w:rsidRPr="00731C6D">
        <w:rPr>
          <w:rFonts w:ascii="Garamond" w:hAnsi="Garamond"/>
        </w:rPr>
        <w:t>stosuje</w:t>
      </w:r>
      <w:r w:rsidR="003648DB" w:rsidRPr="00731C6D">
        <w:rPr>
          <w:rFonts w:ascii="Garamond" w:hAnsi="Garamond"/>
        </w:rPr>
        <w:t xml:space="preserve"> </w:t>
      </w:r>
      <w:r w:rsidR="004D6F26" w:rsidRPr="00731C6D">
        <w:rPr>
          <w:rFonts w:ascii="Garamond" w:hAnsi="Garamond"/>
        </w:rPr>
        <w:t>regulacje wewnętrzne</w:t>
      </w:r>
      <w:r w:rsidR="003648DB" w:rsidRPr="00731C6D">
        <w:rPr>
          <w:rFonts w:ascii="Garamond" w:hAnsi="Garamond"/>
        </w:rPr>
        <w:t xml:space="preserve">, o ile zapewniają </w:t>
      </w:r>
      <w:r w:rsidR="004A290D" w:rsidRPr="00731C6D">
        <w:rPr>
          <w:rFonts w:ascii="Garamond" w:hAnsi="Garamond"/>
        </w:rPr>
        <w:t xml:space="preserve">one </w:t>
      </w:r>
      <w:r w:rsidR="003648DB" w:rsidRPr="00731C6D">
        <w:rPr>
          <w:rFonts w:ascii="Garamond" w:hAnsi="Garamond"/>
        </w:rPr>
        <w:t>co najmniej spełnienie warunków określonych Regulaminem i Umową</w:t>
      </w:r>
      <w:r w:rsidR="004D6F26" w:rsidRPr="00731C6D">
        <w:rPr>
          <w:rFonts w:ascii="Garamond" w:hAnsi="Garamond"/>
        </w:rPr>
        <w:t>. W przypadku braku regulacji wewnętrznych lub</w:t>
      </w:r>
      <w:r w:rsidR="00574961">
        <w:rPr>
          <w:rFonts w:ascii="Garamond" w:hAnsi="Garamond"/>
        </w:rPr>
        <w:t> </w:t>
      </w:r>
      <w:r w:rsidR="004D6F26" w:rsidRPr="00731C6D">
        <w:rPr>
          <w:rFonts w:ascii="Garamond" w:hAnsi="Garamond"/>
        </w:rPr>
        <w:t>w</w:t>
      </w:r>
      <w:r w:rsidR="00574961">
        <w:rPr>
          <w:rFonts w:ascii="Garamond" w:hAnsi="Garamond"/>
        </w:rPr>
        <w:t> </w:t>
      </w:r>
      <w:r w:rsidR="004D6F26" w:rsidRPr="00731C6D">
        <w:rPr>
          <w:rFonts w:ascii="Garamond" w:hAnsi="Garamond"/>
        </w:rPr>
        <w:t>przypadku</w:t>
      </w:r>
      <w:r w:rsidR="00F10AC1" w:rsidRPr="00731C6D">
        <w:rPr>
          <w:rFonts w:ascii="Garamond" w:hAnsi="Garamond"/>
        </w:rPr>
        <w:t>,</w:t>
      </w:r>
      <w:r w:rsidR="004D6F26" w:rsidRPr="00731C6D">
        <w:rPr>
          <w:rFonts w:ascii="Garamond" w:hAnsi="Garamond"/>
        </w:rPr>
        <w:t xml:space="preserve"> gdy regulacje wewnętrzne nie przewidują stosowania konkurencyjnych trybów wyboru wykonawcy</w:t>
      </w:r>
      <w:r w:rsidR="003648DB" w:rsidRPr="00731C6D">
        <w:rPr>
          <w:rFonts w:ascii="Garamond" w:hAnsi="Garamond"/>
        </w:rPr>
        <w:t xml:space="preserve"> lub nie zapewniają co najmniej spełnienia warunków określonych Regulaminem i Umową</w:t>
      </w:r>
      <w:r w:rsidR="004D6F26" w:rsidRPr="00731C6D">
        <w:rPr>
          <w:rFonts w:ascii="Garamond" w:hAnsi="Garamond"/>
        </w:rPr>
        <w:t xml:space="preserve">, dla zamówień o wartości </w:t>
      </w:r>
      <w:r w:rsidR="003648DB" w:rsidRPr="00731C6D">
        <w:rPr>
          <w:rFonts w:ascii="Garamond" w:hAnsi="Garamond"/>
        </w:rPr>
        <w:t xml:space="preserve">równej lub większej </w:t>
      </w:r>
      <w:r w:rsidR="00B51178" w:rsidRPr="00B51178">
        <w:rPr>
          <w:rFonts w:ascii="Garamond" w:hAnsi="Garamond"/>
        </w:rPr>
        <w:t>niż 50 000,00 zł netto (słownie: pięćdziesiąt tysięcy złotych 00/100)</w:t>
      </w:r>
      <w:r w:rsidR="00B51178">
        <w:rPr>
          <w:rFonts w:ascii="Garamond" w:hAnsi="Garamond"/>
        </w:rPr>
        <w:t xml:space="preserve">, </w:t>
      </w:r>
      <w:r w:rsidR="00B51178" w:rsidRPr="00B51178">
        <w:rPr>
          <w:rFonts w:ascii="Garamond" w:hAnsi="Garamond"/>
        </w:rPr>
        <w:t xml:space="preserve">Lider Konsorcjum lub Konsorcjant zobowiązani </w:t>
      </w:r>
      <w:r w:rsidR="00B51178">
        <w:rPr>
          <w:rFonts w:ascii="Garamond" w:hAnsi="Garamond"/>
        </w:rPr>
        <w:t>są</w:t>
      </w:r>
      <w:r w:rsidR="000108E1" w:rsidRPr="00731C6D">
        <w:rPr>
          <w:rFonts w:ascii="Garamond" w:hAnsi="Garamond"/>
        </w:rPr>
        <w:t xml:space="preserve"> do</w:t>
      </w:r>
      <w:r w:rsidR="00B51178">
        <w:rPr>
          <w:rFonts w:ascii="Garamond" w:hAnsi="Garamond"/>
        </w:rPr>
        <w:t> </w:t>
      </w:r>
      <w:r w:rsidR="000108E1" w:rsidRPr="00731C6D">
        <w:rPr>
          <w:rFonts w:ascii="Garamond" w:hAnsi="Garamond"/>
        </w:rPr>
        <w:t xml:space="preserve">przeprowadzenia rozeznania rynku. </w:t>
      </w:r>
    </w:p>
    <w:p w14:paraId="76E064C3" w14:textId="0716C9EC" w:rsidR="004057C6" w:rsidRPr="00731C6D" w:rsidRDefault="00E012F3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E012F3">
        <w:rPr>
          <w:rFonts w:ascii="Garamond" w:hAnsi="Garamond"/>
        </w:rPr>
        <w:t xml:space="preserve">Lider Konsorcjum </w:t>
      </w:r>
      <w:r>
        <w:rPr>
          <w:rFonts w:ascii="Garamond" w:hAnsi="Garamond"/>
        </w:rPr>
        <w:t>i</w:t>
      </w:r>
      <w:r w:rsidRPr="00E012F3">
        <w:rPr>
          <w:rFonts w:ascii="Garamond" w:hAnsi="Garamond"/>
        </w:rPr>
        <w:t xml:space="preserve"> Konsorcjant</w:t>
      </w:r>
      <w:r w:rsidR="000108E1" w:rsidRPr="00731C6D">
        <w:rPr>
          <w:rFonts w:ascii="Garamond" w:hAnsi="Garamond"/>
        </w:rPr>
        <w:t>, w ramach procedury rozeznania rynku, o której mowa w</w:t>
      </w:r>
      <w:r w:rsidR="00B824AE">
        <w:rPr>
          <w:rFonts w:ascii="Garamond" w:hAnsi="Garamond"/>
        </w:rPr>
        <w:t> </w:t>
      </w:r>
      <w:r w:rsidR="000108E1" w:rsidRPr="00731C6D">
        <w:rPr>
          <w:rFonts w:ascii="Garamond" w:hAnsi="Garamond"/>
        </w:rPr>
        <w:t>ust.</w:t>
      </w:r>
      <w:r w:rsidR="006130D3">
        <w:rPr>
          <w:rFonts w:ascii="Garamond" w:hAnsi="Garamond"/>
        </w:rPr>
        <w:t> </w:t>
      </w:r>
      <w:r w:rsidR="000108E1" w:rsidRPr="00731C6D">
        <w:rPr>
          <w:rFonts w:ascii="Garamond" w:hAnsi="Garamond"/>
        </w:rPr>
        <w:t xml:space="preserve">2 pkt 2, </w:t>
      </w:r>
      <w:r w:rsidR="007771A8">
        <w:rPr>
          <w:rFonts w:ascii="Garamond" w:hAnsi="Garamond"/>
        </w:rPr>
        <w:t>są</w:t>
      </w:r>
      <w:r w:rsidR="007771A8" w:rsidRPr="00731C6D">
        <w:rPr>
          <w:rFonts w:ascii="Garamond" w:hAnsi="Garamond"/>
        </w:rPr>
        <w:t xml:space="preserve"> </w:t>
      </w:r>
      <w:r w:rsidR="00A76DFB" w:rsidRPr="00731C6D">
        <w:rPr>
          <w:rFonts w:ascii="Garamond" w:hAnsi="Garamond"/>
        </w:rPr>
        <w:t>zobowiązan</w:t>
      </w:r>
      <w:r w:rsidR="007771A8">
        <w:rPr>
          <w:rFonts w:ascii="Garamond" w:hAnsi="Garamond"/>
        </w:rPr>
        <w:t>i</w:t>
      </w:r>
      <w:r w:rsidR="000108E1" w:rsidRPr="00731C6D">
        <w:rPr>
          <w:rFonts w:ascii="Garamond" w:hAnsi="Garamond"/>
        </w:rPr>
        <w:t xml:space="preserve"> </w:t>
      </w:r>
      <w:r w:rsidR="007042FF" w:rsidRPr="00731C6D">
        <w:rPr>
          <w:rFonts w:ascii="Garamond" w:hAnsi="Garamond"/>
        </w:rPr>
        <w:t>w szczególności do:</w:t>
      </w:r>
    </w:p>
    <w:bookmarkEnd w:id="39"/>
    <w:p w14:paraId="0E9B801B" w14:textId="5999E220" w:rsidR="004057C6" w:rsidRPr="00731C6D" w:rsidRDefault="007042FF" w:rsidP="00A72A63">
      <w:pPr>
        <w:pStyle w:val="Style18"/>
        <w:numPr>
          <w:ilvl w:val="0"/>
          <w:numId w:val="8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 xml:space="preserve">upubliczniania </w:t>
      </w:r>
      <w:r w:rsidR="00FA79C9" w:rsidRPr="00731C6D">
        <w:rPr>
          <w:rFonts w:ascii="Garamond" w:hAnsi="Garamond"/>
        </w:rPr>
        <w:t xml:space="preserve">zapytania ofertowego </w:t>
      </w:r>
      <w:r w:rsidR="000108E1" w:rsidRPr="00731C6D">
        <w:rPr>
          <w:rFonts w:ascii="Garamond" w:hAnsi="Garamond"/>
        </w:rPr>
        <w:t xml:space="preserve">co najmniej </w:t>
      </w:r>
      <w:r w:rsidRPr="00731C6D">
        <w:rPr>
          <w:rFonts w:ascii="Garamond" w:hAnsi="Garamond"/>
        </w:rPr>
        <w:t xml:space="preserve">na stronie internetowej </w:t>
      </w:r>
      <w:r w:rsidR="00E012F3" w:rsidRPr="00E012F3">
        <w:rPr>
          <w:rFonts w:ascii="Garamond" w:hAnsi="Garamond"/>
        </w:rPr>
        <w:t>Lider</w:t>
      </w:r>
      <w:r w:rsidR="00E012F3">
        <w:rPr>
          <w:rFonts w:ascii="Garamond" w:hAnsi="Garamond"/>
        </w:rPr>
        <w:t>a</w:t>
      </w:r>
      <w:r w:rsidR="00E012F3" w:rsidRPr="00E012F3">
        <w:rPr>
          <w:rFonts w:ascii="Garamond" w:hAnsi="Garamond"/>
        </w:rPr>
        <w:t xml:space="preserve"> Konsorcjum lub Konsorcjant</w:t>
      </w:r>
      <w:r w:rsidR="00E012F3">
        <w:rPr>
          <w:rFonts w:ascii="Garamond" w:hAnsi="Garamond"/>
        </w:rPr>
        <w:t>a</w:t>
      </w:r>
      <w:r w:rsidR="00E012F3" w:rsidRPr="00E012F3">
        <w:rPr>
          <w:rFonts w:ascii="Garamond" w:hAnsi="Garamond"/>
        </w:rPr>
        <w:t xml:space="preserve"> </w:t>
      </w:r>
      <w:r w:rsidR="000108E1" w:rsidRPr="00731C6D">
        <w:rPr>
          <w:rFonts w:ascii="Garamond" w:hAnsi="Garamond"/>
        </w:rPr>
        <w:t>(ogłoszenie musi być dostępne na stronie internetowej przez minimum 7 dni)</w:t>
      </w:r>
      <w:r w:rsidR="00A902EA" w:rsidRPr="00731C6D">
        <w:rPr>
          <w:rFonts w:ascii="Garamond" w:hAnsi="Garamond"/>
        </w:rPr>
        <w:t>,</w:t>
      </w:r>
      <w:r w:rsidR="000108E1" w:rsidRPr="00731C6D">
        <w:rPr>
          <w:rFonts w:ascii="Garamond" w:hAnsi="Garamond"/>
        </w:rPr>
        <w:t xml:space="preserve"> </w:t>
      </w:r>
      <w:r w:rsidR="00F54587" w:rsidRPr="00731C6D">
        <w:rPr>
          <w:rFonts w:ascii="Garamond" w:hAnsi="Garamond"/>
        </w:rPr>
        <w:t>oraz</w:t>
      </w:r>
      <w:r w:rsidR="00333BCF" w:rsidRPr="00731C6D">
        <w:rPr>
          <w:rFonts w:ascii="Garamond" w:hAnsi="Garamond"/>
        </w:rPr>
        <w:t> </w:t>
      </w:r>
      <w:r w:rsidR="003868DA" w:rsidRPr="00731C6D">
        <w:rPr>
          <w:rFonts w:ascii="Garamond" w:hAnsi="Garamond"/>
        </w:rPr>
        <w:t>s</w:t>
      </w:r>
      <w:r w:rsidRPr="00731C6D">
        <w:rPr>
          <w:rFonts w:ascii="Garamond" w:hAnsi="Garamond"/>
        </w:rPr>
        <w:t xml:space="preserve">kierowania </w:t>
      </w:r>
      <w:r w:rsidR="00FA79C9" w:rsidRPr="00731C6D">
        <w:rPr>
          <w:rFonts w:ascii="Garamond" w:hAnsi="Garamond"/>
        </w:rPr>
        <w:t>zapytania ofertowego</w:t>
      </w:r>
      <w:r w:rsidRPr="00731C6D">
        <w:rPr>
          <w:rFonts w:ascii="Garamond" w:hAnsi="Garamond"/>
        </w:rPr>
        <w:t xml:space="preserve"> do </w:t>
      </w:r>
      <w:r w:rsidR="0045709C" w:rsidRPr="00731C6D">
        <w:rPr>
          <w:rFonts w:ascii="Garamond" w:hAnsi="Garamond"/>
        </w:rPr>
        <w:t>co najmniej 3</w:t>
      </w:r>
      <w:r w:rsidR="00570127">
        <w:rPr>
          <w:rFonts w:ascii="Garamond" w:hAnsi="Garamond"/>
        </w:rPr>
        <w:t> </w:t>
      </w:r>
      <w:r w:rsidRPr="00731C6D">
        <w:rPr>
          <w:rFonts w:ascii="Garamond" w:hAnsi="Garamond"/>
        </w:rPr>
        <w:t xml:space="preserve">potencjalnych </w:t>
      </w:r>
      <w:r w:rsidR="004057C6" w:rsidRPr="00731C6D">
        <w:rPr>
          <w:rFonts w:ascii="Garamond" w:hAnsi="Garamond"/>
        </w:rPr>
        <w:t>wykonawców</w:t>
      </w:r>
      <w:r w:rsidR="000108E1" w:rsidRPr="00731C6D">
        <w:rPr>
          <w:rFonts w:ascii="Garamond" w:hAnsi="Garamond"/>
        </w:rPr>
        <w:t xml:space="preserve"> (wykonawcy na złożenie oferty powinni mieć minimum</w:t>
      </w:r>
      <w:r w:rsidR="00BE5E39" w:rsidRPr="00731C6D">
        <w:rPr>
          <w:rFonts w:ascii="Garamond" w:hAnsi="Garamond"/>
        </w:rPr>
        <w:t xml:space="preserve"> </w:t>
      </w:r>
      <w:r w:rsidR="000108E1" w:rsidRPr="00731C6D">
        <w:rPr>
          <w:rFonts w:ascii="Garamond" w:hAnsi="Garamond"/>
        </w:rPr>
        <w:t>7</w:t>
      </w:r>
      <w:r w:rsidR="00570127">
        <w:rPr>
          <w:rFonts w:ascii="Garamond" w:hAnsi="Garamond"/>
        </w:rPr>
        <w:t> </w:t>
      </w:r>
      <w:r w:rsidR="000108E1" w:rsidRPr="00731C6D">
        <w:rPr>
          <w:rFonts w:ascii="Garamond" w:hAnsi="Garamond"/>
        </w:rPr>
        <w:t>dni)</w:t>
      </w:r>
      <w:r w:rsidR="00932B7F" w:rsidRPr="00731C6D">
        <w:rPr>
          <w:rFonts w:ascii="Garamond" w:hAnsi="Garamond"/>
        </w:rPr>
        <w:t>.</w:t>
      </w:r>
      <w:r w:rsidR="0045709C" w:rsidRPr="00731C6D">
        <w:rPr>
          <w:rFonts w:ascii="Garamond" w:hAnsi="Garamond"/>
        </w:rPr>
        <w:t xml:space="preserve"> </w:t>
      </w:r>
      <w:r w:rsidR="00932B7F" w:rsidRPr="00731C6D">
        <w:rPr>
          <w:rFonts w:ascii="Garamond" w:hAnsi="Garamond"/>
        </w:rPr>
        <w:t>W</w:t>
      </w:r>
      <w:r w:rsidR="0045709C" w:rsidRPr="00731C6D">
        <w:rPr>
          <w:rFonts w:ascii="Garamond" w:hAnsi="Garamond"/>
        </w:rPr>
        <w:t xml:space="preserve"> przypadku, gdy na rynku nie istnieje trzech potencjalnych wykonawców </w:t>
      </w:r>
      <w:r w:rsidR="00E012F3" w:rsidRPr="00E012F3">
        <w:rPr>
          <w:rFonts w:ascii="Garamond" w:hAnsi="Garamond"/>
        </w:rPr>
        <w:t xml:space="preserve">Lider Konsorcjum lub Konsorcjant </w:t>
      </w:r>
      <w:r w:rsidR="007771A8">
        <w:rPr>
          <w:rFonts w:ascii="Garamond" w:hAnsi="Garamond"/>
        </w:rPr>
        <w:t>są</w:t>
      </w:r>
      <w:r w:rsidR="0045709C" w:rsidRPr="00731C6D">
        <w:rPr>
          <w:rFonts w:ascii="Garamond" w:hAnsi="Garamond"/>
        </w:rPr>
        <w:t xml:space="preserve"> zobowiązan</w:t>
      </w:r>
      <w:r w:rsidR="007771A8">
        <w:rPr>
          <w:rFonts w:ascii="Garamond" w:hAnsi="Garamond"/>
        </w:rPr>
        <w:t>i</w:t>
      </w:r>
      <w:r w:rsidR="0045709C" w:rsidRPr="00731C6D">
        <w:rPr>
          <w:rFonts w:ascii="Garamond" w:hAnsi="Garamond"/>
        </w:rPr>
        <w:t xml:space="preserve"> do</w:t>
      </w:r>
      <w:r w:rsidR="00333BCF" w:rsidRPr="00731C6D">
        <w:rPr>
          <w:rFonts w:ascii="Garamond" w:hAnsi="Garamond"/>
        </w:rPr>
        <w:t> </w:t>
      </w:r>
      <w:r w:rsidR="0045709C" w:rsidRPr="00731C6D">
        <w:rPr>
          <w:rFonts w:ascii="Garamond" w:hAnsi="Garamond"/>
        </w:rPr>
        <w:t>przedstawienia uzasadnienia ze</w:t>
      </w:r>
      <w:r w:rsidR="00872589" w:rsidRPr="00731C6D">
        <w:rPr>
          <w:rFonts w:ascii="Garamond" w:hAnsi="Garamond"/>
        </w:rPr>
        <w:t> </w:t>
      </w:r>
      <w:r w:rsidR="0045709C" w:rsidRPr="00731C6D">
        <w:rPr>
          <w:rFonts w:ascii="Garamond" w:hAnsi="Garamond"/>
        </w:rPr>
        <w:t xml:space="preserve">wskazaniem na obiektywne przesłanki </w:t>
      </w:r>
      <w:r w:rsidR="00FB28BC" w:rsidRPr="00731C6D">
        <w:rPr>
          <w:rFonts w:ascii="Garamond" w:hAnsi="Garamond"/>
        </w:rPr>
        <w:t>potwierdzające</w:t>
      </w:r>
      <w:r w:rsidR="00085277" w:rsidRPr="00731C6D">
        <w:rPr>
          <w:rFonts w:ascii="Garamond" w:hAnsi="Garamond"/>
        </w:rPr>
        <w:t>j</w:t>
      </w:r>
      <w:r w:rsidR="0045709C" w:rsidRPr="00731C6D">
        <w:rPr>
          <w:rFonts w:ascii="Garamond" w:hAnsi="Garamond"/>
        </w:rPr>
        <w:t xml:space="preserve"> ten</w:t>
      </w:r>
      <w:r w:rsidR="00333BCF" w:rsidRPr="00731C6D">
        <w:rPr>
          <w:rFonts w:ascii="Garamond" w:hAnsi="Garamond"/>
        </w:rPr>
        <w:t> </w:t>
      </w:r>
      <w:r w:rsidR="0045709C" w:rsidRPr="00731C6D">
        <w:rPr>
          <w:rFonts w:ascii="Garamond" w:hAnsi="Garamond"/>
        </w:rPr>
        <w:t>fakt</w:t>
      </w:r>
      <w:r w:rsidR="00FF0D4D">
        <w:rPr>
          <w:rFonts w:ascii="Garamond" w:hAnsi="Garamond"/>
        </w:rPr>
        <w:t>;</w:t>
      </w:r>
    </w:p>
    <w:p w14:paraId="5E99C11C" w14:textId="61771BE4" w:rsidR="00423D64" w:rsidRDefault="005D690E" w:rsidP="002B71A7">
      <w:pPr>
        <w:pStyle w:val="Style18"/>
        <w:numPr>
          <w:ilvl w:val="0"/>
          <w:numId w:val="8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 xml:space="preserve">dopuszcza się również pozyskanie ofert w formie cenników ze stron internetowych potencjalnych wykonawców. </w:t>
      </w:r>
      <w:r w:rsidR="00590F5D" w:rsidRPr="00590F5D">
        <w:rPr>
          <w:rFonts w:ascii="Garamond" w:hAnsi="Garamond"/>
        </w:rPr>
        <w:t xml:space="preserve">Lider Konsorcjum lub Konsorcjant </w:t>
      </w:r>
      <w:r w:rsidRPr="00731C6D">
        <w:rPr>
          <w:rFonts w:ascii="Garamond" w:hAnsi="Garamond"/>
        </w:rPr>
        <w:t>zobowiązan</w:t>
      </w:r>
      <w:r w:rsidR="00590F5D">
        <w:rPr>
          <w:rFonts w:ascii="Garamond" w:hAnsi="Garamond"/>
        </w:rPr>
        <w:t>i</w:t>
      </w:r>
      <w:r w:rsidRPr="00731C6D">
        <w:rPr>
          <w:rFonts w:ascii="Garamond" w:hAnsi="Garamond"/>
        </w:rPr>
        <w:t xml:space="preserve"> </w:t>
      </w:r>
      <w:r w:rsidR="00590F5D">
        <w:rPr>
          <w:rFonts w:ascii="Garamond" w:hAnsi="Garamond"/>
        </w:rPr>
        <w:t>są</w:t>
      </w:r>
      <w:r w:rsidR="00590F5D" w:rsidRPr="00731C6D">
        <w:rPr>
          <w:rFonts w:ascii="Garamond" w:hAnsi="Garamond"/>
        </w:rPr>
        <w:t xml:space="preserve"> </w:t>
      </w:r>
      <w:r w:rsidRPr="00731C6D">
        <w:rPr>
          <w:rFonts w:ascii="Garamond" w:hAnsi="Garamond"/>
        </w:rPr>
        <w:t>do</w:t>
      </w:r>
      <w:r w:rsidR="00590F5D">
        <w:rPr>
          <w:rFonts w:ascii="Garamond" w:hAnsi="Garamond"/>
        </w:rPr>
        <w:t> </w:t>
      </w:r>
      <w:r w:rsidRPr="00731C6D">
        <w:rPr>
          <w:rFonts w:ascii="Garamond" w:hAnsi="Garamond"/>
        </w:rPr>
        <w:t>pozyskania minimum 3</w:t>
      </w:r>
      <w:r w:rsidR="00333BCF" w:rsidRPr="00731C6D">
        <w:rPr>
          <w:rFonts w:ascii="Garamond" w:hAnsi="Garamond"/>
        </w:rPr>
        <w:t> </w:t>
      </w:r>
      <w:r w:rsidRPr="00731C6D">
        <w:rPr>
          <w:rFonts w:ascii="Garamond" w:hAnsi="Garamond"/>
        </w:rPr>
        <w:t>cenników</w:t>
      </w:r>
      <w:r w:rsidRPr="007D0F3B">
        <w:rPr>
          <w:rFonts w:ascii="Garamond" w:hAnsi="Garamond"/>
        </w:rPr>
        <w:t>.</w:t>
      </w:r>
      <w:r w:rsidR="002B71A7" w:rsidRPr="007D0F3B">
        <w:rPr>
          <w:rFonts w:ascii="Garamond" w:hAnsi="Garamond"/>
        </w:rPr>
        <w:t xml:space="preserve"> </w:t>
      </w:r>
      <w:bookmarkStart w:id="40" w:name="_Hlk137804998"/>
    </w:p>
    <w:p w14:paraId="332F4027" w14:textId="68CB6976" w:rsidR="002B71A7" w:rsidRPr="007D0F3B" w:rsidRDefault="002B71A7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7D0F3B">
        <w:rPr>
          <w:rFonts w:ascii="Garamond" w:hAnsi="Garamond"/>
        </w:rPr>
        <w:t>Stosując procedurę rozeznania rynku należy uwzględnić poniższe wymagania:</w:t>
      </w:r>
    </w:p>
    <w:p w14:paraId="36BCD77C" w14:textId="77777777" w:rsidR="002B71A7" w:rsidRPr="007D0F3B" w:rsidRDefault="002B71A7" w:rsidP="00570127">
      <w:pPr>
        <w:pStyle w:val="Style18"/>
        <w:numPr>
          <w:ilvl w:val="0"/>
          <w:numId w:val="69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D0F3B">
        <w:rPr>
          <w:rFonts w:ascii="Garamond" w:hAnsi="Garamond"/>
        </w:rPr>
        <w:t>jedynym lub jednym z kryteriów kryterium oceny ofert musi być cena (koszt), tj. można stosować jedno lub wiele kryteriów oceny ofert, ale zawsze musi się znaleźć wśród nich cena (koszt),</w:t>
      </w:r>
    </w:p>
    <w:p w14:paraId="0CAAF4F8" w14:textId="31CAE95F" w:rsidR="00FC6E98" w:rsidRPr="007D0F3B" w:rsidRDefault="002B71A7" w:rsidP="00570127">
      <w:pPr>
        <w:pStyle w:val="Style18"/>
        <w:numPr>
          <w:ilvl w:val="0"/>
          <w:numId w:val="69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D0F3B">
        <w:rPr>
          <w:rFonts w:ascii="Garamond" w:hAnsi="Garamond"/>
        </w:rPr>
        <w:t xml:space="preserve">jeśli w postepowaniu nie zostanie złożona żadna oferta, </w:t>
      </w:r>
      <w:r w:rsidR="00590F5D" w:rsidRPr="00590F5D">
        <w:rPr>
          <w:rFonts w:ascii="Garamond" w:hAnsi="Garamond"/>
        </w:rPr>
        <w:t xml:space="preserve">Lider Konsorcjum lub Konsorcjant </w:t>
      </w:r>
      <w:r w:rsidRPr="007D0F3B">
        <w:rPr>
          <w:rFonts w:ascii="Garamond" w:hAnsi="Garamond"/>
        </w:rPr>
        <w:t>powin</w:t>
      </w:r>
      <w:r w:rsidR="00590F5D">
        <w:rPr>
          <w:rFonts w:ascii="Garamond" w:hAnsi="Garamond"/>
        </w:rPr>
        <w:t>ni</w:t>
      </w:r>
      <w:r w:rsidRPr="007D0F3B">
        <w:rPr>
          <w:rFonts w:ascii="Garamond" w:hAnsi="Garamond"/>
        </w:rPr>
        <w:t xml:space="preserve"> powtórzyć postępowanie, a jeśli w jego wyniku również nie wpłynie żadna oferta, wybrać wykonawcę z „wolnej ręki” (dopuszczalne jest zawarcie umowy z „wolnej ręki” po</w:t>
      </w:r>
      <w:r w:rsidR="00B824AE">
        <w:rPr>
          <w:rFonts w:ascii="Garamond" w:hAnsi="Garamond"/>
        </w:rPr>
        <w:t> </w:t>
      </w:r>
      <w:r w:rsidRPr="007D0F3B">
        <w:rPr>
          <w:rFonts w:ascii="Garamond" w:hAnsi="Garamond"/>
        </w:rPr>
        <w:t>pierwszym postępowaniu, ale wyłącznie w sytuacji kiedy np. czas potrzebny na</w:t>
      </w:r>
      <w:r w:rsidR="00B824AE">
        <w:rPr>
          <w:rFonts w:ascii="Garamond" w:hAnsi="Garamond"/>
        </w:rPr>
        <w:t> </w:t>
      </w:r>
      <w:r w:rsidRPr="007D0F3B">
        <w:rPr>
          <w:rFonts w:ascii="Garamond" w:hAnsi="Garamond"/>
        </w:rPr>
        <w:t>ponowne przeprowadzenie postępowania miałby negatywne skutki dla Projektu, które powinny być opisane np. w formie notatki i znajdować się w dokumentacji postępowania, na wypadek jego kontroli). Zawarcie umowy „z wolnej ręki” w takiej sytuacji powinno być poprzedzone negocjacjami z kontrahentem.</w:t>
      </w:r>
      <w:bookmarkEnd w:id="40"/>
    </w:p>
    <w:p w14:paraId="2FBE48F5" w14:textId="77777777" w:rsidR="00F46373" w:rsidRPr="00DA1D14" w:rsidRDefault="00F46373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DA1D14">
        <w:rPr>
          <w:rFonts w:ascii="Garamond" w:hAnsi="Garamond"/>
        </w:rPr>
        <w:t xml:space="preserve">Przeprowadzenie procedury rozeznania rynku, o której mowa w ust. 2 pkt 2 nie jest wymagane </w:t>
      </w:r>
      <w:r w:rsidRPr="00DA1D14">
        <w:rPr>
          <w:rFonts w:ascii="Garamond" w:hAnsi="Garamond"/>
        </w:rPr>
        <w:lastRenderedPageBreak/>
        <w:t>w przypadku, gdy spełnione są łącznie warunki:</w:t>
      </w:r>
    </w:p>
    <w:p w14:paraId="35F4D4B2" w14:textId="259D6848" w:rsidR="00F46373" w:rsidRPr="00F46373" w:rsidRDefault="00F46373" w:rsidP="00F46373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F46373">
        <w:rPr>
          <w:rFonts w:ascii="Garamond" w:hAnsi="Garamond"/>
          <w:sz w:val="24"/>
          <w:szCs w:val="24"/>
        </w:rPr>
        <w:t>zamówienie dotyczy usług kadry dydaktycznej oraz personelu merytorycznego dedykowanego wprost do obsługi merytorycznej Studiów podyplomowych (np.</w:t>
      </w:r>
      <w:r w:rsidR="00570127">
        <w:rPr>
          <w:rFonts w:ascii="Garamond" w:hAnsi="Garamond"/>
          <w:sz w:val="24"/>
          <w:szCs w:val="24"/>
        </w:rPr>
        <w:t> </w:t>
      </w:r>
      <w:r w:rsidRPr="00F46373">
        <w:rPr>
          <w:rFonts w:ascii="Garamond" w:hAnsi="Garamond"/>
          <w:sz w:val="24"/>
          <w:szCs w:val="24"/>
        </w:rPr>
        <w:t>wykładowcy);</w:t>
      </w:r>
    </w:p>
    <w:p w14:paraId="0C9081AA" w14:textId="77777777" w:rsidR="00F46373" w:rsidRPr="00F46373" w:rsidRDefault="00F46373" w:rsidP="00F46373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F46373">
        <w:rPr>
          <w:rFonts w:ascii="Garamond" w:hAnsi="Garamond"/>
          <w:sz w:val="24"/>
          <w:szCs w:val="24"/>
        </w:rPr>
        <w:t>usługa jest zlecana własnym pracownikom przez tego Beneficjenta, Lidera Konsorcjum, Konsorcjanta;</w:t>
      </w:r>
    </w:p>
    <w:p w14:paraId="1ECB17CC" w14:textId="56407975" w:rsidR="00F46373" w:rsidRPr="00F46373" w:rsidRDefault="00F46373" w:rsidP="00F46373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F46373">
        <w:rPr>
          <w:rFonts w:ascii="Garamond" w:hAnsi="Garamond"/>
          <w:sz w:val="24"/>
          <w:szCs w:val="24"/>
        </w:rPr>
        <w:t>koszt usługi nie jest wyższy od cen rynkowych i kosztów personelu stosowanych przez Lidera Konsorcjum, Konsorcjanta przy zaangażowaniu personelu przy czynnościach analogicznych do przedmiotu zamówienia.</w:t>
      </w:r>
    </w:p>
    <w:p w14:paraId="5C86548F" w14:textId="72D352E7" w:rsidR="00E23D87" w:rsidRPr="00731C6D" w:rsidRDefault="006130D3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6130D3">
        <w:rPr>
          <w:rFonts w:ascii="Garamond" w:hAnsi="Garamond"/>
        </w:rPr>
        <w:t xml:space="preserve">Lider Konsorcjum i Konsorcjant </w:t>
      </w:r>
      <w:r w:rsidR="00162698" w:rsidRPr="00731C6D">
        <w:rPr>
          <w:rFonts w:ascii="Garamond" w:hAnsi="Garamond"/>
        </w:rPr>
        <w:t>ustalają</w:t>
      </w:r>
      <w:r w:rsidR="00E23D87" w:rsidRPr="00731C6D">
        <w:rPr>
          <w:rFonts w:ascii="Garamond" w:hAnsi="Garamond"/>
        </w:rPr>
        <w:t xml:space="preserve"> wartość zamówienia z należytą starannością, biorąc pod uwagę łączne spełnienie następujących kryteriów:</w:t>
      </w:r>
    </w:p>
    <w:p w14:paraId="2866D7EE" w14:textId="680A728B" w:rsidR="00E23D87" w:rsidRPr="00731C6D" w:rsidRDefault="00305AE8" w:rsidP="00A72A63">
      <w:pPr>
        <w:pStyle w:val="Style18"/>
        <w:numPr>
          <w:ilvl w:val="0"/>
          <w:numId w:val="9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u</w:t>
      </w:r>
      <w:r w:rsidR="00E23D87" w:rsidRPr="00731C6D">
        <w:rPr>
          <w:rFonts w:ascii="Garamond" w:hAnsi="Garamond"/>
        </w:rPr>
        <w:t>sługi</w:t>
      </w:r>
      <w:r w:rsidR="00667AA9" w:rsidRPr="00731C6D">
        <w:rPr>
          <w:rFonts w:ascii="Garamond" w:hAnsi="Garamond"/>
        </w:rPr>
        <w:t xml:space="preserve"> i</w:t>
      </w:r>
      <w:r w:rsidR="00E23D87" w:rsidRPr="00731C6D">
        <w:rPr>
          <w:rFonts w:ascii="Garamond" w:hAnsi="Garamond"/>
        </w:rPr>
        <w:t xml:space="preserve"> dostawy są tożsame rodzajowo lub funkcjonalnie</w:t>
      </w:r>
      <w:r w:rsidR="00B75F00" w:rsidRPr="00731C6D">
        <w:rPr>
          <w:rFonts w:ascii="Garamond" w:hAnsi="Garamond"/>
        </w:rPr>
        <w:t>;</w:t>
      </w:r>
    </w:p>
    <w:p w14:paraId="0C76811B" w14:textId="6F66F4C9" w:rsidR="00E23D87" w:rsidRPr="00731C6D" w:rsidRDefault="00E23D87" w:rsidP="00A72A63">
      <w:pPr>
        <w:pStyle w:val="Style18"/>
        <w:numPr>
          <w:ilvl w:val="0"/>
          <w:numId w:val="9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możliwe jest udzielenie zamówienia publicznego w tym samym czasie</w:t>
      </w:r>
      <w:r w:rsidR="00B75F00" w:rsidRPr="00731C6D">
        <w:rPr>
          <w:rFonts w:ascii="Garamond" w:hAnsi="Garamond"/>
        </w:rPr>
        <w:t>;</w:t>
      </w:r>
    </w:p>
    <w:p w14:paraId="3943B2C3" w14:textId="44954B1C" w:rsidR="00E23D87" w:rsidRPr="00731C6D" w:rsidRDefault="00E23D87" w:rsidP="00A72A63">
      <w:pPr>
        <w:pStyle w:val="Style18"/>
        <w:numPr>
          <w:ilvl w:val="0"/>
          <w:numId w:val="9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możliwe jest wykonanie zamówienia publicznego przez jednego wykonawcę.</w:t>
      </w:r>
    </w:p>
    <w:p w14:paraId="752DC764" w14:textId="6589878B" w:rsidR="00E23D87" w:rsidRPr="00731C6D" w:rsidRDefault="00E23D87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731C6D">
        <w:rPr>
          <w:rFonts w:ascii="Garamond" w:hAnsi="Garamond"/>
        </w:rPr>
        <w:t xml:space="preserve">Agencja jest uprawniona do występowania do </w:t>
      </w:r>
      <w:r w:rsidR="006130D3" w:rsidRPr="006130D3">
        <w:rPr>
          <w:rFonts w:ascii="Garamond" w:hAnsi="Garamond"/>
        </w:rPr>
        <w:t>Lider</w:t>
      </w:r>
      <w:r w:rsidR="006130D3">
        <w:rPr>
          <w:rFonts w:ascii="Garamond" w:hAnsi="Garamond"/>
        </w:rPr>
        <w:t>a</w:t>
      </w:r>
      <w:r w:rsidR="006130D3" w:rsidRPr="006130D3">
        <w:rPr>
          <w:rFonts w:ascii="Garamond" w:hAnsi="Garamond"/>
        </w:rPr>
        <w:t xml:space="preserve"> Konsorcjum i Konsorcjant</w:t>
      </w:r>
      <w:r w:rsidR="006130D3" w:rsidRPr="006130D3" w:rsidDel="006130D3">
        <w:rPr>
          <w:rFonts w:ascii="Garamond" w:hAnsi="Garamond"/>
        </w:rPr>
        <w:t xml:space="preserve"> </w:t>
      </w:r>
      <w:r w:rsidRPr="00731C6D">
        <w:rPr>
          <w:rFonts w:ascii="Garamond" w:hAnsi="Garamond"/>
        </w:rPr>
        <w:t>o udostępnianie informacji potwierdzających zgodność realizacji Projektu z zasadami udzielania</w:t>
      </w:r>
      <w:r w:rsidR="00BE148D" w:rsidRPr="00731C6D">
        <w:rPr>
          <w:rFonts w:ascii="Garamond" w:hAnsi="Garamond"/>
        </w:rPr>
        <w:t xml:space="preserve"> </w:t>
      </w:r>
      <w:r w:rsidRPr="00731C6D">
        <w:rPr>
          <w:rFonts w:ascii="Garamond" w:hAnsi="Garamond"/>
        </w:rPr>
        <w:t>zamówień.</w:t>
      </w:r>
    </w:p>
    <w:p w14:paraId="5B2034C2" w14:textId="0CC3DBBB" w:rsidR="00CE5550" w:rsidRPr="00731C6D" w:rsidRDefault="006130D3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6130D3">
        <w:rPr>
          <w:rFonts w:ascii="Garamond" w:hAnsi="Garamond"/>
        </w:rPr>
        <w:t>Lider Konsorcjum i Konsorcjant</w:t>
      </w:r>
      <w:r w:rsidRPr="006130D3" w:rsidDel="006130D3">
        <w:rPr>
          <w:rFonts w:ascii="Garamond" w:hAnsi="Garamond"/>
        </w:rPr>
        <w:t xml:space="preserve"> </w:t>
      </w:r>
      <w:r w:rsidR="007771A8">
        <w:rPr>
          <w:rFonts w:ascii="Garamond" w:hAnsi="Garamond"/>
        </w:rPr>
        <w:t>mogą</w:t>
      </w:r>
      <w:r w:rsidR="00E23D87" w:rsidRPr="00731C6D">
        <w:rPr>
          <w:rFonts w:ascii="Garamond" w:hAnsi="Garamond"/>
        </w:rPr>
        <w:t xml:space="preserve"> zawrzeć umowę z wykonawcą zamówienia, będącym podmiotem powiązanym w rozumieniu Rozporządzenia Komisji (WE) Nr</w:t>
      </w:r>
      <w:r w:rsidR="002B6B17" w:rsidRPr="00731C6D">
        <w:rPr>
          <w:rFonts w:ascii="Garamond" w:hAnsi="Garamond"/>
        </w:rPr>
        <w:t xml:space="preserve"> </w:t>
      </w:r>
      <w:r w:rsidR="00E23D87" w:rsidRPr="00731C6D">
        <w:rPr>
          <w:rFonts w:ascii="Garamond" w:hAnsi="Garamond"/>
        </w:rPr>
        <w:t>1126/2008 z dnia 3</w:t>
      </w:r>
      <w:r w:rsidR="00423D64">
        <w:rPr>
          <w:rFonts w:ascii="Garamond" w:hAnsi="Garamond"/>
        </w:rPr>
        <w:t> </w:t>
      </w:r>
      <w:r w:rsidR="00E23D87" w:rsidRPr="00731C6D">
        <w:rPr>
          <w:rFonts w:ascii="Garamond" w:hAnsi="Garamond"/>
        </w:rPr>
        <w:t>listopada 2008 r. przyjmującego określone międzynarodowe standardy rachunkowości zgodnie z</w:t>
      </w:r>
      <w:r w:rsidR="00914085" w:rsidRPr="00731C6D">
        <w:rPr>
          <w:rFonts w:ascii="Garamond" w:hAnsi="Garamond"/>
        </w:rPr>
        <w:t> </w:t>
      </w:r>
      <w:r w:rsidR="00E23D87" w:rsidRPr="00731C6D">
        <w:rPr>
          <w:rFonts w:ascii="Garamond" w:hAnsi="Garamond"/>
        </w:rPr>
        <w:t>rozporządzeniem (WE) nr 1606/2002 Parlamentu Europejskiego i</w:t>
      </w:r>
      <w:r w:rsidR="002B6B17" w:rsidRPr="00731C6D">
        <w:rPr>
          <w:rFonts w:ascii="Garamond" w:hAnsi="Garamond"/>
        </w:rPr>
        <w:t xml:space="preserve"> </w:t>
      </w:r>
      <w:r w:rsidR="00E23D87" w:rsidRPr="00731C6D">
        <w:rPr>
          <w:rFonts w:ascii="Garamond" w:hAnsi="Garamond"/>
        </w:rPr>
        <w:t>Rady po</w:t>
      </w:r>
      <w:r w:rsidR="00423D64">
        <w:rPr>
          <w:rFonts w:ascii="Garamond" w:hAnsi="Garamond"/>
        </w:rPr>
        <w:t> </w:t>
      </w:r>
      <w:r w:rsidR="00E23D87" w:rsidRPr="00731C6D">
        <w:rPr>
          <w:rFonts w:ascii="Garamond" w:hAnsi="Garamond"/>
        </w:rPr>
        <w:t>uzyskaniu zgody Agencji i pod warunkiem, że zawarcie umowy z podmiotem powiązanym jest uzasadnione względami celowościowymi lub ekonomicznymi.</w:t>
      </w:r>
    </w:p>
    <w:p w14:paraId="60314DEE" w14:textId="235599D2" w:rsidR="00E23D87" w:rsidRPr="00731C6D" w:rsidRDefault="00E23D87" w:rsidP="00570127">
      <w:pPr>
        <w:pStyle w:val="Style18"/>
        <w:numPr>
          <w:ilvl w:val="0"/>
          <w:numId w:val="30"/>
        </w:numPr>
        <w:tabs>
          <w:tab w:val="left" w:pos="426"/>
        </w:tabs>
        <w:spacing w:before="120" w:after="120" w:line="360" w:lineRule="exact"/>
        <w:ind w:left="357" w:right="-2" w:hanging="357"/>
        <w:rPr>
          <w:rFonts w:ascii="Garamond" w:hAnsi="Garamond"/>
        </w:rPr>
      </w:pPr>
      <w:r w:rsidRPr="00731C6D">
        <w:rPr>
          <w:rFonts w:ascii="Garamond" w:hAnsi="Garamond"/>
        </w:rPr>
        <w:t xml:space="preserve">Wydatki dokonane z naruszeniem przepisów prawa lub zasad wskazanych w niniejszym paragrafie Agencja uzna za wydatki niekwalifikowalne. </w:t>
      </w:r>
    </w:p>
    <w:p w14:paraId="73C83CC7" w14:textId="77777777" w:rsidR="008D0C52" w:rsidRPr="00F62ABF" w:rsidRDefault="009613CB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bookmarkStart w:id="41" w:name="_Hlk38457061"/>
      <w:bookmarkStart w:id="42" w:name="_Hlk38456198"/>
      <w:r w:rsidRPr="00F62ABF">
        <w:rPr>
          <w:rFonts w:ascii="Garamond" w:hAnsi="Garamond"/>
          <w:color w:val="auto"/>
          <w:sz w:val="24"/>
          <w:szCs w:val="24"/>
        </w:rPr>
        <w:t>§</w:t>
      </w:r>
      <w:r w:rsidR="005C52E9" w:rsidRPr="00F62ABF">
        <w:rPr>
          <w:rFonts w:ascii="Garamond" w:hAnsi="Garamond"/>
          <w:color w:val="auto"/>
          <w:sz w:val="24"/>
          <w:szCs w:val="24"/>
        </w:rPr>
        <w:t xml:space="preserve"> 9</w:t>
      </w:r>
      <w:r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0F528439" w14:textId="14509DF3" w:rsidR="00E64B9E" w:rsidRPr="00F62ABF" w:rsidRDefault="00E64B9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Informacja i promocja</w:t>
      </w:r>
    </w:p>
    <w:p w14:paraId="6BA72A8A" w14:textId="7196CC6E" w:rsidR="00DB5B2E" w:rsidRPr="00731C6D" w:rsidRDefault="0028763E" w:rsidP="00A72A63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left="357" w:right="-2" w:hanging="357"/>
        <w:rPr>
          <w:rStyle w:val="FontStyle29"/>
          <w:rFonts w:ascii="Garamond" w:eastAsia="Times New Roman" w:hAnsi="Garamond"/>
          <w:sz w:val="24"/>
          <w:szCs w:val="24"/>
        </w:rPr>
      </w:pPr>
      <w:r w:rsidRPr="0028763E">
        <w:rPr>
          <w:rFonts w:ascii="Garamond" w:hAnsi="Garamond" w:cs="Arial"/>
          <w:bCs/>
        </w:rPr>
        <w:t xml:space="preserve">Lider Konsorcjum i Konsorcjanci </w:t>
      </w:r>
      <w:r w:rsidR="007771A8">
        <w:rPr>
          <w:rFonts w:ascii="Garamond" w:hAnsi="Garamond" w:cs="Arial"/>
          <w:bCs/>
        </w:rPr>
        <w:t>są</w:t>
      </w:r>
      <w:r w:rsidR="007771A8" w:rsidRPr="00731C6D">
        <w:rPr>
          <w:rFonts w:ascii="Garamond" w:hAnsi="Garamond" w:cs="Arial"/>
          <w:bCs/>
        </w:rPr>
        <w:t xml:space="preserve"> </w:t>
      </w:r>
      <w:r w:rsidR="00C61143" w:rsidRPr="00731C6D">
        <w:rPr>
          <w:rFonts w:ascii="Garamond" w:hAnsi="Garamond" w:cs="Arial"/>
          <w:bCs/>
        </w:rPr>
        <w:t>zobowiązan</w:t>
      </w:r>
      <w:r w:rsidR="007771A8">
        <w:rPr>
          <w:rFonts w:ascii="Garamond" w:hAnsi="Garamond" w:cs="Arial"/>
          <w:bCs/>
        </w:rPr>
        <w:t>i</w:t>
      </w:r>
      <w:r w:rsidR="00E4641F" w:rsidRPr="00731C6D">
        <w:rPr>
          <w:rFonts w:ascii="Garamond" w:hAnsi="Garamond"/>
        </w:rPr>
        <w:t xml:space="preserve"> do </w:t>
      </w:r>
      <w:r w:rsidR="00E4641F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informowania opinii publicznej </w:t>
      </w:r>
      <w:r w:rsidR="004F3B39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przez cały okres realizacji Projektu </w:t>
      </w:r>
      <w:bookmarkStart w:id="43" w:name="_Hlk60732215"/>
      <w:r w:rsidR="00E84B46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oraz </w:t>
      </w:r>
      <w:r w:rsidR="00E84B46" w:rsidRPr="00806BEB">
        <w:rPr>
          <w:rStyle w:val="FontStyle29"/>
          <w:rFonts w:ascii="Garamond" w:eastAsia="Times New Roman" w:hAnsi="Garamond"/>
          <w:sz w:val="24"/>
          <w:szCs w:val="24"/>
        </w:rPr>
        <w:t>przez okres 5 lat od dnia zakończenia Projektu</w:t>
      </w:r>
      <w:bookmarkEnd w:id="43"/>
      <w:r w:rsidR="00E84B46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</w:t>
      </w:r>
      <w:r w:rsidR="00E4641F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o fakcie otrzymania </w:t>
      </w:r>
      <w:r w:rsidR="00E4641F" w:rsidRPr="00731C6D">
        <w:rPr>
          <w:rFonts w:ascii="Garamond" w:hAnsi="Garamond"/>
        </w:rPr>
        <w:t>dofinansowania</w:t>
      </w:r>
      <w:r w:rsidR="00E4641F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na realizację Projektu</w:t>
      </w:r>
      <w:r w:rsidR="00311170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</w:t>
      </w:r>
      <w:r w:rsidR="00E84B46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ze środków </w:t>
      </w:r>
      <w:r w:rsidR="00311170" w:rsidRPr="00731C6D">
        <w:rPr>
          <w:rStyle w:val="FontStyle29"/>
          <w:rFonts w:ascii="Garamond" w:eastAsia="Times New Roman" w:hAnsi="Garamond"/>
          <w:sz w:val="24"/>
          <w:szCs w:val="24"/>
        </w:rPr>
        <w:t>budżet</w:t>
      </w:r>
      <w:r w:rsidR="00E84B46" w:rsidRPr="00731C6D">
        <w:rPr>
          <w:rStyle w:val="FontStyle29"/>
          <w:rFonts w:ascii="Garamond" w:eastAsia="Times New Roman" w:hAnsi="Garamond"/>
          <w:sz w:val="24"/>
          <w:szCs w:val="24"/>
        </w:rPr>
        <w:t>u</w:t>
      </w:r>
      <w:r w:rsidR="00311170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państwa</w:t>
      </w:r>
      <w:r w:rsidR="00E4641F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</w:t>
      </w:r>
      <w:r w:rsidR="00F77AE1" w:rsidRPr="00731C6D">
        <w:rPr>
          <w:rStyle w:val="FontStyle29"/>
          <w:rFonts w:ascii="Garamond" w:eastAsia="Times New Roman" w:hAnsi="Garamond"/>
          <w:sz w:val="24"/>
          <w:szCs w:val="24"/>
        </w:rPr>
        <w:t>od</w:t>
      </w:r>
      <w:r w:rsidR="00F23FB6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</w:t>
      </w:r>
      <w:r w:rsidR="00E4641F" w:rsidRPr="00731C6D">
        <w:rPr>
          <w:rStyle w:val="FontStyle29"/>
          <w:rFonts w:ascii="Garamond" w:eastAsia="Times New Roman" w:hAnsi="Garamond"/>
          <w:sz w:val="24"/>
          <w:szCs w:val="24"/>
        </w:rPr>
        <w:t>Agencji Badań Medycznych</w:t>
      </w:r>
      <w:r w:rsidR="00E84B46" w:rsidRPr="00731C6D">
        <w:rPr>
          <w:rStyle w:val="FontStyle29"/>
          <w:rFonts w:ascii="Garamond" w:eastAsia="Times New Roman" w:hAnsi="Garamond"/>
          <w:sz w:val="24"/>
          <w:szCs w:val="24"/>
        </w:rPr>
        <w:t>.</w:t>
      </w:r>
      <w:r w:rsidR="00DB5B2E" w:rsidRPr="00731C6D">
        <w:rPr>
          <w:rStyle w:val="FontStyle29"/>
          <w:rFonts w:ascii="Garamond" w:eastAsia="Times New Roman" w:hAnsi="Garamond"/>
          <w:sz w:val="24"/>
          <w:szCs w:val="24"/>
        </w:rPr>
        <w:t xml:space="preserve"> </w:t>
      </w:r>
    </w:p>
    <w:p w14:paraId="52DF556B" w14:textId="2B61D3E1" w:rsidR="005F14E0" w:rsidRPr="00731C6D" w:rsidRDefault="0028763E" w:rsidP="00A72A63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28763E">
        <w:rPr>
          <w:rFonts w:ascii="Garamond" w:hAnsi="Garamond" w:cs="Arial"/>
          <w:bCs/>
        </w:rPr>
        <w:t xml:space="preserve">Lider Konsorcjum i Konsorcjanci </w:t>
      </w:r>
      <w:r w:rsidR="00F020D7" w:rsidRPr="00731C6D">
        <w:rPr>
          <w:rFonts w:ascii="Garamond" w:hAnsi="Garamond" w:cs="Arial"/>
          <w:bCs/>
        </w:rPr>
        <w:t>zobowiązan</w:t>
      </w:r>
      <w:r w:rsidR="007771A8">
        <w:rPr>
          <w:rFonts w:ascii="Garamond" w:hAnsi="Garamond" w:cs="Arial"/>
          <w:bCs/>
        </w:rPr>
        <w:t>i</w:t>
      </w:r>
      <w:r w:rsidR="00F020D7" w:rsidRPr="00731C6D">
        <w:rPr>
          <w:rFonts w:ascii="Garamond" w:hAnsi="Garamond" w:cs="Arial"/>
          <w:bCs/>
        </w:rPr>
        <w:t xml:space="preserve"> </w:t>
      </w:r>
      <w:r w:rsidR="007771A8">
        <w:rPr>
          <w:rFonts w:ascii="Garamond" w:hAnsi="Garamond" w:cs="Arial"/>
          <w:bCs/>
        </w:rPr>
        <w:t>są</w:t>
      </w:r>
      <w:r w:rsidR="007771A8" w:rsidRPr="00731C6D">
        <w:rPr>
          <w:rFonts w:ascii="Garamond" w:hAnsi="Garamond"/>
        </w:rPr>
        <w:t xml:space="preserve"> </w:t>
      </w:r>
      <w:r w:rsidR="005F14E0" w:rsidRPr="00731C6D">
        <w:rPr>
          <w:rFonts w:ascii="Garamond" w:hAnsi="Garamond"/>
        </w:rPr>
        <w:t xml:space="preserve">do podejmowania działań informacyjnych dotyczących Projektu zgodnie z przepisem art. 35a ust. 1 Ustawy o finansach publicznych </w:t>
      </w:r>
      <w:r w:rsidR="005F14E0" w:rsidRPr="00731C6D">
        <w:rPr>
          <w:rFonts w:ascii="Garamond" w:hAnsi="Garamond"/>
        </w:rPr>
        <w:lastRenderedPageBreak/>
        <w:t>i</w:t>
      </w:r>
      <w:r>
        <w:rPr>
          <w:rFonts w:ascii="Garamond" w:hAnsi="Garamond"/>
        </w:rPr>
        <w:t> </w:t>
      </w:r>
      <w:r w:rsidR="005F14E0" w:rsidRPr="00731C6D">
        <w:rPr>
          <w:rFonts w:ascii="Garamond" w:hAnsi="Garamond"/>
        </w:rPr>
        <w:t>przepisami rozporządzenia Rady Ministrów z dnia 7 maja 2021 r. w sprawie określenia działań informacyjnych podejmowanych przez podmioty realizujące zadania finansowane lub</w:t>
      </w:r>
      <w:r w:rsidR="00333BCF" w:rsidRPr="00731C6D">
        <w:rPr>
          <w:rFonts w:ascii="Garamond" w:hAnsi="Garamond"/>
        </w:rPr>
        <w:t> </w:t>
      </w:r>
      <w:r w:rsidR="005F14E0" w:rsidRPr="00731C6D">
        <w:rPr>
          <w:rFonts w:ascii="Garamond" w:hAnsi="Garamond"/>
        </w:rPr>
        <w:t>dofinansowane z budżetu państwa lub z państwowych funduszy celowych.</w:t>
      </w:r>
    </w:p>
    <w:p w14:paraId="5CDCBFE3" w14:textId="45F62563" w:rsidR="005F14E0" w:rsidRPr="00731C6D" w:rsidRDefault="0028763E" w:rsidP="00A72A63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28763E">
        <w:rPr>
          <w:rFonts w:ascii="Garamond" w:hAnsi="Garamond" w:cs="Arial"/>
          <w:bCs/>
        </w:rPr>
        <w:t xml:space="preserve">Lider Konsorcjum i Konsorcjanci </w:t>
      </w:r>
      <w:r w:rsidR="00330F8A" w:rsidRPr="00731C6D">
        <w:rPr>
          <w:rFonts w:ascii="Garamond" w:hAnsi="Garamond"/>
        </w:rPr>
        <w:t>p</w:t>
      </w:r>
      <w:r w:rsidR="005F14E0" w:rsidRPr="00731C6D">
        <w:rPr>
          <w:rFonts w:ascii="Garamond" w:hAnsi="Garamond"/>
        </w:rPr>
        <w:t>rzy podejmowaniu działań informacyjnych używa</w:t>
      </w:r>
      <w:r w:rsidR="007771A8">
        <w:rPr>
          <w:rFonts w:ascii="Garamond" w:hAnsi="Garamond"/>
        </w:rPr>
        <w:t>ją</w:t>
      </w:r>
      <w:r w:rsidR="005F14E0" w:rsidRPr="00731C6D">
        <w:rPr>
          <w:rFonts w:ascii="Garamond" w:hAnsi="Garamond"/>
        </w:rPr>
        <w:t xml:space="preserve"> wzorów tablic informacyjnych/plakatów informacyjnych, określonych w załączniku do</w:t>
      </w:r>
      <w:r w:rsidR="00570127">
        <w:rPr>
          <w:rFonts w:ascii="Garamond" w:hAnsi="Garamond"/>
        </w:rPr>
        <w:t> </w:t>
      </w:r>
      <w:r w:rsidR="005F14E0" w:rsidRPr="00731C6D">
        <w:rPr>
          <w:rFonts w:ascii="Garamond" w:hAnsi="Garamond"/>
        </w:rPr>
        <w:t>rozporządzenia, o</w:t>
      </w:r>
      <w:r w:rsidR="00FD338A" w:rsidRPr="00731C6D">
        <w:rPr>
          <w:rFonts w:ascii="Garamond" w:hAnsi="Garamond"/>
        </w:rPr>
        <w:t> </w:t>
      </w:r>
      <w:r w:rsidR="005F14E0" w:rsidRPr="00731C6D">
        <w:rPr>
          <w:rFonts w:ascii="Garamond" w:hAnsi="Garamond"/>
        </w:rPr>
        <w:t>którym mowa w</w:t>
      </w:r>
      <w:r w:rsidR="00914085" w:rsidRPr="00731C6D">
        <w:rPr>
          <w:rFonts w:ascii="Garamond" w:hAnsi="Garamond"/>
        </w:rPr>
        <w:t> </w:t>
      </w:r>
      <w:r w:rsidR="005F14E0" w:rsidRPr="00731C6D">
        <w:rPr>
          <w:rFonts w:ascii="Garamond" w:hAnsi="Garamond"/>
        </w:rPr>
        <w:t>ust. 2.</w:t>
      </w:r>
    </w:p>
    <w:p w14:paraId="1BBA5563" w14:textId="577F73AB" w:rsidR="005F14E0" w:rsidRPr="00731C6D" w:rsidRDefault="005F14E0" w:rsidP="00A72A63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 xml:space="preserve">W przypadku niewykonania przez </w:t>
      </w:r>
      <w:r w:rsidR="0028763E" w:rsidRPr="0028763E">
        <w:rPr>
          <w:rFonts w:ascii="Garamond" w:hAnsi="Garamond"/>
        </w:rPr>
        <w:t xml:space="preserve">Lidera Konsorcjum lub Konsorcjantów </w:t>
      </w:r>
      <w:r w:rsidRPr="00731C6D">
        <w:rPr>
          <w:rFonts w:ascii="Garamond" w:hAnsi="Garamond"/>
        </w:rPr>
        <w:t>obowiązku określonego art. 35a. ust. 1 Ustawy o finansach publicznych albo wykonania go niezgodnie z</w:t>
      </w:r>
      <w:r w:rsidR="00872589" w:rsidRPr="00731C6D">
        <w:rPr>
          <w:rFonts w:ascii="Garamond" w:hAnsi="Garamond" w:cs="Arial"/>
          <w:bCs/>
        </w:rPr>
        <w:t> </w:t>
      </w:r>
      <w:r w:rsidRPr="00731C6D">
        <w:rPr>
          <w:rFonts w:ascii="Garamond" w:hAnsi="Garamond"/>
        </w:rPr>
        <w:t>rozporządzeniem, o którym mowa w</w:t>
      </w:r>
      <w:r w:rsidR="00914085" w:rsidRPr="00731C6D">
        <w:rPr>
          <w:rFonts w:ascii="Garamond" w:hAnsi="Garamond"/>
        </w:rPr>
        <w:t> </w:t>
      </w:r>
      <w:r w:rsidRPr="00731C6D">
        <w:rPr>
          <w:rFonts w:ascii="Garamond" w:hAnsi="Garamond"/>
        </w:rPr>
        <w:t>ust. 2, Agencja może naliczyć karę umowną w</w:t>
      </w:r>
      <w:r w:rsidR="007E259A">
        <w:rPr>
          <w:rFonts w:ascii="Garamond" w:hAnsi="Garamond"/>
        </w:rPr>
        <w:t> </w:t>
      </w:r>
      <w:r w:rsidRPr="00731C6D">
        <w:rPr>
          <w:rFonts w:ascii="Garamond" w:hAnsi="Garamond"/>
        </w:rPr>
        <w:t>wysokości 1% kwoty dofinansowania, o któr</w:t>
      </w:r>
      <w:r w:rsidR="00C67D01">
        <w:rPr>
          <w:rFonts w:ascii="Garamond" w:hAnsi="Garamond"/>
        </w:rPr>
        <w:t>ej</w:t>
      </w:r>
      <w:r w:rsidRPr="00731C6D">
        <w:rPr>
          <w:rFonts w:ascii="Garamond" w:hAnsi="Garamond"/>
        </w:rPr>
        <w:t xml:space="preserve"> mowa w § 4 ust. 1 Umowy</w:t>
      </w:r>
      <w:r w:rsidR="00C67D01">
        <w:rPr>
          <w:rFonts w:ascii="Garamond" w:hAnsi="Garamond"/>
        </w:rPr>
        <w:t>,</w:t>
      </w:r>
      <w:r w:rsidRPr="00731C6D">
        <w:rPr>
          <w:rFonts w:ascii="Garamond" w:hAnsi="Garamond"/>
        </w:rPr>
        <w:t xml:space="preserve"> za każdy miesiąc niewywiązywania się z</w:t>
      </w:r>
      <w:r w:rsidR="00914085" w:rsidRPr="00731C6D">
        <w:rPr>
          <w:rFonts w:ascii="Garamond" w:hAnsi="Garamond"/>
        </w:rPr>
        <w:t> </w:t>
      </w:r>
      <w:r w:rsidRPr="00731C6D">
        <w:rPr>
          <w:rFonts w:ascii="Garamond" w:hAnsi="Garamond"/>
        </w:rPr>
        <w:t>tego obowiązku.</w:t>
      </w:r>
    </w:p>
    <w:p w14:paraId="105F570D" w14:textId="28EEFC59" w:rsidR="00A4657D" w:rsidRDefault="0028763E" w:rsidP="00A4657D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28763E">
        <w:rPr>
          <w:rFonts w:ascii="Garamond" w:hAnsi="Garamond"/>
        </w:rPr>
        <w:t xml:space="preserve">Lider Konsorcjum i Konsorcjanci </w:t>
      </w:r>
      <w:r w:rsidR="00EC4714" w:rsidRPr="00EC4714">
        <w:rPr>
          <w:rFonts w:ascii="Garamond" w:hAnsi="Garamond"/>
        </w:rPr>
        <w:t xml:space="preserve">w trakcie realizacji Projektu </w:t>
      </w:r>
      <w:r w:rsidR="00EC4714">
        <w:rPr>
          <w:rFonts w:ascii="Garamond" w:hAnsi="Garamond"/>
        </w:rPr>
        <w:t>są</w:t>
      </w:r>
      <w:r w:rsidR="00A4657D" w:rsidRPr="000E110F">
        <w:rPr>
          <w:rFonts w:ascii="Garamond" w:hAnsi="Garamond"/>
        </w:rPr>
        <w:t xml:space="preserve"> zobowiązan</w:t>
      </w:r>
      <w:r w:rsidR="00EC4714">
        <w:rPr>
          <w:rFonts w:ascii="Garamond" w:hAnsi="Garamond"/>
        </w:rPr>
        <w:t>i</w:t>
      </w:r>
      <w:r w:rsidR="00A4657D" w:rsidRPr="000E110F">
        <w:rPr>
          <w:rFonts w:ascii="Garamond" w:hAnsi="Garamond"/>
        </w:rPr>
        <w:t xml:space="preserve"> do publikacji </w:t>
      </w:r>
      <w:r w:rsidR="00F81207">
        <w:rPr>
          <w:rFonts w:ascii="Garamond" w:hAnsi="Garamond"/>
        </w:rPr>
        <w:t xml:space="preserve">informacji </w:t>
      </w:r>
      <w:r w:rsidR="00A4657D" w:rsidRPr="000E110F">
        <w:rPr>
          <w:rFonts w:ascii="Garamond" w:hAnsi="Garamond"/>
        </w:rPr>
        <w:t>na temat organizowanych i</w:t>
      </w:r>
      <w:r w:rsidR="009346B3">
        <w:rPr>
          <w:rFonts w:ascii="Garamond" w:hAnsi="Garamond"/>
        </w:rPr>
        <w:t> </w:t>
      </w:r>
      <w:r w:rsidR="00A4657D" w:rsidRPr="000E110F">
        <w:rPr>
          <w:rFonts w:ascii="Garamond" w:hAnsi="Garamond"/>
        </w:rPr>
        <w:t>realizowanych Studiów podyplomowych na stronie internetowej zawierając</w:t>
      </w:r>
      <w:r w:rsidR="00F81207">
        <w:rPr>
          <w:rFonts w:ascii="Garamond" w:hAnsi="Garamond"/>
        </w:rPr>
        <w:t>ą</w:t>
      </w:r>
      <w:r w:rsidR="00A4657D" w:rsidRPr="000E110F">
        <w:rPr>
          <w:rFonts w:ascii="Garamond" w:hAnsi="Garamond"/>
        </w:rPr>
        <w:t xml:space="preserve"> informację o</w:t>
      </w:r>
      <w:r w:rsidR="009346B3">
        <w:rPr>
          <w:rFonts w:ascii="Garamond" w:hAnsi="Garamond"/>
        </w:rPr>
        <w:t> </w:t>
      </w:r>
      <w:r w:rsidR="00A4657D" w:rsidRPr="000E110F">
        <w:rPr>
          <w:rFonts w:ascii="Garamond" w:hAnsi="Garamond"/>
        </w:rPr>
        <w:t>fakcie otrzymania dofinansowania na realizację Projektu od Agencji ze środków budżetu państwa.</w:t>
      </w:r>
    </w:p>
    <w:p w14:paraId="2F1D2497" w14:textId="1E324950" w:rsidR="0028763E" w:rsidRDefault="0028763E" w:rsidP="00570127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28763E">
        <w:rPr>
          <w:rFonts w:ascii="Garamond" w:hAnsi="Garamond"/>
        </w:rPr>
        <w:t xml:space="preserve">Lider Konsorcjum i Konsorcjanci </w:t>
      </w:r>
      <w:r w:rsidR="00EC4714">
        <w:rPr>
          <w:rFonts w:ascii="Garamond" w:hAnsi="Garamond"/>
        </w:rPr>
        <w:t>są</w:t>
      </w:r>
      <w:r w:rsidR="00EC4714" w:rsidRPr="000E110F">
        <w:rPr>
          <w:rFonts w:ascii="Garamond" w:hAnsi="Garamond"/>
        </w:rPr>
        <w:t xml:space="preserve"> zobowiązan</w:t>
      </w:r>
      <w:r w:rsidR="00EC4714">
        <w:rPr>
          <w:rFonts w:ascii="Garamond" w:hAnsi="Garamond"/>
        </w:rPr>
        <w:t>i</w:t>
      </w:r>
      <w:r w:rsidR="00EC4714" w:rsidRPr="000E110F">
        <w:rPr>
          <w:rFonts w:ascii="Garamond" w:hAnsi="Garamond"/>
        </w:rPr>
        <w:t xml:space="preserve"> </w:t>
      </w:r>
      <w:r w:rsidR="00A4657D" w:rsidRPr="000E110F">
        <w:rPr>
          <w:rFonts w:ascii="Garamond" w:hAnsi="Garamond"/>
        </w:rPr>
        <w:t xml:space="preserve">do </w:t>
      </w:r>
      <w:r w:rsidR="00A4657D">
        <w:rPr>
          <w:rFonts w:ascii="Garamond" w:hAnsi="Garamond"/>
        </w:rPr>
        <w:t xml:space="preserve">oznaczania </w:t>
      </w:r>
      <w:r w:rsidR="00A4657D" w:rsidRPr="000E110F">
        <w:rPr>
          <w:rFonts w:ascii="Garamond" w:hAnsi="Garamond"/>
        </w:rPr>
        <w:t xml:space="preserve">materiałów dydaktycznych </w:t>
      </w:r>
      <w:r w:rsidR="00357531" w:rsidRPr="00357531">
        <w:rPr>
          <w:rFonts w:ascii="Garamond" w:hAnsi="Garamond"/>
        </w:rPr>
        <w:t xml:space="preserve">czy zakupionego sprzętu </w:t>
      </w:r>
      <w:r w:rsidR="00A4657D" w:rsidRPr="000E110F">
        <w:rPr>
          <w:rFonts w:ascii="Garamond" w:hAnsi="Garamond"/>
        </w:rPr>
        <w:t>informacją o</w:t>
      </w:r>
      <w:r w:rsidR="00A4657D">
        <w:rPr>
          <w:rFonts w:ascii="Garamond" w:hAnsi="Garamond"/>
        </w:rPr>
        <w:t> </w:t>
      </w:r>
      <w:r w:rsidR="00A4657D" w:rsidRPr="000E110F">
        <w:rPr>
          <w:rFonts w:ascii="Garamond" w:hAnsi="Garamond"/>
        </w:rPr>
        <w:t>otrzymaniu dofinansowania na realizację projektu od</w:t>
      </w:r>
      <w:r w:rsidR="00357531">
        <w:rPr>
          <w:rFonts w:ascii="Garamond" w:hAnsi="Garamond"/>
        </w:rPr>
        <w:t> </w:t>
      </w:r>
      <w:r w:rsidR="00A4657D">
        <w:rPr>
          <w:rFonts w:ascii="Garamond" w:hAnsi="Garamond"/>
        </w:rPr>
        <w:t>Agencji</w:t>
      </w:r>
      <w:r w:rsidR="00A4657D" w:rsidRPr="000E110F">
        <w:rPr>
          <w:rFonts w:ascii="Garamond" w:hAnsi="Garamond"/>
        </w:rPr>
        <w:t xml:space="preserve"> ze środków budżetu państwa</w:t>
      </w:r>
      <w:r w:rsidR="00A4657D">
        <w:rPr>
          <w:rFonts w:ascii="Garamond" w:hAnsi="Garamond"/>
        </w:rPr>
        <w:t>.</w:t>
      </w:r>
    </w:p>
    <w:p w14:paraId="17A8C027" w14:textId="1488318F" w:rsidR="00FE78DB" w:rsidRPr="00570127" w:rsidRDefault="00FE78DB" w:rsidP="00570127">
      <w:pPr>
        <w:pStyle w:val="Style18"/>
        <w:numPr>
          <w:ilvl w:val="0"/>
          <w:numId w:val="31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28763E">
        <w:rPr>
          <w:rFonts w:ascii="Garamond" w:hAnsi="Garamond"/>
        </w:rPr>
        <w:t xml:space="preserve">Na każdym etapie realizacji </w:t>
      </w:r>
      <w:r w:rsidR="00672900" w:rsidRPr="0028763E">
        <w:rPr>
          <w:rFonts w:ascii="Garamond" w:hAnsi="Garamond"/>
        </w:rPr>
        <w:t>Projektu</w:t>
      </w:r>
      <w:r w:rsidRPr="0028763E">
        <w:rPr>
          <w:rFonts w:ascii="Garamond" w:hAnsi="Garamond"/>
        </w:rPr>
        <w:t>, Agencja może dokonać kontroli wypełniania przez</w:t>
      </w:r>
      <w:r w:rsidR="004779DA">
        <w:rPr>
          <w:rFonts w:ascii="Garamond" w:hAnsi="Garamond"/>
        </w:rPr>
        <w:t xml:space="preserve"> </w:t>
      </w:r>
      <w:r w:rsidR="007E259A" w:rsidRPr="007E259A">
        <w:rPr>
          <w:rFonts w:ascii="Garamond" w:hAnsi="Garamond"/>
        </w:rPr>
        <w:t>Lider</w:t>
      </w:r>
      <w:r w:rsidR="007E259A">
        <w:rPr>
          <w:rFonts w:ascii="Garamond" w:hAnsi="Garamond"/>
        </w:rPr>
        <w:t>a</w:t>
      </w:r>
      <w:r w:rsidR="007E259A" w:rsidRPr="007E259A">
        <w:rPr>
          <w:rFonts w:ascii="Garamond" w:hAnsi="Garamond"/>
        </w:rPr>
        <w:t xml:space="preserve"> Konsorcjum i Konsorcjan</w:t>
      </w:r>
      <w:r w:rsidR="007E259A">
        <w:rPr>
          <w:rFonts w:ascii="Garamond" w:hAnsi="Garamond"/>
        </w:rPr>
        <w:t>tów</w:t>
      </w:r>
      <w:r w:rsidR="007E259A" w:rsidRPr="007E259A">
        <w:rPr>
          <w:rFonts w:ascii="Garamond" w:hAnsi="Garamond"/>
        </w:rPr>
        <w:t xml:space="preserve"> </w:t>
      </w:r>
      <w:r w:rsidRPr="0028763E">
        <w:rPr>
          <w:rFonts w:ascii="Garamond" w:hAnsi="Garamond"/>
        </w:rPr>
        <w:t>obowiązków informacyjnych. W przypadku, gdy</w:t>
      </w:r>
      <w:r w:rsidR="007E259A">
        <w:rPr>
          <w:rFonts w:ascii="Garamond" w:hAnsi="Garamond"/>
        </w:rPr>
        <w:t> </w:t>
      </w:r>
      <w:r w:rsidRPr="0028763E">
        <w:rPr>
          <w:rFonts w:ascii="Garamond" w:hAnsi="Garamond"/>
        </w:rPr>
        <w:t>realizacja obowiązków informacyjnych będzie odbiegać od standardów określonych w</w:t>
      </w:r>
      <w:r w:rsidR="007E259A">
        <w:rPr>
          <w:rFonts w:ascii="Garamond" w:hAnsi="Garamond"/>
        </w:rPr>
        <w:t> </w:t>
      </w:r>
      <w:r w:rsidRPr="0028763E">
        <w:rPr>
          <w:rFonts w:ascii="Garamond" w:hAnsi="Garamond"/>
        </w:rPr>
        <w:t xml:space="preserve">Umowie lub też zostanie całkowicie zaniechana, </w:t>
      </w:r>
      <w:r w:rsidR="00C623A1">
        <w:rPr>
          <w:rFonts w:ascii="Garamond" w:hAnsi="Garamond"/>
        </w:rPr>
        <w:t>Lider Konsorcjum</w:t>
      </w:r>
      <w:r w:rsidR="00C623A1" w:rsidRPr="0028763E">
        <w:rPr>
          <w:rFonts w:ascii="Garamond" w:hAnsi="Garamond"/>
        </w:rPr>
        <w:t xml:space="preserve"> </w:t>
      </w:r>
      <w:r w:rsidRPr="0028763E">
        <w:rPr>
          <w:rFonts w:ascii="Garamond" w:hAnsi="Garamond"/>
        </w:rPr>
        <w:t>może zostać wezwany do</w:t>
      </w:r>
      <w:r w:rsidR="007E259A">
        <w:rPr>
          <w:rFonts w:ascii="Garamond" w:hAnsi="Garamond"/>
        </w:rPr>
        <w:t> </w:t>
      </w:r>
      <w:r w:rsidRPr="0028763E">
        <w:rPr>
          <w:rFonts w:ascii="Garamond" w:hAnsi="Garamond"/>
        </w:rPr>
        <w:t xml:space="preserve">podjęcia stosownych działań naprawczych. </w:t>
      </w:r>
    </w:p>
    <w:bookmarkEnd w:id="41"/>
    <w:p w14:paraId="24324A19" w14:textId="77777777" w:rsidR="00CA5B92" w:rsidRPr="00F62ABF" w:rsidRDefault="00CA5B92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§ 10.</w:t>
      </w:r>
    </w:p>
    <w:p w14:paraId="38515F0D" w14:textId="77777777" w:rsidR="00CA5B92" w:rsidRPr="00F62ABF" w:rsidRDefault="00CA5B92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Zakres praw stron do praw autorskich, patentowych i pokrewnych oraz praw własności przemysłowej, w tym sposoby i warunki rozporządzania tymi prawami </w:t>
      </w:r>
    </w:p>
    <w:p w14:paraId="24B84885" w14:textId="78CE1795" w:rsidR="00CA5B92" w:rsidRDefault="00CA5B92" w:rsidP="00CA5B92">
      <w:pPr>
        <w:numPr>
          <w:ilvl w:val="0"/>
          <w:numId w:val="67"/>
        </w:numPr>
        <w:autoSpaceDE w:val="0"/>
        <w:autoSpaceDN w:val="0"/>
        <w:adjustRightInd w:val="0"/>
        <w:spacing w:before="240" w:after="120" w:line="360" w:lineRule="auto"/>
        <w:ind w:left="357" w:hanging="357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eastAsiaTheme="minorEastAsia" w:hAnsi="Garamond"/>
          <w:sz w:val="24"/>
          <w:szCs w:val="24"/>
          <w:lang w:eastAsia="pl-PL"/>
        </w:rPr>
        <w:t>Prawa majątkowe do rezultatów Projektu przysługują Konsorcjantowi</w:t>
      </w:r>
      <w:r>
        <w:rPr>
          <w:rFonts w:ascii="Garamond" w:hAnsi="Garamond"/>
          <w:sz w:val="24"/>
          <w:szCs w:val="24"/>
          <w:lang w:eastAsia="pl-PL"/>
        </w:rPr>
        <w:t xml:space="preserve"> oraz </w:t>
      </w:r>
      <w:r>
        <w:rPr>
          <w:rFonts w:ascii="Garamond" w:eastAsiaTheme="minorEastAsia" w:hAnsi="Garamond"/>
          <w:sz w:val="24"/>
          <w:szCs w:val="24"/>
          <w:lang w:eastAsia="pl-PL"/>
        </w:rPr>
        <w:t xml:space="preserve">Liderowi Konsorcjum. </w:t>
      </w:r>
      <w:bookmarkStart w:id="44" w:name="_Hlk126852018"/>
      <w:r>
        <w:rPr>
          <w:rFonts w:ascii="Garamond" w:eastAsiaTheme="minorEastAsia" w:hAnsi="Garamond"/>
          <w:sz w:val="24"/>
          <w:szCs w:val="24"/>
          <w:lang w:eastAsia="pl-PL"/>
        </w:rPr>
        <w:t>W celu uniknięcia wątpliwości, Strony wskazują, że prawa majątkowe do rezultatów Projektu przysługują Konsorcjantowi lub Liderowi Konsorcjum</w:t>
      </w:r>
      <w:r>
        <w:rPr>
          <w:rFonts w:ascii="Garamond" w:hAnsi="Garamond"/>
          <w:sz w:val="24"/>
          <w:szCs w:val="24"/>
          <w:lang w:eastAsia="pl-PL"/>
        </w:rPr>
        <w:t xml:space="preserve"> w zakresie zadań będących w kompetencji danego podmiotu.</w:t>
      </w:r>
      <w:bookmarkEnd w:id="44"/>
    </w:p>
    <w:p w14:paraId="4CC2E524" w14:textId="77777777" w:rsidR="00CA5B92" w:rsidRDefault="00CA5B92" w:rsidP="00CA5B92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eastAsiaTheme="minorEastAsia" w:hAnsi="Garamond"/>
          <w:sz w:val="24"/>
          <w:szCs w:val="24"/>
          <w:lang w:eastAsia="pl-PL"/>
        </w:rPr>
        <w:t>Lider</w:t>
      </w:r>
      <w:r>
        <w:rPr>
          <w:rFonts w:ascii="Garamond" w:hAnsi="Garamond"/>
          <w:sz w:val="24"/>
          <w:szCs w:val="24"/>
        </w:rPr>
        <w:t xml:space="preserve"> Konsorcjum i Konsorcjant oświadczają, że:</w:t>
      </w:r>
    </w:p>
    <w:p w14:paraId="6BDD7336" w14:textId="77777777" w:rsidR="00CA5B92" w:rsidRDefault="00CA5B92" w:rsidP="00CA5B92">
      <w:pPr>
        <w:pStyle w:val="Style18"/>
        <w:numPr>
          <w:ilvl w:val="0"/>
          <w:numId w:val="68"/>
        </w:numPr>
        <w:tabs>
          <w:tab w:val="left" w:pos="426"/>
        </w:tabs>
        <w:spacing w:before="120" w:after="120" w:line="360" w:lineRule="auto"/>
        <w:ind w:right="14"/>
        <w:rPr>
          <w:rFonts w:ascii="Garamond" w:hAnsi="Garamond"/>
        </w:rPr>
      </w:pPr>
      <w:bookmarkStart w:id="45" w:name="_Hlk126852083"/>
      <w:r>
        <w:rPr>
          <w:rFonts w:ascii="Garamond" w:hAnsi="Garamond"/>
        </w:rPr>
        <w:t xml:space="preserve">Lider Konsorcjum lub Konsorcjant nabędą wszelkie Prawa własności intelektualnej (PWI) niezbędne do realizacji Projektu. Strony potwierdzają, że wykorzystywane przez Lidera </w:t>
      </w:r>
      <w:r>
        <w:rPr>
          <w:rFonts w:ascii="Garamond" w:hAnsi="Garamond"/>
        </w:rPr>
        <w:lastRenderedPageBreak/>
        <w:t>Konsorcjum i Konsorcjanta PWI, w tym prawa autorskie, prawa pokrewne i prawa zależne, mogą być ograniczone prawami osób trzecich, co nie stanowi naruszenia niniejszej Umowy, o ile to nie uniemożliwia realizacji Projektu oraz nie stoi w wyraźnej sprzeczności z postanowieniami niniejszej Umowy i wynika to z treści Załącznika nr 3 do Umowy;</w:t>
      </w:r>
    </w:p>
    <w:p w14:paraId="2999D65B" w14:textId="77777777" w:rsidR="00CA5B92" w:rsidRDefault="00CA5B92" w:rsidP="00CA5B92">
      <w:pPr>
        <w:pStyle w:val="Style18"/>
        <w:numPr>
          <w:ilvl w:val="0"/>
          <w:numId w:val="68"/>
        </w:numPr>
        <w:tabs>
          <w:tab w:val="left" w:pos="426"/>
        </w:tabs>
        <w:spacing w:before="120" w:after="120" w:line="360" w:lineRule="auto"/>
        <w:ind w:right="14"/>
        <w:rPr>
          <w:rFonts w:ascii="Garamond" w:hAnsi="Garamond"/>
        </w:rPr>
      </w:pPr>
      <w:r>
        <w:rPr>
          <w:rFonts w:ascii="Garamond" w:hAnsi="Garamond"/>
        </w:rPr>
        <w:t>realizacja Projektu nie będzie naruszała praw podmiotów trzecich, zaś Agencja będzie uprawniona do wglądu we wszelkie dokumenty Lidera Konsorcjum i Konsorcjanta dotyczące korzystania z PWI, jeżeli takowe zostały sporządzone;</w:t>
      </w:r>
    </w:p>
    <w:p w14:paraId="0DC11EBA" w14:textId="77777777" w:rsidR="00CA5B92" w:rsidRDefault="00CA5B92" w:rsidP="00CA5B92">
      <w:pPr>
        <w:pStyle w:val="Style18"/>
        <w:numPr>
          <w:ilvl w:val="0"/>
          <w:numId w:val="68"/>
        </w:numPr>
        <w:tabs>
          <w:tab w:val="left" w:pos="426"/>
        </w:tabs>
        <w:spacing w:before="120" w:after="120" w:line="360" w:lineRule="auto"/>
        <w:ind w:right="14"/>
        <w:rPr>
          <w:rFonts w:ascii="Garamond" w:hAnsi="Garamond"/>
        </w:rPr>
      </w:pPr>
      <w:r>
        <w:rPr>
          <w:rFonts w:ascii="Garamond" w:hAnsi="Garamond"/>
        </w:rPr>
        <w:t>Lider Konsorcjum i Konsorcjant terminowo uiszczą swoim pracownikom i kontrahentom wszelkie wynagrodzenia wynikające z umów dotyczących nabycia PWI, o ile takie odrębne umowy będą przez Lidera Konsorcjum lub Konsorcjanta zawierane;</w:t>
      </w:r>
    </w:p>
    <w:p w14:paraId="44C48BDA" w14:textId="77777777" w:rsidR="00CA5B92" w:rsidRDefault="00CA5B92" w:rsidP="00CA5B92">
      <w:pPr>
        <w:pStyle w:val="Style18"/>
        <w:numPr>
          <w:ilvl w:val="0"/>
          <w:numId w:val="68"/>
        </w:numPr>
        <w:tabs>
          <w:tab w:val="left" w:pos="426"/>
        </w:tabs>
        <w:spacing w:before="120" w:after="120" w:line="360" w:lineRule="auto"/>
        <w:ind w:right="14"/>
        <w:rPr>
          <w:rFonts w:ascii="Garamond" w:hAnsi="Garamond"/>
        </w:rPr>
      </w:pPr>
      <w:r>
        <w:rPr>
          <w:rFonts w:ascii="Garamond" w:hAnsi="Garamond"/>
        </w:rPr>
        <w:t>wykorzystanie przez Lidera Konsorcjum lub Konsorcjanta na potrzeby Projektu istniejących praw, które należą do osób trzecich, nie naruszy praw osób trzecich;</w:t>
      </w:r>
    </w:p>
    <w:p w14:paraId="43361292" w14:textId="77777777" w:rsidR="00CA5B92" w:rsidRDefault="00CA5B92" w:rsidP="00CA5B92">
      <w:pPr>
        <w:pStyle w:val="Style18"/>
        <w:widowControl/>
        <w:numPr>
          <w:ilvl w:val="0"/>
          <w:numId w:val="68"/>
        </w:numPr>
        <w:tabs>
          <w:tab w:val="left" w:pos="426"/>
        </w:tabs>
        <w:spacing w:before="120" w:after="120" w:line="360" w:lineRule="auto"/>
        <w:ind w:left="714" w:right="11" w:hanging="357"/>
        <w:rPr>
          <w:rFonts w:ascii="Garamond" w:hAnsi="Garamond"/>
        </w:rPr>
      </w:pPr>
      <w:r>
        <w:rPr>
          <w:rFonts w:ascii="Garamond" w:hAnsi="Garamond" w:cstheme="minorHAnsi"/>
        </w:rPr>
        <w:t xml:space="preserve">ujawnienie Agencji rezultatów Projektu (oraz dalsze </w:t>
      </w:r>
      <w:r>
        <w:rPr>
          <w:rFonts w:ascii="Garamond" w:hAnsi="Garamond"/>
        </w:rPr>
        <w:t>udostępnianie</w:t>
      </w:r>
      <w:r>
        <w:rPr>
          <w:rFonts w:ascii="Garamond" w:hAnsi="Garamond" w:cstheme="minorHAnsi"/>
        </w:rPr>
        <w:t xml:space="preserve"> tych rezultatów przez Agencję, Lidera Konsorcjum lub Konsorcjanta) nie będzie naruszać tajemnicy przedsiębiorstwa jakichkolwiek podmiotów, a także innej tajemnicy prawnie chronionej.</w:t>
      </w:r>
    </w:p>
    <w:p w14:paraId="0C7345DB" w14:textId="77777777" w:rsidR="00CA5B92" w:rsidRDefault="00CA5B92" w:rsidP="00CA5B92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Garamond" w:hAnsi="Garamond" w:cstheme="minorHAnsi"/>
          <w:sz w:val="24"/>
          <w:szCs w:val="24"/>
        </w:rPr>
      </w:pPr>
      <w:bookmarkStart w:id="46" w:name="_Hlk126852805"/>
      <w:bookmarkEnd w:id="45"/>
      <w:r>
        <w:rPr>
          <w:rFonts w:ascii="Garamond" w:hAnsi="Garamond" w:cstheme="minorHAnsi"/>
          <w:sz w:val="24"/>
          <w:szCs w:val="24"/>
        </w:rPr>
        <w:t>W przypadku naruszenia praw osób trzecich Lider Konsorcjum i Konsorcjanci ponosić będą wyłączną odpowiedzialność względem tych osób oraz zaspokoją ich wszelkie uzasadnione roszczenia, a w razie skierowania tych roszczeń do Agencji regresowo zwrócą jej solidarnie całość pokrytych roszczeń oraz wszelkie związane z tym wydatki i opłaty, włączając w to koszty procesu i obsługi prawnej.</w:t>
      </w:r>
      <w:bookmarkEnd w:id="46"/>
    </w:p>
    <w:p w14:paraId="68451391" w14:textId="47E2002F" w:rsidR="008D0C52" w:rsidRPr="00F62ABF" w:rsidRDefault="00FE78DB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§ 1</w:t>
      </w:r>
      <w:r w:rsidR="00CA5B92" w:rsidRPr="00F62ABF">
        <w:rPr>
          <w:rFonts w:ascii="Garamond" w:hAnsi="Garamond"/>
          <w:color w:val="auto"/>
          <w:sz w:val="24"/>
          <w:szCs w:val="24"/>
        </w:rPr>
        <w:t>1</w:t>
      </w:r>
      <w:r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5CCC46C9" w14:textId="478A9521" w:rsidR="00FE78DB" w:rsidRPr="00F62ABF" w:rsidRDefault="00FE78DB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Ochrona informacji poufnych oraz danych osobowych</w:t>
      </w:r>
      <w:r w:rsidR="00EC6524" w:rsidRPr="00F62ABF">
        <w:rPr>
          <w:rFonts w:ascii="Garamond" w:hAnsi="Garamond"/>
          <w:color w:val="auto"/>
          <w:sz w:val="24"/>
          <w:szCs w:val="24"/>
        </w:rPr>
        <w:t xml:space="preserve"> i</w:t>
      </w:r>
      <w:r w:rsidR="00EC6EB1" w:rsidRPr="00F62ABF">
        <w:rPr>
          <w:rFonts w:ascii="Garamond" w:hAnsi="Garamond"/>
          <w:color w:val="auto"/>
          <w:sz w:val="24"/>
          <w:szCs w:val="24"/>
        </w:rPr>
        <w:t xml:space="preserve"> Polityka bezpieczeństwa informacji</w:t>
      </w:r>
    </w:p>
    <w:p w14:paraId="63327934" w14:textId="04227905" w:rsidR="00BC4220" w:rsidRPr="00731C6D" w:rsidRDefault="00FE78DB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Style w:val="FontStyle29"/>
          <w:rFonts w:ascii="Garamond" w:hAnsi="Garamond"/>
          <w:b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Informacje poufne obejmują wszelkie informacje związane z działalnością </w:t>
      </w:r>
      <w:r w:rsidR="00E677C8" w:rsidRPr="00570127">
        <w:rPr>
          <w:rStyle w:val="FontStyle29"/>
          <w:rFonts w:ascii="Garamond" w:hAnsi="Garamond"/>
          <w:sz w:val="24"/>
          <w:szCs w:val="24"/>
        </w:rPr>
        <w:t xml:space="preserve">Lidera Konsorcjum lub Konsorcjanta nieudostępnione przez </w:t>
      </w:r>
      <w:bookmarkStart w:id="47" w:name="_Hlk138936153"/>
      <w:r w:rsidR="00E677C8" w:rsidRPr="00570127">
        <w:rPr>
          <w:rStyle w:val="FontStyle29"/>
          <w:rFonts w:ascii="Garamond" w:hAnsi="Garamond"/>
          <w:sz w:val="24"/>
          <w:szCs w:val="24"/>
        </w:rPr>
        <w:t xml:space="preserve">Lidera Konsorcjum lub Konsorcjanta </w:t>
      </w:r>
      <w:bookmarkEnd w:id="47"/>
      <w:r w:rsidR="00E677C8" w:rsidRPr="00570127">
        <w:rPr>
          <w:rStyle w:val="FontStyle29"/>
          <w:rFonts w:ascii="Garamond" w:hAnsi="Garamond"/>
          <w:sz w:val="24"/>
          <w:szCs w:val="24"/>
        </w:rPr>
        <w:t>do wiadomości publicznej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, posiadające wartość gospodarczą lub których ujawnienie osobom trzecim może narazić </w:t>
      </w:r>
      <w:r w:rsidR="00E677C8" w:rsidRPr="00E677C8">
        <w:rPr>
          <w:rStyle w:val="FontStyle29"/>
          <w:rFonts w:ascii="Garamond" w:hAnsi="Garamond"/>
          <w:sz w:val="24"/>
          <w:szCs w:val="24"/>
        </w:rPr>
        <w:t xml:space="preserve">Lidera Konsorcjum lub Konsorcjanta na szkodę oraz co do których Lider Konsorcjum lub Konsorcjant podjął </w:t>
      </w:r>
      <w:r w:rsidRPr="00731C6D">
        <w:rPr>
          <w:rStyle w:val="FontStyle29"/>
          <w:rFonts w:ascii="Garamond" w:hAnsi="Garamond"/>
          <w:sz w:val="24"/>
          <w:szCs w:val="24"/>
        </w:rPr>
        <w:t>niezbędne działania w</w:t>
      </w:r>
      <w:r w:rsidR="00E677C8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celu zachowania ich poufności, zawarte w</w:t>
      </w:r>
      <w:r w:rsidR="00E677C8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dowolnej formie, oznaczone jako poufne, ujawnione Agencji w trakcie realizacji Projektu </w:t>
      </w:r>
      <w:r w:rsidRPr="00731C6D">
        <w:rPr>
          <w:rStyle w:val="FontStyle29"/>
          <w:rFonts w:ascii="Garamond" w:hAnsi="Garamond"/>
          <w:b/>
          <w:sz w:val="24"/>
          <w:szCs w:val="24"/>
        </w:rPr>
        <w:t>(</w:t>
      </w:r>
      <w:r w:rsidR="00077A33" w:rsidRPr="00731C6D">
        <w:rPr>
          <w:rStyle w:val="FontStyle29"/>
          <w:rFonts w:ascii="Garamond" w:hAnsi="Garamond"/>
          <w:b/>
          <w:sz w:val="24"/>
          <w:szCs w:val="24"/>
        </w:rPr>
        <w:t>„</w:t>
      </w:r>
      <w:r w:rsidRPr="00731C6D">
        <w:rPr>
          <w:rStyle w:val="FontStyle29"/>
          <w:rFonts w:ascii="Garamond" w:hAnsi="Garamond"/>
          <w:b/>
          <w:sz w:val="24"/>
          <w:szCs w:val="24"/>
        </w:rPr>
        <w:t>Informacje poufne</w:t>
      </w:r>
      <w:r w:rsidR="00077A33" w:rsidRPr="00731C6D">
        <w:rPr>
          <w:rStyle w:val="FontStyle29"/>
          <w:rFonts w:ascii="Garamond" w:hAnsi="Garamond"/>
          <w:b/>
          <w:sz w:val="24"/>
          <w:szCs w:val="24"/>
        </w:rPr>
        <w:t>”</w:t>
      </w:r>
      <w:r w:rsidRPr="00731C6D">
        <w:rPr>
          <w:rStyle w:val="FontStyle29"/>
          <w:rFonts w:ascii="Garamond" w:hAnsi="Garamond"/>
          <w:b/>
          <w:sz w:val="24"/>
          <w:szCs w:val="24"/>
        </w:rPr>
        <w:t>).</w:t>
      </w:r>
      <w:r w:rsidR="00CC577C" w:rsidRPr="00731C6D">
        <w:rPr>
          <w:rStyle w:val="FontStyle29"/>
          <w:rFonts w:ascii="Garamond" w:hAnsi="Garamond"/>
          <w:b/>
          <w:sz w:val="24"/>
          <w:szCs w:val="24"/>
        </w:rPr>
        <w:t xml:space="preserve"> </w:t>
      </w:r>
      <w:r w:rsidR="00CC577C" w:rsidRPr="00731C6D">
        <w:rPr>
          <w:rStyle w:val="FontStyle29"/>
          <w:rFonts w:ascii="Garamond" w:hAnsi="Garamond"/>
          <w:sz w:val="24"/>
          <w:szCs w:val="24"/>
        </w:rPr>
        <w:t>Strony utrzymają w poufności wszelkie informacje odnoszące się</w:t>
      </w:r>
      <w:r w:rsidR="00574961">
        <w:rPr>
          <w:rStyle w:val="FontStyle29"/>
          <w:rFonts w:ascii="Garamond" w:hAnsi="Garamond"/>
          <w:sz w:val="24"/>
          <w:szCs w:val="24"/>
        </w:rPr>
        <w:t> </w:t>
      </w:r>
      <w:r w:rsidR="00CC577C" w:rsidRPr="00731C6D">
        <w:rPr>
          <w:rStyle w:val="FontStyle29"/>
          <w:rFonts w:ascii="Garamond" w:hAnsi="Garamond"/>
          <w:sz w:val="24"/>
          <w:szCs w:val="24"/>
        </w:rPr>
        <w:t>do</w:t>
      </w:r>
      <w:r w:rsidR="006C6CDA" w:rsidRPr="00731C6D">
        <w:rPr>
          <w:rStyle w:val="FontStyle29"/>
          <w:rFonts w:ascii="Garamond" w:hAnsi="Garamond"/>
          <w:sz w:val="24"/>
          <w:szCs w:val="24"/>
        </w:rPr>
        <w:t> </w:t>
      </w:r>
      <w:r w:rsidR="00CC577C" w:rsidRPr="00731C6D">
        <w:rPr>
          <w:rStyle w:val="FontStyle29"/>
          <w:rFonts w:ascii="Garamond" w:hAnsi="Garamond"/>
          <w:sz w:val="24"/>
          <w:szCs w:val="24"/>
        </w:rPr>
        <w:t xml:space="preserve">niniejszej Umowy oraz Stron, w tym między innymi Know-how, dane techniczne, dokumenty, rysunki, mapy, projekty, fotografie, oprogramowanie, wzory, badania rynkowe, informacje techniczne, technologiczne, operacyjne, finansowe, marketingowe, oraz wszelkie </w:t>
      </w:r>
      <w:r w:rsidR="00CC577C" w:rsidRPr="00731C6D">
        <w:rPr>
          <w:rStyle w:val="FontStyle29"/>
          <w:rFonts w:ascii="Garamond" w:hAnsi="Garamond"/>
          <w:sz w:val="24"/>
          <w:szCs w:val="24"/>
        </w:rPr>
        <w:lastRenderedPageBreak/>
        <w:t>inne informacje, określone przez Stronę przekazującą jako „poufne”, ujawnione (na piśmie, ustnie lub w inny sposób</w:t>
      </w:r>
      <w:r w:rsidR="006A24A2">
        <w:rPr>
          <w:rStyle w:val="FontStyle29"/>
          <w:rFonts w:ascii="Garamond" w:hAnsi="Garamond"/>
          <w:sz w:val="24"/>
          <w:szCs w:val="24"/>
        </w:rPr>
        <w:t>, bezpośrednio lub pośrednio</w:t>
      </w:r>
      <w:r w:rsidR="00CC577C" w:rsidRPr="00731C6D">
        <w:rPr>
          <w:rStyle w:val="FontStyle29"/>
          <w:rFonts w:ascii="Garamond" w:hAnsi="Garamond"/>
          <w:sz w:val="24"/>
          <w:szCs w:val="24"/>
        </w:rPr>
        <w:t xml:space="preserve">) przez </w:t>
      </w:r>
      <w:r w:rsidR="00E677C8" w:rsidRPr="00E677C8">
        <w:rPr>
          <w:rStyle w:val="FontStyle29"/>
          <w:rFonts w:ascii="Garamond" w:hAnsi="Garamond"/>
          <w:sz w:val="24"/>
          <w:szCs w:val="24"/>
        </w:rPr>
        <w:t xml:space="preserve">Lidera Konsorcjum lub Konsorcjanta </w:t>
      </w:r>
      <w:r w:rsidR="00CC577C" w:rsidRPr="00731C6D">
        <w:rPr>
          <w:rStyle w:val="FontStyle29"/>
          <w:rFonts w:ascii="Garamond" w:hAnsi="Garamond"/>
          <w:sz w:val="24"/>
          <w:szCs w:val="24"/>
        </w:rPr>
        <w:t xml:space="preserve">Agencji zarówno przed jak i po dniu zawarcia niniejszej Umowy oraz będą wykorzystywać Informacje Poufne jedynie dla celów wykonywania niniejszej Umowy. </w:t>
      </w:r>
      <w:r w:rsidR="00E677C8" w:rsidRPr="00E677C8">
        <w:rPr>
          <w:rStyle w:val="FontStyle29"/>
          <w:rFonts w:ascii="Garamond" w:hAnsi="Garamond"/>
          <w:sz w:val="24"/>
          <w:szCs w:val="24"/>
        </w:rPr>
        <w:t xml:space="preserve">Lider Konsorcjum lub Konsorcjant </w:t>
      </w:r>
      <w:r w:rsidR="00CC577C" w:rsidRPr="00731C6D">
        <w:rPr>
          <w:rStyle w:val="FontStyle29"/>
          <w:rFonts w:ascii="Garamond" w:hAnsi="Garamond"/>
          <w:sz w:val="24"/>
          <w:szCs w:val="24"/>
        </w:rPr>
        <w:t xml:space="preserve">w trakcie </w:t>
      </w:r>
      <w:r w:rsidR="00BC4220" w:rsidRPr="00731C6D">
        <w:rPr>
          <w:rStyle w:val="FontStyle29"/>
          <w:rFonts w:ascii="Garamond" w:hAnsi="Garamond"/>
          <w:sz w:val="24"/>
          <w:szCs w:val="24"/>
        </w:rPr>
        <w:t>obowiązywania</w:t>
      </w:r>
      <w:r w:rsidR="00CC577C" w:rsidRPr="00731C6D">
        <w:rPr>
          <w:rStyle w:val="FontStyle29"/>
          <w:rFonts w:ascii="Garamond" w:hAnsi="Garamond"/>
          <w:sz w:val="24"/>
          <w:szCs w:val="24"/>
        </w:rPr>
        <w:t xml:space="preserve"> umowy</w:t>
      </w:r>
      <w:r w:rsidR="00BC4220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48" w:name="_Hlk89246957"/>
      <w:r w:rsidR="00BC4220" w:rsidRPr="00731C6D">
        <w:rPr>
          <w:rStyle w:val="FontStyle29"/>
          <w:rFonts w:ascii="Garamond" w:hAnsi="Garamond"/>
          <w:sz w:val="24"/>
          <w:szCs w:val="24"/>
        </w:rPr>
        <w:t>informuje Agencję o</w:t>
      </w:r>
      <w:r w:rsidR="006C6CDA" w:rsidRPr="00731C6D">
        <w:rPr>
          <w:rStyle w:val="FontStyle29"/>
          <w:rFonts w:ascii="Garamond" w:hAnsi="Garamond"/>
          <w:sz w:val="24"/>
          <w:szCs w:val="24"/>
        </w:rPr>
        <w:t> </w:t>
      </w:r>
      <w:r w:rsidR="00BC4220" w:rsidRPr="00731C6D">
        <w:rPr>
          <w:rStyle w:val="FontStyle29"/>
          <w:rFonts w:ascii="Garamond" w:hAnsi="Garamond"/>
          <w:sz w:val="24"/>
          <w:szCs w:val="24"/>
        </w:rPr>
        <w:t>dokumentach mających klauzulę „poufne</w:t>
      </w:r>
      <w:r w:rsidR="00BC4220" w:rsidRPr="00731C6D">
        <w:rPr>
          <w:rFonts w:ascii="Garamond" w:hAnsi="Garamond"/>
        </w:rPr>
        <w:t>”</w:t>
      </w:r>
      <w:r w:rsidR="001D2A79" w:rsidRPr="00731C6D">
        <w:rPr>
          <w:rFonts w:ascii="Garamond" w:hAnsi="Garamond"/>
        </w:rPr>
        <w:t>.</w:t>
      </w:r>
    </w:p>
    <w:p w14:paraId="3B202062" w14:textId="48B1A5F5" w:rsidR="00BC4220" w:rsidRPr="00731C6D" w:rsidRDefault="00BC4220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bookmarkStart w:id="49" w:name="_Hlk89247000"/>
      <w:bookmarkEnd w:id="48"/>
      <w:r w:rsidRPr="00731C6D">
        <w:rPr>
          <w:rStyle w:val="FontStyle29"/>
          <w:rFonts w:ascii="Garamond" w:hAnsi="Garamond"/>
          <w:sz w:val="24"/>
          <w:szCs w:val="24"/>
        </w:rPr>
        <w:t>Zobowiązania zawarte w ust</w:t>
      </w:r>
      <w:r w:rsidR="006618F0" w:rsidRPr="00731C6D">
        <w:rPr>
          <w:rStyle w:val="FontStyle29"/>
          <w:rFonts w:ascii="Garamond" w:hAnsi="Garamond"/>
          <w:sz w:val="24"/>
          <w:szCs w:val="24"/>
        </w:rPr>
        <w:t>.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1 nie będą miały zastosowania do jakichkolwiek informacji, które:</w:t>
      </w:r>
    </w:p>
    <w:p w14:paraId="5C629764" w14:textId="7EBDC0EF" w:rsidR="00D25775" w:rsidRPr="00731C6D" w:rsidRDefault="00D25775" w:rsidP="00A72A63">
      <w:pPr>
        <w:pStyle w:val="Style18"/>
        <w:numPr>
          <w:ilvl w:val="1"/>
          <w:numId w:val="25"/>
        </w:numPr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podlegają udostępnieniu na podstawie przepisów prawa powszechnie obowiązującego;</w:t>
      </w:r>
    </w:p>
    <w:p w14:paraId="509F815E" w14:textId="39896539" w:rsidR="00D25775" w:rsidRPr="00731C6D" w:rsidRDefault="00D25775" w:rsidP="00A72A63">
      <w:pPr>
        <w:pStyle w:val="Style18"/>
        <w:numPr>
          <w:ilvl w:val="1"/>
          <w:numId w:val="25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zostały ujawnione zgodnie z wymogiem prawnym </w:t>
      </w:r>
      <w:r w:rsidRPr="00731C6D">
        <w:rPr>
          <w:rFonts w:ascii="Garamond" w:hAnsi="Garamond"/>
        </w:rPr>
        <w:t xml:space="preserve">uprawnionym organom </w:t>
      </w:r>
      <w:r w:rsidR="00357531" w:rsidRPr="00357531">
        <w:rPr>
          <w:rFonts w:ascii="Garamond" w:hAnsi="Garamond"/>
        </w:rPr>
        <w:t>administracyjnym, sądom lub władzom</w:t>
      </w:r>
      <w:r w:rsidRPr="00731C6D">
        <w:rPr>
          <w:rStyle w:val="FontStyle29"/>
          <w:rFonts w:ascii="Garamond" w:hAnsi="Garamond"/>
          <w:sz w:val="24"/>
          <w:szCs w:val="24"/>
        </w:rPr>
        <w:t>;</w:t>
      </w:r>
    </w:p>
    <w:p w14:paraId="552C528F" w14:textId="36F80472" w:rsidR="00D25775" w:rsidRPr="00731C6D" w:rsidRDefault="00D25775" w:rsidP="00A72A63">
      <w:pPr>
        <w:pStyle w:val="Style18"/>
        <w:numPr>
          <w:ilvl w:val="1"/>
          <w:numId w:val="25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są w dniu zawarcia </w:t>
      </w:r>
      <w:r w:rsidR="00416D9F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Umowy lub w dowolnym czasie po tym dniu dostępne publicznie w sposób inny niż poprzez naruszenie </w:t>
      </w:r>
      <w:r w:rsidR="00416D9F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731C6D">
        <w:rPr>
          <w:rStyle w:val="FontStyle29"/>
          <w:rFonts w:ascii="Garamond" w:hAnsi="Garamond"/>
          <w:sz w:val="24"/>
          <w:szCs w:val="24"/>
        </w:rPr>
        <w:t>Umowy</w:t>
      </w:r>
      <w:r w:rsidR="00416D9F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50" w:name="_Hlk139533409"/>
      <w:r w:rsidR="00416D9F">
        <w:rPr>
          <w:rStyle w:val="FontStyle29"/>
          <w:rFonts w:ascii="Garamond" w:hAnsi="Garamond"/>
          <w:sz w:val="24"/>
          <w:szCs w:val="24"/>
        </w:rPr>
        <w:t>przez Stronę otrzymującą lub któregokolwiek z odbiorców</w:t>
      </w:r>
      <w:bookmarkEnd w:id="50"/>
      <w:r w:rsidRPr="00731C6D">
        <w:rPr>
          <w:rStyle w:val="FontStyle29"/>
          <w:rFonts w:ascii="Garamond" w:hAnsi="Garamond"/>
          <w:sz w:val="24"/>
          <w:szCs w:val="24"/>
        </w:rPr>
        <w:t>;</w:t>
      </w:r>
    </w:p>
    <w:p w14:paraId="2AFFA099" w14:textId="5B5806FD" w:rsidR="00D25775" w:rsidRPr="00731C6D" w:rsidRDefault="00D25775" w:rsidP="00A72A63">
      <w:pPr>
        <w:pStyle w:val="Style18"/>
        <w:numPr>
          <w:ilvl w:val="1"/>
          <w:numId w:val="25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odniesieniu do których podmiot dysponujący informacją może udowodnić, że były </w:t>
      </w:r>
      <w:r w:rsidR="00E8229A" w:rsidRPr="00731C6D">
        <w:rPr>
          <w:rStyle w:val="FontStyle29"/>
          <w:rFonts w:ascii="Garamond" w:hAnsi="Garamond"/>
          <w:sz w:val="24"/>
          <w:szCs w:val="24"/>
        </w:rPr>
        <w:t>mu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znane przed ich ujawnieniem przez Stronę ujawniającą Stronie otrzymującej</w:t>
      </w:r>
      <w:r w:rsidR="002D2E56">
        <w:rPr>
          <w:rStyle w:val="FontStyle29"/>
          <w:rFonts w:ascii="Garamond" w:hAnsi="Garamond"/>
          <w:sz w:val="24"/>
          <w:szCs w:val="24"/>
        </w:rPr>
        <w:t>,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lub</w:t>
      </w:r>
    </w:p>
    <w:p w14:paraId="648033D3" w14:textId="1D465805" w:rsidR="00D25775" w:rsidRPr="00731C6D" w:rsidRDefault="00D25775" w:rsidP="00A72A63">
      <w:pPr>
        <w:pStyle w:val="Style18"/>
        <w:numPr>
          <w:ilvl w:val="1"/>
          <w:numId w:val="25"/>
        </w:numPr>
        <w:spacing w:before="120" w:after="120" w:line="360" w:lineRule="exact"/>
        <w:ind w:right="-2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zostały otrzymane przez</w:t>
      </w:r>
      <w:r w:rsidRPr="00731C6D">
        <w:rPr>
          <w:rFonts w:ascii="Garamond" w:eastAsia="Times New Roman" w:hAnsi="Garamond"/>
          <w:lang w:eastAsia="en-US"/>
        </w:rPr>
        <w:t xml:space="preserve"> </w:t>
      </w:r>
      <w:r w:rsidRPr="00731C6D">
        <w:rPr>
          <w:rFonts w:ascii="Garamond" w:hAnsi="Garamond"/>
        </w:rPr>
        <w:t>podmiot dysponujący informacją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zgodnie z prawem od osoby trzeciej.</w:t>
      </w:r>
    </w:p>
    <w:bookmarkEnd w:id="49"/>
    <w:p w14:paraId="42D2BEC3" w14:textId="6C68033F" w:rsidR="00FE78DB" w:rsidRPr="00731C6D" w:rsidRDefault="00FE78DB" w:rsidP="00A72A63">
      <w:pPr>
        <w:pStyle w:val="Akapitzlist"/>
        <w:numPr>
          <w:ilvl w:val="0"/>
          <w:numId w:val="25"/>
        </w:numPr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b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okresie obowiązywania Umowy oraz </w:t>
      </w:r>
      <w:r w:rsidRPr="00806BEB">
        <w:rPr>
          <w:rStyle w:val="FontStyle29"/>
          <w:rFonts w:ascii="Garamond" w:hAnsi="Garamond"/>
          <w:sz w:val="24"/>
          <w:szCs w:val="24"/>
        </w:rPr>
        <w:t xml:space="preserve">w okresie </w:t>
      </w:r>
      <w:r w:rsidR="004520B0" w:rsidRPr="00806BEB">
        <w:rPr>
          <w:rStyle w:val="FontStyle29"/>
          <w:rFonts w:ascii="Garamond" w:hAnsi="Garamond"/>
          <w:sz w:val="24"/>
          <w:szCs w:val="24"/>
        </w:rPr>
        <w:t xml:space="preserve">5 </w:t>
      </w:r>
      <w:r w:rsidRPr="00806BEB">
        <w:rPr>
          <w:rStyle w:val="FontStyle29"/>
          <w:rFonts w:ascii="Garamond" w:hAnsi="Garamond"/>
          <w:sz w:val="24"/>
          <w:szCs w:val="24"/>
        </w:rPr>
        <w:t xml:space="preserve">lat od dnia </w:t>
      </w:r>
      <w:r w:rsidR="00077A33" w:rsidRPr="00806BEB">
        <w:rPr>
          <w:rStyle w:val="FontStyle29"/>
          <w:rFonts w:ascii="Garamond" w:hAnsi="Garamond"/>
          <w:sz w:val="24"/>
          <w:szCs w:val="24"/>
        </w:rPr>
        <w:t>zakończenia realizacji Projektu</w:t>
      </w:r>
      <w:r w:rsidRPr="00731C6D">
        <w:rPr>
          <w:rStyle w:val="FontStyle29"/>
          <w:rFonts w:ascii="Garamond" w:hAnsi="Garamond"/>
          <w:sz w:val="24"/>
          <w:szCs w:val="24"/>
        </w:rPr>
        <w:t>, Agencja dołoży należytej staranności w celu zapewnienia odpowiednich środków zabezpieczających ochronę Informacji poufnych przed dostępem osób nieuprawnionych oraz</w:t>
      </w:r>
      <w:r w:rsidR="00077A33" w:rsidRPr="00731C6D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zapewni, że dostęp do Informacji poufnych będą mieli wyłącznie pracownicy Agencji, osoby za pośrednictwem których Agencja realizuje swoje zadania.</w:t>
      </w:r>
    </w:p>
    <w:p w14:paraId="46722CF5" w14:textId="77777777" w:rsidR="008F4053" w:rsidRPr="0075442D" w:rsidRDefault="00FE78DB" w:rsidP="0075442D">
      <w:pPr>
        <w:pStyle w:val="Akapitzlist"/>
        <w:numPr>
          <w:ilvl w:val="0"/>
          <w:numId w:val="25"/>
        </w:numPr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Agencja oraz osoby mające dostęp do Informacji poufnych, uprawnieni są wykorzystywać Informacje poufne wyłącznie w zakresie koniecznym dla prawidłowej realizacji Umowy.</w:t>
      </w:r>
      <w:bookmarkStart w:id="51" w:name="_Hlk60732436"/>
    </w:p>
    <w:p w14:paraId="1CFAF537" w14:textId="7DA6D5E1" w:rsidR="009524AB" w:rsidRPr="0075442D" w:rsidRDefault="00E677C8" w:rsidP="0075442D">
      <w:pPr>
        <w:pStyle w:val="Akapitzlist"/>
        <w:numPr>
          <w:ilvl w:val="0"/>
          <w:numId w:val="25"/>
        </w:numPr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E677C8">
        <w:rPr>
          <w:rStyle w:val="FontStyle29"/>
          <w:rFonts w:ascii="Garamond" w:hAnsi="Garamond"/>
          <w:sz w:val="24"/>
          <w:szCs w:val="24"/>
        </w:rPr>
        <w:t xml:space="preserve">Lider Konsorcjum oraz Konsorcjant </w:t>
      </w:r>
      <w:r w:rsidR="0008508C" w:rsidRPr="008F4053">
        <w:rPr>
          <w:rStyle w:val="FontStyle29"/>
          <w:rFonts w:ascii="Garamond" w:hAnsi="Garamond"/>
          <w:sz w:val="24"/>
          <w:szCs w:val="24"/>
        </w:rPr>
        <w:t>zobowiązuj</w:t>
      </w:r>
      <w:r w:rsidR="00416D9F">
        <w:rPr>
          <w:rStyle w:val="FontStyle29"/>
          <w:rFonts w:ascii="Garamond" w:hAnsi="Garamond"/>
          <w:sz w:val="24"/>
          <w:szCs w:val="24"/>
        </w:rPr>
        <w:t>ą</w:t>
      </w:r>
      <w:r w:rsidR="0008508C" w:rsidRPr="008F4053">
        <w:rPr>
          <w:rStyle w:val="FontStyle29"/>
          <w:rFonts w:ascii="Garamond" w:hAnsi="Garamond"/>
          <w:sz w:val="24"/>
          <w:szCs w:val="24"/>
        </w:rPr>
        <w:t xml:space="preserve"> się poinformować w imieniu Agencji osoby fizyczne reprezentujące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E677C8">
        <w:rPr>
          <w:rStyle w:val="FontStyle29"/>
          <w:rFonts w:ascii="Garamond" w:hAnsi="Garamond"/>
          <w:sz w:val="24"/>
          <w:szCs w:val="24"/>
        </w:rPr>
        <w:t>Lider</w:t>
      </w:r>
      <w:r>
        <w:rPr>
          <w:rStyle w:val="FontStyle29"/>
          <w:rFonts w:ascii="Garamond" w:hAnsi="Garamond"/>
          <w:sz w:val="24"/>
          <w:szCs w:val="24"/>
        </w:rPr>
        <w:t>a</w:t>
      </w:r>
      <w:r w:rsidRPr="00E677C8">
        <w:rPr>
          <w:rStyle w:val="FontStyle29"/>
          <w:rFonts w:ascii="Garamond" w:hAnsi="Garamond"/>
          <w:sz w:val="24"/>
          <w:szCs w:val="24"/>
        </w:rPr>
        <w:t xml:space="preserve"> Konsorcjum </w:t>
      </w:r>
      <w:r>
        <w:rPr>
          <w:rStyle w:val="FontStyle29"/>
          <w:rFonts w:ascii="Garamond" w:hAnsi="Garamond"/>
          <w:sz w:val="24"/>
          <w:szCs w:val="24"/>
        </w:rPr>
        <w:t>lub</w:t>
      </w:r>
      <w:r w:rsidRPr="00E677C8">
        <w:rPr>
          <w:rStyle w:val="FontStyle29"/>
          <w:rFonts w:ascii="Garamond" w:hAnsi="Garamond"/>
          <w:sz w:val="24"/>
          <w:szCs w:val="24"/>
        </w:rPr>
        <w:t xml:space="preserve"> Konsorcjant</w:t>
      </w:r>
      <w:r>
        <w:rPr>
          <w:rStyle w:val="FontStyle29"/>
          <w:rFonts w:ascii="Garamond" w:hAnsi="Garamond"/>
          <w:sz w:val="24"/>
          <w:szCs w:val="24"/>
        </w:rPr>
        <w:t>a</w:t>
      </w:r>
      <w:r w:rsidRPr="00E677C8">
        <w:rPr>
          <w:rStyle w:val="FontStyle29"/>
          <w:rFonts w:ascii="Garamond" w:hAnsi="Garamond"/>
          <w:sz w:val="24"/>
          <w:szCs w:val="24"/>
        </w:rPr>
        <w:t xml:space="preserve"> </w:t>
      </w:r>
      <w:r w:rsidR="0008508C" w:rsidRPr="008F4053">
        <w:rPr>
          <w:rStyle w:val="FontStyle29"/>
          <w:rFonts w:ascii="Garamond" w:hAnsi="Garamond"/>
          <w:sz w:val="24"/>
          <w:szCs w:val="24"/>
        </w:rPr>
        <w:t>oraz osoby fizyczne przez ni</w:t>
      </w:r>
      <w:r w:rsidR="00416D9F">
        <w:rPr>
          <w:rStyle w:val="FontStyle29"/>
          <w:rFonts w:ascii="Garamond" w:hAnsi="Garamond"/>
          <w:sz w:val="24"/>
          <w:szCs w:val="24"/>
        </w:rPr>
        <w:t>ch</w:t>
      </w:r>
      <w:r w:rsidR="0008508C" w:rsidRPr="008F4053">
        <w:rPr>
          <w:rStyle w:val="FontStyle29"/>
          <w:rFonts w:ascii="Garamond" w:hAnsi="Garamond"/>
          <w:sz w:val="24"/>
          <w:szCs w:val="24"/>
        </w:rPr>
        <w:t xml:space="preserve"> wskazane jako osoby do</w:t>
      </w:r>
      <w:r>
        <w:rPr>
          <w:rStyle w:val="FontStyle29"/>
          <w:rFonts w:ascii="Garamond" w:hAnsi="Garamond"/>
          <w:sz w:val="24"/>
          <w:szCs w:val="24"/>
        </w:rPr>
        <w:t> </w:t>
      </w:r>
      <w:r w:rsidR="0008508C" w:rsidRPr="008F4053">
        <w:rPr>
          <w:rStyle w:val="FontStyle29"/>
          <w:rFonts w:ascii="Garamond" w:hAnsi="Garamond"/>
          <w:sz w:val="24"/>
          <w:szCs w:val="24"/>
        </w:rPr>
        <w:t xml:space="preserve">kontaktu i inne osoby odpowiedzialne za </w:t>
      </w:r>
      <w:r w:rsidR="00614981" w:rsidRPr="008F4053">
        <w:rPr>
          <w:rStyle w:val="FontStyle29"/>
          <w:rFonts w:ascii="Garamond" w:hAnsi="Garamond"/>
          <w:sz w:val="24"/>
          <w:szCs w:val="24"/>
        </w:rPr>
        <w:t xml:space="preserve">realizacje </w:t>
      </w:r>
      <w:r w:rsidR="0008508C" w:rsidRPr="008F4053">
        <w:rPr>
          <w:rStyle w:val="FontStyle29"/>
          <w:rFonts w:ascii="Garamond" w:hAnsi="Garamond"/>
          <w:sz w:val="24"/>
          <w:szCs w:val="24"/>
        </w:rPr>
        <w:t>Umowy o treści klauzuli informacyjnej stanowiącej Załącznik nr</w:t>
      </w:r>
      <w:r w:rsidR="00412B87" w:rsidRPr="008F4053">
        <w:rPr>
          <w:rStyle w:val="FontStyle29"/>
          <w:rFonts w:ascii="Garamond" w:hAnsi="Garamond"/>
          <w:sz w:val="24"/>
          <w:szCs w:val="24"/>
        </w:rPr>
        <w:t> </w:t>
      </w:r>
      <w:r w:rsidR="0008508C" w:rsidRPr="008F4053">
        <w:rPr>
          <w:rStyle w:val="FontStyle29"/>
          <w:rFonts w:ascii="Garamond" w:hAnsi="Garamond"/>
          <w:sz w:val="24"/>
          <w:szCs w:val="24"/>
        </w:rPr>
        <w:t>6 do Umowy</w:t>
      </w:r>
      <w:bookmarkEnd w:id="51"/>
      <w:r w:rsidR="0008508C" w:rsidRPr="008F4053">
        <w:rPr>
          <w:rStyle w:val="FontStyle29"/>
          <w:rFonts w:ascii="Garamond" w:hAnsi="Garamond"/>
          <w:sz w:val="24"/>
          <w:szCs w:val="24"/>
        </w:rPr>
        <w:t>.</w:t>
      </w:r>
    </w:p>
    <w:p w14:paraId="5F1F68CC" w14:textId="733C610D" w:rsidR="00BC4220" w:rsidRPr="00731C6D" w:rsidRDefault="00E677C8" w:rsidP="0075442D">
      <w:pPr>
        <w:pStyle w:val="Akapitzlist"/>
        <w:numPr>
          <w:ilvl w:val="0"/>
          <w:numId w:val="25"/>
        </w:numPr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52" w:name="_Hlk89247067"/>
      <w:r w:rsidRPr="00E677C8">
        <w:rPr>
          <w:rStyle w:val="FontStyle29"/>
          <w:rFonts w:ascii="Garamond" w:hAnsi="Garamond"/>
          <w:sz w:val="24"/>
          <w:szCs w:val="24"/>
        </w:rPr>
        <w:t xml:space="preserve">Lider Konsorcjum </w:t>
      </w:r>
      <w:r>
        <w:rPr>
          <w:rStyle w:val="FontStyle29"/>
          <w:rFonts w:ascii="Garamond" w:hAnsi="Garamond"/>
          <w:sz w:val="24"/>
          <w:szCs w:val="24"/>
        </w:rPr>
        <w:t>i</w:t>
      </w:r>
      <w:r w:rsidRPr="00E677C8">
        <w:rPr>
          <w:rStyle w:val="FontStyle29"/>
          <w:rFonts w:ascii="Garamond" w:hAnsi="Garamond"/>
          <w:sz w:val="24"/>
          <w:szCs w:val="24"/>
        </w:rPr>
        <w:t xml:space="preserve"> Konsorcjant </w:t>
      </w:r>
      <w:r w:rsidR="00BC4220" w:rsidRPr="00731C6D">
        <w:rPr>
          <w:rStyle w:val="FontStyle29"/>
          <w:rFonts w:ascii="Garamond" w:hAnsi="Garamond"/>
          <w:sz w:val="24"/>
          <w:szCs w:val="24"/>
        </w:rPr>
        <w:t>akceptuj</w:t>
      </w:r>
      <w:r w:rsidR="00416D9F">
        <w:rPr>
          <w:rStyle w:val="FontStyle29"/>
          <w:rFonts w:ascii="Garamond" w:hAnsi="Garamond"/>
          <w:sz w:val="24"/>
          <w:szCs w:val="24"/>
        </w:rPr>
        <w:t>ą</w:t>
      </w:r>
      <w:r w:rsidR="00BC4220" w:rsidRPr="00731C6D">
        <w:rPr>
          <w:rStyle w:val="FontStyle29"/>
          <w:rFonts w:ascii="Garamond" w:hAnsi="Garamond"/>
          <w:sz w:val="24"/>
          <w:szCs w:val="24"/>
        </w:rPr>
        <w:t xml:space="preserve"> zasady i warunki ponownego wykorzystywania informacji sektora publicznego określone przez Agencję na stronie BIP, w zakładce „Ponowne wykorzystywanie”.</w:t>
      </w:r>
    </w:p>
    <w:bookmarkEnd w:id="52"/>
    <w:p w14:paraId="2E89E22F" w14:textId="50332E41" w:rsidR="009524AB" w:rsidRPr="00731C6D" w:rsidRDefault="00E677C8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hAnsi="Garamond"/>
        </w:rPr>
      </w:pPr>
      <w:r w:rsidRPr="00E677C8">
        <w:rPr>
          <w:rFonts w:ascii="Garamond" w:hAnsi="Garamond"/>
        </w:rPr>
        <w:t xml:space="preserve">Lider Konsorcjum </w:t>
      </w:r>
      <w:r w:rsidR="00416D9F">
        <w:rPr>
          <w:rFonts w:ascii="Garamond" w:hAnsi="Garamond"/>
        </w:rPr>
        <w:t xml:space="preserve">i Konsorcjant </w:t>
      </w:r>
      <w:r w:rsidR="009524AB" w:rsidRPr="00731C6D">
        <w:rPr>
          <w:rFonts w:ascii="Garamond" w:hAnsi="Garamond"/>
        </w:rPr>
        <w:t>odpowiada</w:t>
      </w:r>
      <w:r w:rsidR="00416D9F">
        <w:rPr>
          <w:rFonts w:ascii="Garamond" w:hAnsi="Garamond"/>
        </w:rPr>
        <w:t>ją</w:t>
      </w:r>
      <w:r w:rsidR="009524AB" w:rsidRPr="00731C6D">
        <w:rPr>
          <w:rFonts w:ascii="Garamond" w:hAnsi="Garamond"/>
        </w:rPr>
        <w:t xml:space="preserve"> za przetwarzanie danych osobowych uczestników Projektu zgodnie z przepisami Rozporządzenia Parlamentu Europejskiego i Rady (UE) 2016/679 z dnia 27 kwietnia 2016 r. w sprawie ochrony osób fizycznych w związku z</w:t>
      </w:r>
      <w:r w:rsidR="00570127">
        <w:rPr>
          <w:rFonts w:ascii="Garamond" w:hAnsi="Garamond"/>
        </w:rPr>
        <w:t> </w:t>
      </w:r>
      <w:r w:rsidR="009524AB" w:rsidRPr="00731C6D">
        <w:rPr>
          <w:rFonts w:ascii="Garamond" w:hAnsi="Garamond"/>
        </w:rPr>
        <w:t>przetwarzaniem danych osobowych i</w:t>
      </w:r>
      <w:r w:rsidR="00A73AA9">
        <w:rPr>
          <w:rFonts w:ascii="Garamond" w:hAnsi="Garamond"/>
        </w:rPr>
        <w:t> </w:t>
      </w:r>
      <w:r w:rsidR="009524AB" w:rsidRPr="00731C6D">
        <w:rPr>
          <w:rFonts w:ascii="Garamond" w:hAnsi="Garamond"/>
        </w:rPr>
        <w:t>w</w:t>
      </w:r>
      <w:r w:rsidR="00A73AA9">
        <w:rPr>
          <w:rFonts w:ascii="Garamond" w:hAnsi="Garamond"/>
        </w:rPr>
        <w:t> </w:t>
      </w:r>
      <w:r w:rsidR="009524AB" w:rsidRPr="00731C6D">
        <w:rPr>
          <w:rFonts w:ascii="Garamond" w:hAnsi="Garamond"/>
        </w:rPr>
        <w:t xml:space="preserve">sprawie swobodnego przepływu takich danych oraz </w:t>
      </w:r>
      <w:r w:rsidR="009524AB" w:rsidRPr="00731C6D">
        <w:rPr>
          <w:rFonts w:ascii="Garamond" w:hAnsi="Garamond"/>
        </w:rPr>
        <w:lastRenderedPageBreak/>
        <w:t>uchylenia dyrektywy 95/46/WE (ogólne rozporządzenie</w:t>
      </w:r>
      <w:r w:rsidR="00925208" w:rsidRPr="00731C6D">
        <w:rPr>
          <w:rFonts w:ascii="Garamond" w:hAnsi="Garamond"/>
        </w:rPr>
        <w:t xml:space="preserve"> </w:t>
      </w:r>
      <w:r w:rsidR="009524AB" w:rsidRPr="00731C6D">
        <w:rPr>
          <w:rFonts w:ascii="Garamond" w:hAnsi="Garamond"/>
        </w:rPr>
        <w:t>o</w:t>
      </w:r>
      <w:r w:rsidR="00412B87" w:rsidRPr="00731C6D">
        <w:rPr>
          <w:rFonts w:ascii="Garamond" w:hAnsi="Garamond"/>
        </w:rPr>
        <w:t> </w:t>
      </w:r>
      <w:r w:rsidR="009524AB" w:rsidRPr="00731C6D">
        <w:rPr>
          <w:rFonts w:ascii="Garamond" w:hAnsi="Garamond"/>
        </w:rPr>
        <w:t xml:space="preserve">ochronie danych), przepisami ustawy z dnia 10 maja 2018 r. o ochronie danych osobowych oraz innymi powszechnie obowiązującymi przepisami prawa. </w:t>
      </w:r>
    </w:p>
    <w:p w14:paraId="7AB6F0AC" w14:textId="4F4F47B3" w:rsidR="009524AB" w:rsidRPr="00731C6D" w:rsidRDefault="00E677C8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hAnsi="Garamond"/>
        </w:rPr>
      </w:pPr>
      <w:r w:rsidRPr="00E677C8">
        <w:rPr>
          <w:rFonts w:ascii="Garamond" w:hAnsi="Garamond"/>
        </w:rPr>
        <w:t xml:space="preserve">Lider Konsorcjum i Konsorcjant </w:t>
      </w:r>
      <w:r w:rsidR="009524AB" w:rsidRPr="00731C6D">
        <w:rPr>
          <w:rFonts w:ascii="Garamond" w:hAnsi="Garamond"/>
        </w:rPr>
        <w:t>zapewni</w:t>
      </w:r>
      <w:r w:rsidR="00416D9F">
        <w:rPr>
          <w:rFonts w:ascii="Garamond" w:hAnsi="Garamond"/>
        </w:rPr>
        <w:t>ą</w:t>
      </w:r>
      <w:r w:rsidR="009524AB" w:rsidRPr="00731C6D">
        <w:rPr>
          <w:rFonts w:ascii="Garamond" w:hAnsi="Garamond"/>
        </w:rPr>
        <w:t xml:space="preserve">, iż dane osobowe uczestników Projektu będą przetwarzane wyłącznie w celu </w:t>
      </w:r>
      <w:r w:rsidR="00F70C73">
        <w:rPr>
          <w:rFonts w:ascii="Garamond" w:hAnsi="Garamond"/>
        </w:rPr>
        <w:t xml:space="preserve">realizacji </w:t>
      </w:r>
      <w:r w:rsidR="00D11038">
        <w:rPr>
          <w:rFonts w:ascii="Garamond" w:hAnsi="Garamond"/>
        </w:rPr>
        <w:t>S</w:t>
      </w:r>
      <w:r w:rsidR="00F70C73">
        <w:rPr>
          <w:rFonts w:ascii="Garamond" w:hAnsi="Garamond"/>
        </w:rPr>
        <w:t xml:space="preserve">tudiów podyplomowych </w:t>
      </w:r>
      <w:r w:rsidR="009524AB" w:rsidRPr="00731C6D">
        <w:rPr>
          <w:rFonts w:ascii="Garamond" w:hAnsi="Garamond"/>
        </w:rPr>
        <w:t>oraz w</w:t>
      </w:r>
      <w:r w:rsidR="00F70C73">
        <w:rPr>
          <w:rFonts w:ascii="Garamond" w:hAnsi="Garamond"/>
        </w:rPr>
        <w:t> </w:t>
      </w:r>
      <w:r w:rsidR="009524AB" w:rsidRPr="00731C6D">
        <w:rPr>
          <w:rFonts w:ascii="Garamond" w:hAnsi="Garamond"/>
        </w:rPr>
        <w:t xml:space="preserve">zakresie niezbędnym do realizacji tego celu. </w:t>
      </w:r>
    </w:p>
    <w:p w14:paraId="58B9689D" w14:textId="1EA5AF42" w:rsidR="009524AB" w:rsidRPr="00731C6D" w:rsidRDefault="00E677C8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eastAsia="Times New Roman" w:hAnsi="Garamond"/>
        </w:rPr>
      </w:pPr>
      <w:r w:rsidRPr="00E677C8">
        <w:rPr>
          <w:rFonts w:ascii="Garamond" w:hAnsi="Garamond"/>
        </w:rPr>
        <w:t xml:space="preserve">Lider Konsorcjum i Konsorcjant </w:t>
      </w:r>
      <w:r w:rsidR="009524AB" w:rsidRPr="00731C6D">
        <w:rPr>
          <w:rFonts w:ascii="Garamond" w:hAnsi="Garamond"/>
        </w:rPr>
        <w:t>zobowiązan</w:t>
      </w:r>
      <w:r w:rsidR="00416D9F">
        <w:rPr>
          <w:rFonts w:ascii="Garamond" w:hAnsi="Garamond"/>
        </w:rPr>
        <w:t>i są</w:t>
      </w:r>
      <w:r w:rsidR="009524AB" w:rsidRPr="00731C6D">
        <w:rPr>
          <w:rFonts w:ascii="Garamond" w:hAnsi="Garamond"/>
        </w:rPr>
        <w:t xml:space="preserve"> zapewnić, aby inne podmioty świadczące usługi w ramach Projektu miały dostęp do danych osobowych uczestników </w:t>
      </w:r>
      <w:r w:rsidR="00685F6D" w:rsidRPr="00731C6D">
        <w:rPr>
          <w:rFonts w:ascii="Garamond" w:hAnsi="Garamond"/>
        </w:rPr>
        <w:t xml:space="preserve">Projektu </w:t>
      </w:r>
      <w:r w:rsidR="009524AB" w:rsidRPr="00731C6D">
        <w:rPr>
          <w:rFonts w:ascii="Garamond" w:hAnsi="Garamond"/>
        </w:rPr>
        <w:t>wyłącznie w</w:t>
      </w:r>
      <w:r w:rsidR="00423C6D" w:rsidRPr="00731C6D">
        <w:rPr>
          <w:rFonts w:ascii="Garamond" w:hAnsi="Garamond"/>
        </w:rPr>
        <w:t> </w:t>
      </w:r>
      <w:r w:rsidR="009524AB" w:rsidRPr="00731C6D">
        <w:rPr>
          <w:rFonts w:ascii="Garamond" w:hAnsi="Garamond"/>
        </w:rPr>
        <w:t>zakresie niezbędnym do realizacji przez nich zadań oraz aby podmioty te zagwarantowały wdrożenie odpowiednich środków technicznych i organizacyjnych zapewniających bezpieczeństwo danych osobowych</w:t>
      </w:r>
      <w:bookmarkStart w:id="53" w:name="_Hlk69205139"/>
      <w:r w:rsidR="00CF2D1D" w:rsidRPr="00731C6D">
        <w:rPr>
          <w:rFonts w:ascii="Garamond" w:hAnsi="Garamond"/>
        </w:rPr>
        <w:t>, zgodnie z zasadami określonymi w art. 24 i 32 RODO.</w:t>
      </w:r>
      <w:bookmarkEnd w:id="53"/>
    </w:p>
    <w:p w14:paraId="0AE4BADC" w14:textId="7609BBD4" w:rsidR="00EC6EB1" w:rsidRPr="00731C6D" w:rsidRDefault="00684187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eastAsia="Times New Roman" w:hAnsi="Garamond"/>
        </w:rPr>
      </w:pPr>
      <w:r w:rsidRPr="00731C6D">
        <w:rPr>
          <w:rFonts w:ascii="Garamond" w:hAnsi="Garamond" w:cs="Arial"/>
          <w:bCs/>
        </w:rPr>
        <w:t>W Agencji</w:t>
      </w:r>
      <w:r w:rsidR="00EC6EB1" w:rsidRPr="00731C6D">
        <w:rPr>
          <w:rFonts w:ascii="Garamond" w:hAnsi="Garamond" w:cs="Arial"/>
          <w:bCs/>
        </w:rPr>
        <w:t xml:space="preserve"> obowiązuje Polityka Bezpieczeństwa Informacji (dalej „</w:t>
      </w:r>
      <w:r w:rsidR="00EC6EB1" w:rsidRPr="0075442D">
        <w:rPr>
          <w:rFonts w:ascii="Garamond" w:hAnsi="Garamond" w:cs="Arial"/>
          <w:b/>
        </w:rPr>
        <w:t>Polityka</w:t>
      </w:r>
      <w:r w:rsidR="00EC6EB1" w:rsidRPr="00731C6D">
        <w:rPr>
          <w:rFonts w:ascii="Garamond" w:hAnsi="Garamond" w:cs="Arial"/>
          <w:bCs/>
        </w:rPr>
        <w:t>” lub „</w:t>
      </w:r>
      <w:r w:rsidR="00EC6EB1" w:rsidRPr="0075442D">
        <w:rPr>
          <w:rFonts w:ascii="Garamond" w:hAnsi="Garamond" w:cs="Arial"/>
          <w:b/>
        </w:rPr>
        <w:t>PBI</w:t>
      </w:r>
      <w:r w:rsidR="00EC6EB1" w:rsidRPr="00731C6D">
        <w:rPr>
          <w:rFonts w:ascii="Garamond" w:hAnsi="Garamond" w:cs="Arial"/>
          <w:bCs/>
        </w:rPr>
        <w:t xml:space="preserve">”) </w:t>
      </w:r>
      <w:r w:rsidR="00EC6EB1" w:rsidRPr="00731C6D">
        <w:rPr>
          <w:rFonts w:ascii="Garamond" w:hAnsi="Garamond" w:cs="Arial"/>
          <w:color w:val="000000" w:themeColor="text1"/>
        </w:rPr>
        <w:t xml:space="preserve">określająca zasady funkcjonowania Systemu Zarządzania Bezpieczeństwem Informacji, której aktualna treść dostępna jest pod adresem: </w:t>
      </w:r>
      <w:hyperlink r:id="rId9" w:history="1">
        <w:r w:rsidR="00EC6EB1" w:rsidRPr="00731C6D">
          <w:rPr>
            <w:rFonts w:ascii="Garamond" w:hAnsi="Garamond" w:cs="Arial"/>
            <w:color w:val="000000" w:themeColor="text1"/>
          </w:rPr>
          <w:t>https://abm.gov.pl/polityka-prywatnosci/</w:t>
        </w:r>
      </w:hyperlink>
      <w:r w:rsidR="00EC6EB1" w:rsidRPr="00731C6D">
        <w:rPr>
          <w:rFonts w:ascii="Garamond" w:hAnsi="Garamond" w:cs="Arial"/>
          <w:color w:val="000000" w:themeColor="text1"/>
        </w:rPr>
        <w:t>.</w:t>
      </w:r>
    </w:p>
    <w:p w14:paraId="03E1316A" w14:textId="35C570E2" w:rsidR="00EC6EB1" w:rsidRPr="00731C6D" w:rsidRDefault="00684187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eastAsia="Times New Roman" w:hAnsi="Garamond"/>
        </w:rPr>
      </w:pPr>
      <w:r w:rsidRPr="00731C6D">
        <w:rPr>
          <w:rFonts w:ascii="Garamond" w:hAnsi="Garamond" w:cs="Arial"/>
          <w:color w:val="000000" w:themeColor="text1"/>
        </w:rPr>
        <w:t>Agencja</w:t>
      </w:r>
      <w:r w:rsidR="00EC6EB1" w:rsidRPr="00731C6D">
        <w:rPr>
          <w:rFonts w:ascii="Garamond" w:hAnsi="Garamond" w:cs="Arial"/>
          <w:color w:val="000000" w:themeColor="text1"/>
        </w:rPr>
        <w:t xml:space="preserve"> zarządza relacjami z podmiotami zewnętrznymi w sposób zapewniający należyty poziom Bezpieczeństwa informacji i innych aktywów.</w:t>
      </w:r>
    </w:p>
    <w:p w14:paraId="7131586A" w14:textId="0911ED50" w:rsidR="00EC6EB1" w:rsidRPr="00731C6D" w:rsidRDefault="00684187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eastAsia="Times New Roman" w:hAnsi="Garamond"/>
        </w:rPr>
      </w:pPr>
      <w:r w:rsidRPr="00731C6D">
        <w:rPr>
          <w:rFonts w:ascii="Garamond" w:hAnsi="Garamond" w:cs="Arial"/>
          <w:color w:val="000000" w:themeColor="text1"/>
        </w:rPr>
        <w:t>W Agencji</w:t>
      </w:r>
      <w:r w:rsidR="00EC6EB1" w:rsidRPr="00731C6D">
        <w:rPr>
          <w:rFonts w:ascii="Garamond" w:hAnsi="Garamond" w:cs="Arial"/>
          <w:color w:val="000000" w:themeColor="text1"/>
        </w:rPr>
        <w:t xml:space="preserve"> obowiązują wytyczne bezpieczeństwa informacji w relacjach z podmiotami zewnętrznymi i są stosowane w relacjach z podmiotami zewnętrznymi, które w trakcie współpracy z </w:t>
      </w:r>
      <w:r w:rsidRPr="00731C6D">
        <w:rPr>
          <w:rFonts w:ascii="Garamond" w:hAnsi="Garamond" w:cs="Arial"/>
          <w:color w:val="000000" w:themeColor="text1"/>
        </w:rPr>
        <w:t>Agencją</w:t>
      </w:r>
      <w:r w:rsidR="00EC6EB1" w:rsidRPr="00731C6D">
        <w:rPr>
          <w:rFonts w:ascii="Garamond" w:hAnsi="Garamond" w:cs="Arial"/>
          <w:color w:val="000000" w:themeColor="text1"/>
        </w:rPr>
        <w:t xml:space="preserve"> otrzymują dostęp do jej informacji.</w:t>
      </w:r>
    </w:p>
    <w:p w14:paraId="0D19E175" w14:textId="6C5A2F38" w:rsidR="00EC6EB1" w:rsidRPr="00731C6D" w:rsidRDefault="00EC6EB1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eastAsia="Times New Roman" w:hAnsi="Garamond"/>
        </w:rPr>
      </w:pPr>
      <w:r w:rsidRPr="00731C6D">
        <w:rPr>
          <w:rFonts w:ascii="Garamond" w:hAnsi="Garamond" w:cs="Arial"/>
          <w:color w:val="000000" w:themeColor="text1"/>
        </w:rPr>
        <w:t xml:space="preserve">Postanowienia wytycznych stosuje się do umów oraz innych stosunków prawnych, w związku z którymi następuje udostępnienie podmiotowi zewnętrznemu informacji należących do lub powierzonych </w:t>
      </w:r>
      <w:r w:rsidR="00684187" w:rsidRPr="00731C6D">
        <w:rPr>
          <w:rFonts w:ascii="Garamond" w:hAnsi="Garamond" w:cs="Arial"/>
          <w:color w:val="000000" w:themeColor="text1"/>
        </w:rPr>
        <w:t>Agencji</w:t>
      </w:r>
      <w:r w:rsidRPr="00731C6D">
        <w:rPr>
          <w:rFonts w:ascii="Garamond" w:hAnsi="Garamond" w:cs="Arial"/>
          <w:color w:val="000000" w:themeColor="text1"/>
        </w:rPr>
        <w:t xml:space="preserve">, a także dostęp do innych aktywów </w:t>
      </w:r>
      <w:r w:rsidR="00684187" w:rsidRPr="00731C6D">
        <w:rPr>
          <w:rFonts w:ascii="Garamond" w:hAnsi="Garamond" w:cs="Arial"/>
          <w:color w:val="000000" w:themeColor="text1"/>
        </w:rPr>
        <w:t>Agencji</w:t>
      </w:r>
      <w:r w:rsidRPr="00731C6D">
        <w:rPr>
          <w:rFonts w:ascii="Garamond" w:hAnsi="Garamond" w:cs="Arial"/>
          <w:color w:val="000000" w:themeColor="text1"/>
        </w:rPr>
        <w:t>, jeśli dostęp ten może wpłynąć na Bezpieczeństwo informacji.</w:t>
      </w:r>
    </w:p>
    <w:p w14:paraId="34EAFE3A" w14:textId="773E28A8" w:rsidR="00EC6EB1" w:rsidRPr="00731C6D" w:rsidRDefault="00EC6EB1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eastAsia="Times New Roman" w:hAnsi="Garamond"/>
        </w:rPr>
      </w:pPr>
      <w:r w:rsidRPr="00731C6D">
        <w:rPr>
          <w:rFonts w:ascii="Garamond" w:hAnsi="Garamond" w:cs="Arial"/>
          <w:color w:val="000000" w:themeColor="text1"/>
        </w:rPr>
        <w:t xml:space="preserve">Od </w:t>
      </w:r>
      <w:r w:rsidR="00E677C8" w:rsidRPr="00E677C8">
        <w:rPr>
          <w:rFonts w:ascii="Garamond" w:hAnsi="Garamond" w:cs="Arial"/>
          <w:color w:val="000000" w:themeColor="text1"/>
        </w:rPr>
        <w:t xml:space="preserve">Lidera Konsorcjum oraz Konsorcjanta </w:t>
      </w:r>
      <w:r w:rsidRPr="00731C6D">
        <w:rPr>
          <w:rFonts w:ascii="Garamond" w:hAnsi="Garamond" w:cs="Arial"/>
          <w:color w:val="000000" w:themeColor="text1"/>
        </w:rPr>
        <w:t>jako podmiot</w:t>
      </w:r>
      <w:r w:rsidR="00416D9F">
        <w:rPr>
          <w:rFonts w:ascii="Garamond" w:hAnsi="Garamond" w:cs="Arial"/>
          <w:color w:val="000000" w:themeColor="text1"/>
        </w:rPr>
        <w:t>ów</w:t>
      </w:r>
      <w:r w:rsidRPr="00731C6D">
        <w:rPr>
          <w:rFonts w:ascii="Garamond" w:hAnsi="Garamond" w:cs="Arial"/>
          <w:color w:val="000000" w:themeColor="text1"/>
        </w:rPr>
        <w:t xml:space="preserve"> zewnętrzn</w:t>
      </w:r>
      <w:r w:rsidR="00416D9F">
        <w:rPr>
          <w:rFonts w:ascii="Garamond" w:hAnsi="Garamond" w:cs="Arial"/>
          <w:color w:val="000000" w:themeColor="text1"/>
        </w:rPr>
        <w:t>ych</w:t>
      </w:r>
      <w:r w:rsidR="00BC4598">
        <w:rPr>
          <w:rFonts w:ascii="Garamond" w:hAnsi="Garamond" w:cs="Arial"/>
          <w:color w:val="000000" w:themeColor="text1"/>
        </w:rPr>
        <w:t xml:space="preserve"> </w:t>
      </w:r>
      <w:r w:rsidR="00684187" w:rsidRPr="00731C6D">
        <w:rPr>
          <w:rFonts w:ascii="Garamond" w:hAnsi="Garamond" w:cs="Arial"/>
          <w:color w:val="000000" w:themeColor="text1"/>
        </w:rPr>
        <w:t>Agencja</w:t>
      </w:r>
      <w:r w:rsidRPr="00731C6D">
        <w:rPr>
          <w:rFonts w:ascii="Garamond" w:hAnsi="Garamond" w:cs="Arial"/>
          <w:color w:val="000000" w:themeColor="text1"/>
        </w:rPr>
        <w:t xml:space="preserve"> wymaga przestrzegania obowiązków i</w:t>
      </w:r>
      <w:r w:rsidR="00A73AA9">
        <w:rPr>
          <w:rFonts w:ascii="Garamond" w:hAnsi="Garamond" w:cs="Arial"/>
          <w:color w:val="000000" w:themeColor="text1"/>
        </w:rPr>
        <w:t> </w:t>
      </w:r>
      <w:r w:rsidRPr="00731C6D">
        <w:rPr>
          <w:rFonts w:ascii="Garamond" w:hAnsi="Garamond" w:cs="Arial"/>
          <w:color w:val="000000" w:themeColor="text1"/>
        </w:rPr>
        <w:t>wymagań związanych z zapewnieniem Bezpieczeństwa informacji, w tym przestrzegania Polityki oraz innych dokumentów, istotnych z punktu widzenia stosunku prawnego łączącego Strony.</w:t>
      </w:r>
    </w:p>
    <w:p w14:paraId="3627BDCE" w14:textId="0A658031" w:rsidR="00EC6EB1" w:rsidRPr="00731C6D" w:rsidRDefault="00E677C8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eastAsia="Times New Roman" w:hAnsi="Garamond"/>
        </w:rPr>
      </w:pPr>
      <w:r w:rsidRPr="00E677C8">
        <w:rPr>
          <w:rFonts w:ascii="Garamond" w:hAnsi="Garamond" w:cs="Arial"/>
          <w:color w:val="000000" w:themeColor="text1"/>
        </w:rPr>
        <w:t xml:space="preserve">Lider Konsorcjum </w:t>
      </w:r>
      <w:r>
        <w:rPr>
          <w:rFonts w:ascii="Garamond" w:hAnsi="Garamond" w:cs="Arial"/>
          <w:color w:val="000000" w:themeColor="text1"/>
        </w:rPr>
        <w:t>oraz</w:t>
      </w:r>
      <w:r w:rsidRPr="00E677C8">
        <w:rPr>
          <w:rFonts w:ascii="Garamond" w:hAnsi="Garamond" w:cs="Arial"/>
          <w:color w:val="000000" w:themeColor="text1"/>
        </w:rPr>
        <w:t xml:space="preserve"> Konsorcjant </w:t>
      </w:r>
      <w:r w:rsidR="00EC6EB1" w:rsidRPr="00731C6D">
        <w:rPr>
          <w:rFonts w:ascii="Garamond" w:hAnsi="Garamond" w:cs="Arial"/>
          <w:color w:val="000000" w:themeColor="text1"/>
        </w:rPr>
        <w:t>zobowiązan</w:t>
      </w:r>
      <w:r w:rsidR="00416D9F">
        <w:rPr>
          <w:rFonts w:ascii="Garamond" w:hAnsi="Garamond" w:cs="Arial"/>
          <w:color w:val="000000" w:themeColor="text1"/>
        </w:rPr>
        <w:t xml:space="preserve">i są </w:t>
      </w:r>
      <w:r w:rsidR="00EC6EB1" w:rsidRPr="00731C6D">
        <w:rPr>
          <w:rFonts w:ascii="Garamond" w:hAnsi="Garamond" w:cs="Arial"/>
          <w:color w:val="000000" w:themeColor="text1"/>
        </w:rPr>
        <w:t>zapoznać</w:t>
      </w:r>
      <w:r w:rsidR="00113005">
        <w:rPr>
          <w:rFonts w:ascii="Garamond" w:hAnsi="Garamond" w:cs="Arial"/>
          <w:color w:val="000000" w:themeColor="text1"/>
        </w:rPr>
        <w:t xml:space="preserve"> się</w:t>
      </w:r>
      <w:r w:rsidR="00EC6EB1" w:rsidRPr="00731C6D">
        <w:rPr>
          <w:rFonts w:ascii="Garamond" w:hAnsi="Garamond" w:cs="Arial"/>
          <w:color w:val="000000" w:themeColor="text1"/>
        </w:rPr>
        <w:t xml:space="preserve"> z treścią aktualnie obowiązującej wersji Polityki oraz zobowiązuje się do przestrzegania wszelkich zasad dotyczących bezpieczeństwa informacji i</w:t>
      </w:r>
      <w:r w:rsidR="00C4790E">
        <w:rPr>
          <w:rFonts w:ascii="Garamond" w:hAnsi="Garamond" w:cs="Arial"/>
          <w:color w:val="000000" w:themeColor="text1"/>
        </w:rPr>
        <w:t> </w:t>
      </w:r>
      <w:r w:rsidR="00EC6EB1" w:rsidRPr="00731C6D">
        <w:rPr>
          <w:rFonts w:ascii="Garamond" w:hAnsi="Garamond" w:cs="Arial"/>
          <w:color w:val="000000" w:themeColor="text1"/>
        </w:rPr>
        <w:t xml:space="preserve">innych aktywów w </w:t>
      </w:r>
      <w:r w:rsidR="00684187" w:rsidRPr="00731C6D">
        <w:rPr>
          <w:rFonts w:ascii="Garamond" w:hAnsi="Garamond" w:cs="Arial"/>
          <w:color w:val="000000" w:themeColor="text1"/>
        </w:rPr>
        <w:t>Agencji</w:t>
      </w:r>
      <w:r w:rsidR="00EC6EB1" w:rsidRPr="00731C6D">
        <w:rPr>
          <w:rFonts w:ascii="Garamond" w:hAnsi="Garamond" w:cs="Arial"/>
          <w:color w:val="000000" w:themeColor="text1"/>
        </w:rPr>
        <w:t>.</w:t>
      </w:r>
    </w:p>
    <w:p w14:paraId="2DA94D4C" w14:textId="72F37BFD" w:rsidR="00EC6EB1" w:rsidRPr="00731C6D" w:rsidRDefault="00EC6EB1" w:rsidP="00A72A63">
      <w:pPr>
        <w:pStyle w:val="Style18"/>
        <w:numPr>
          <w:ilvl w:val="0"/>
          <w:numId w:val="25"/>
        </w:numPr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 w:cs="Arial"/>
          <w:color w:val="000000" w:themeColor="text1"/>
        </w:rPr>
        <w:t>Poniższe wytyczne określają minimalne wymogi w obszarze</w:t>
      </w:r>
      <w:r w:rsidRPr="00731C6D">
        <w:rPr>
          <w:rFonts w:ascii="Garamond" w:hAnsi="Garamond" w:cs="Arial"/>
          <w:bCs/>
        </w:rPr>
        <w:t xml:space="preserve"> bezpieczeństwa informacji, których przestrzegania </w:t>
      </w:r>
      <w:r w:rsidR="00684187" w:rsidRPr="00731C6D">
        <w:rPr>
          <w:rFonts w:ascii="Garamond" w:hAnsi="Garamond" w:cs="Arial"/>
          <w:bCs/>
        </w:rPr>
        <w:t xml:space="preserve">Agencja </w:t>
      </w:r>
      <w:r w:rsidRPr="00731C6D">
        <w:rPr>
          <w:rFonts w:ascii="Garamond" w:hAnsi="Garamond" w:cs="Arial"/>
          <w:bCs/>
        </w:rPr>
        <w:t xml:space="preserve">wymaga od </w:t>
      </w:r>
      <w:r w:rsidR="00793BDC" w:rsidRPr="00793BDC">
        <w:rPr>
          <w:rFonts w:ascii="Garamond" w:hAnsi="Garamond" w:cs="Arial"/>
          <w:bCs/>
        </w:rPr>
        <w:t>Konsorcjum</w:t>
      </w:r>
      <w:r w:rsidRPr="00731C6D">
        <w:rPr>
          <w:rFonts w:ascii="Garamond" w:hAnsi="Garamond" w:cs="Arial"/>
          <w:bCs/>
        </w:rPr>
        <w:t>, tj.:</w:t>
      </w:r>
    </w:p>
    <w:p w14:paraId="53071EB2" w14:textId="28A2B8BD" w:rsidR="00EC6EB1" w:rsidRPr="00731C6D" w:rsidRDefault="00EC6EB1" w:rsidP="00A72A63">
      <w:pPr>
        <w:pStyle w:val="Akapitzlist"/>
        <w:numPr>
          <w:ilvl w:val="0"/>
          <w:numId w:val="51"/>
        </w:numPr>
        <w:suppressAutoHyphens/>
        <w:spacing w:after="0" w:line="360" w:lineRule="auto"/>
        <w:ind w:right="-2"/>
        <w:jc w:val="both"/>
        <w:rPr>
          <w:rFonts w:ascii="Garamond" w:hAnsi="Garamond" w:cs="Arial"/>
          <w:sz w:val="24"/>
          <w:szCs w:val="24"/>
        </w:rPr>
      </w:pPr>
      <w:r w:rsidRPr="00731C6D">
        <w:rPr>
          <w:rFonts w:ascii="Garamond" w:hAnsi="Garamond" w:cs="Arial"/>
          <w:bCs/>
          <w:sz w:val="24"/>
          <w:szCs w:val="24"/>
          <w:lang w:eastAsia="pl-PL"/>
        </w:rPr>
        <w:t xml:space="preserve">przestrzegania zasad zarządzania bezpieczeństwem fizycznym i środowiskowym, w tym z obszaru bezpieczeństwa fizycznego oraz poddawania się kontroli ruchu osobowego w budynkach i pomieszczeniach </w:t>
      </w:r>
      <w:r w:rsidR="00684187" w:rsidRPr="00731C6D">
        <w:rPr>
          <w:rFonts w:ascii="Garamond" w:hAnsi="Garamond" w:cs="Arial"/>
          <w:sz w:val="24"/>
          <w:szCs w:val="24"/>
        </w:rPr>
        <w:t>Agencji</w:t>
      </w:r>
      <w:r w:rsidR="00AE66D8" w:rsidRPr="00731C6D">
        <w:rPr>
          <w:rFonts w:ascii="Garamond" w:hAnsi="Garamond" w:cs="Arial"/>
          <w:sz w:val="24"/>
          <w:szCs w:val="24"/>
        </w:rPr>
        <w:t>;</w:t>
      </w:r>
    </w:p>
    <w:p w14:paraId="53317472" w14:textId="01E88EDA" w:rsidR="00EC6EB1" w:rsidRPr="00731C6D" w:rsidRDefault="00EC6EB1" w:rsidP="00A72A63">
      <w:pPr>
        <w:pStyle w:val="Akapitzlist"/>
        <w:numPr>
          <w:ilvl w:val="0"/>
          <w:numId w:val="51"/>
        </w:numPr>
        <w:suppressAutoHyphens/>
        <w:spacing w:after="0" w:line="360" w:lineRule="auto"/>
        <w:ind w:right="-2"/>
        <w:jc w:val="both"/>
        <w:rPr>
          <w:rFonts w:ascii="Garamond" w:hAnsi="Garamond" w:cs="Arial"/>
          <w:sz w:val="24"/>
          <w:szCs w:val="24"/>
        </w:rPr>
      </w:pPr>
      <w:r w:rsidRPr="00731C6D">
        <w:rPr>
          <w:rFonts w:ascii="Garamond" w:hAnsi="Garamond" w:cs="Arial"/>
          <w:sz w:val="24"/>
          <w:szCs w:val="24"/>
        </w:rPr>
        <w:lastRenderedPageBreak/>
        <w:t>przestrzegania zakazu palenia oraz spożywani</w:t>
      </w:r>
      <w:r w:rsidR="006B006A">
        <w:rPr>
          <w:rFonts w:ascii="Garamond" w:hAnsi="Garamond" w:cs="Arial"/>
          <w:sz w:val="24"/>
          <w:szCs w:val="24"/>
        </w:rPr>
        <w:t>a</w:t>
      </w:r>
      <w:r w:rsidRPr="00731C6D">
        <w:rPr>
          <w:rFonts w:ascii="Garamond" w:hAnsi="Garamond" w:cs="Arial"/>
          <w:sz w:val="24"/>
          <w:szCs w:val="24"/>
        </w:rPr>
        <w:t xml:space="preserve"> posiłków i picia napojów w miejscu, które mogłoby spowodować zagrożenie dla sprzętu elektronicznego lub nośników informacji (papierowych i elektronicznych)</w:t>
      </w:r>
      <w:r w:rsidR="00AE66D8" w:rsidRPr="00731C6D">
        <w:rPr>
          <w:rFonts w:ascii="Garamond" w:hAnsi="Garamond" w:cs="Arial"/>
          <w:sz w:val="24"/>
          <w:szCs w:val="24"/>
        </w:rPr>
        <w:t>;</w:t>
      </w:r>
    </w:p>
    <w:p w14:paraId="2B4D14D4" w14:textId="52310ABA" w:rsidR="00EC6EB1" w:rsidRPr="00731C6D" w:rsidRDefault="00EC6EB1" w:rsidP="00A72A63">
      <w:pPr>
        <w:pStyle w:val="Akapitzlist"/>
        <w:numPr>
          <w:ilvl w:val="0"/>
          <w:numId w:val="51"/>
        </w:numPr>
        <w:suppressAutoHyphens/>
        <w:spacing w:after="0" w:line="360" w:lineRule="auto"/>
        <w:ind w:right="-2"/>
        <w:jc w:val="both"/>
        <w:rPr>
          <w:rFonts w:ascii="Garamond" w:hAnsi="Garamond" w:cs="Arial"/>
          <w:sz w:val="24"/>
          <w:szCs w:val="24"/>
        </w:rPr>
      </w:pPr>
      <w:r w:rsidRPr="00731C6D">
        <w:rPr>
          <w:rFonts w:ascii="Garamond" w:hAnsi="Garamond" w:cs="Arial"/>
          <w:sz w:val="24"/>
          <w:szCs w:val="24"/>
        </w:rPr>
        <w:t>przestrzegania zakazu korzystania z urządzeń elektronicznych w pobliżu sprzętu wrażliwego na promieniowanie elektromagnetyczne</w:t>
      </w:r>
      <w:r w:rsidR="00AE66D8" w:rsidRPr="00731C6D">
        <w:rPr>
          <w:rFonts w:ascii="Garamond" w:hAnsi="Garamond" w:cs="Arial"/>
          <w:sz w:val="24"/>
          <w:szCs w:val="24"/>
        </w:rPr>
        <w:t>;</w:t>
      </w:r>
    </w:p>
    <w:p w14:paraId="4724D392" w14:textId="77777777" w:rsidR="00EC6EB1" w:rsidRPr="00731C6D" w:rsidRDefault="00EC6EB1" w:rsidP="00A72A63">
      <w:pPr>
        <w:pStyle w:val="Akapitzlist"/>
        <w:numPr>
          <w:ilvl w:val="0"/>
          <w:numId w:val="51"/>
        </w:numPr>
        <w:suppressAutoHyphens/>
        <w:spacing w:after="0" w:line="360" w:lineRule="auto"/>
        <w:ind w:right="-2"/>
        <w:jc w:val="both"/>
        <w:rPr>
          <w:rFonts w:ascii="Garamond" w:hAnsi="Garamond" w:cs="Arial"/>
          <w:sz w:val="24"/>
          <w:szCs w:val="24"/>
        </w:rPr>
      </w:pPr>
      <w:r w:rsidRPr="00731C6D">
        <w:rPr>
          <w:rFonts w:ascii="Garamond" w:hAnsi="Garamond" w:cs="Arial"/>
          <w:sz w:val="24"/>
          <w:szCs w:val="24"/>
        </w:rPr>
        <w:t>przestrzegania zakazu rejestrowania dźwięku i obrazu.</w:t>
      </w:r>
    </w:p>
    <w:p w14:paraId="787ADFA0" w14:textId="6E1BEF28" w:rsidR="00EC6EB1" w:rsidRPr="006F7CA2" w:rsidRDefault="00EC6EB1" w:rsidP="006F7CA2">
      <w:pPr>
        <w:pStyle w:val="Akapitzlist"/>
        <w:numPr>
          <w:ilvl w:val="0"/>
          <w:numId w:val="25"/>
        </w:numPr>
        <w:spacing w:after="0" w:line="360" w:lineRule="auto"/>
        <w:ind w:left="357" w:right="-2"/>
        <w:jc w:val="both"/>
        <w:rPr>
          <w:rStyle w:val="FontStyle29"/>
          <w:rFonts w:ascii="Garamond" w:hAnsi="Garamond" w:cs="Arial"/>
          <w:bCs/>
          <w:sz w:val="24"/>
          <w:szCs w:val="24"/>
          <w:lang w:eastAsia="pl-PL"/>
        </w:rPr>
      </w:pPr>
      <w:r w:rsidRPr="006F7CA2">
        <w:rPr>
          <w:rFonts w:ascii="Garamond" w:hAnsi="Garamond" w:cs="Arial"/>
          <w:bCs/>
          <w:sz w:val="24"/>
          <w:szCs w:val="24"/>
          <w:lang w:eastAsia="pl-PL"/>
        </w:rPr>
        <w:t xml:space="preserve">Stosownie </w:t>
      </w:r>
      <w:r w:rsidRPr="006F7CA2">
        <w:rPr>
          <w:rFonts w:ascii="Garamond" w:hAnsi="Garamond" w:cs="Arial"/>
          <w:color w:val="000000" w:themeColor="text1"/>
          <w:sz w:val="24"/>
          <w:szCs w:val="24"/>
        </w:rPr>
        <w:t>do okoliczności mogą zostać określone wyższe wymagania w obszarze bezpieczeństwa informacji.</w:t>
      </w:r>
    </w:p>
    <w:p w14:paraId="243B997F" w14:textId="40B2C3A6" w:rsidR="008D0C52" w:rsidRPr="00F62ABF" w:rsidRDefault="00FE78DB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9F7C30" w:rsidRPr="00F62ABF">
        <w:rPr>
          <w:rFonts w:ascii="Garamond" w:hAnsi="Garamond"/>
          <w:color w:val="auto"/>
          <w:sz w:val="24"/>
          <w:szCs w:val="24"/>
        </w:rPr>
        <w:t>1</w:t>
      </w:r>
      <w:r w:rsidR="00CA5B92" w:rsidRPr="00F62ABF">
        <w:rPr>
          <w:rFonts w:ascii="Garamond" w:hAnsi="Garamond"/>
          <w:color w:val="auto"/>
          <w:sz w:val="24"/>
          <w:szCs w:val="24"/>
        </w:rPr>
        <w:t>2</w:t>
      </w:r>
      <w:r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0B57D55D" w14:textId="3D0C8448" w:rsidR="00FE78DB" w:rsidRPr="00F62ABF" w:rsidRDefault="00FE78DB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Nadzór nad realizacją Projektu</w:t>
      </w:r>
    </w:p>
    <w:p w14:paraId="43A114BF" w14:textId="7A6D8A1C" w:rsidR="00FE78DB" w:rsidRPr="00731C6D" w:rsidRDefault="00FE78DB" w:rsidP="00A72A63">
      <w:pPr>
        <w:pStyle w:val="Akapitzlist"/>
        <w:keepNext/>
        <w:numPr>
          <w:ilvl w:val="0"/>
          <w:numId w:val="18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Nadzór Agencji nad realizacją Projektu obejmuje:</w:t>
      </w:r>
    </w:p>
    <w:p w14:paraId="2588E7F8" w14:textId="00F6EF2F" w:rsidR="0008508C" w:rsidRPr="00731C6D" w:rsidRDefault="00FE78DB" w:rsidP="00A72A63">
      <w:pPr>
        <w:pStyle w:val="Style18"/>
        <w:widowControl/>
        <w:numPr>
          <w:ilvl w:val="0"/>
          <w:numId w:val="10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 xml:space="preserve">ocenę Raportów </w:t>
      </w:r>
      <w:r w:rsidRPr="00731C6D">
        <w:rPr>
          <w:rStyle w:val="FontStyle26"/>
          <w:rFonts w:ascii="Garamond" w:hAnsi="Garamond"/>
          <w:b w:val="0"/>
          <w:sz w:val="24"/>
          <w:szCs w:val="24"/>
        </w:rPr>
        <w:t>z</w:t>
      </w:r>
      <w:r w:rsidRPr="00731C6D">
        <w:rPr>
          <w:rStyle w:val="FontStyle26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6"/>
          <w:rFonts w:ascii="Garamond" w:hAnsi="Garamond"/>
          <w:b w:val="0"/>
          <w:sz w:val="24"/>
          <w:szCs w:val="24"/>
        </w:rPr>
        <w:t>realizacji Projektu</w:t>
      </w:r>
      <w:r w:rsidRPr="00731C6D">
        <w:rPr>
          <w:rFonts w:ascii="Garamond" w:hAnsi="Garamond"/>
        </w:rPr>
        <w:t xml:space="preserve">; </w:t>
      </w:r>
    </w:p>
    <w:p w14:paraId="19F19419" w14:textId="2508835C" w:rsidR="0008508C" w:rsidRPr="00731C6D" w:rsidRDefault="006C6CDA" w:rsidP="00A72A63">
      <w:pPr>
        <w:pStyle w:val="Style18"/>
        <w:widowControl/>
        <w:numPr>
          <w:ilvl w:val="0"/>
          <w:numId w:val="10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 xml:space="preserve">kontrolę bezpośrednią u </w:t>
      </w:r>
      <w:r w:rsidR="006F7CA2" w:rsidRPr="006F7CA2">
        <w:rPr>
          <w:rFonts w:ascii="Garamond" w:hAnsi="Garamond"/>
        </w:rPr>
        <w:t xml:space="preserve">Lidera Konsorcjum i Konsorcjanta </w:t>
      </w:r>
      <w:r w:rsidRPr="00731C6D">
        <w:rPr>
          <w:rFonts w:ascii="Garamond" w:hAnsi="Garamond"/>
        </w:rPr>
        <w:t>lub innego podmiotu wykonującego Projekt</w:t>
      </w:r>
      <w:r w:rsidR="009B0ABE" w:rsidRPr="00731C6D">
        <w:rPr>
          <w:rStyle w:val="Odwoanieprzypisudolnego"/>
          <w:rFonts w:ascii="Garamond" w:hAnsi="Garamond"/>
        </w:rPr>
        <w:footnoteReference w:id="5"/>
      </w:r>
      <w:r w:rsidRPr="00731C6D">
        <w:rPr>
          <w:rFonts w:ascii="Garamond" w:hAnsi="Garamond"/>
        </w:rPr>
        <w:t>;</w:t>
      </w:r>
    </w:p>
    <w:p w14:paraId="70335A66" w14:textId="31E80003" w:rsidR="0008508C" w:rsidRPr="00731C6D" w:rsidRDefault="0008508C" w:rsidP="00A72A63">
      <w:pPr>
        <w:pStyle w:val="Style18"/>
        <w:widowControl/>
        <w:numPr>
          <w:ilvl w:val="0"/>
          <w:numId w:val="10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t>uprawnienie Prezesa Agencji do odpowiednio wstrzymania, przerwania lub zakończenia finansowania Projektu w przypadkach, o których mowa odpowiednio w art. 22 pkt 3-5 Ustawy.</w:t>
      </w:r>
    </w:p>
    <w:p w14:paraId="7801A177" w14:textId="7DB5B80A" w:rsidR="006C6CDA" w:rsidRPr="001968A5" w:rsidRDefault="006C6CDA" w:rsidP="00317A0C">
      <w:pPr>
        <w:pStyle w:val="Akapitzlist"/>
        <w:keepNext/>
        <w:numPr>
          <w:ilvl w:val="0"/>
          <w:numId w:val="18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</w:rPr>
      </w:pPr>
      <w:r w:rsidRPr="00317A0C">
        <w:rPr>
          <w:rFonts w:ascii="Garamond" w:hAnsi="Garamond"/>
          <w:sz w:val="24"/>
          <w:szCs w:val="24"/>
        </w:rPr>
        <w:t xml:space="preserve">Ze względu na obowiązek ewaluacji określony w art. 23 Ustawy, Agencja lub upoważniony podmiot będzie zwracać się do </w:t>
      </w:r>
      <w:r w:rsidR="00921F3D" w:rsidRPr="00921F3D">
        <w:rPr>
          <w:rFonts w:ascii="Garamond" w:hAnsi="Garamond"/>
          <w:sz w:val="24"/>
          <w:szCs w:val="24"/>
        </w:rPr>
        <w:t xml:space="preserve">Lidera Konsorcjum i Konsorcjanta </w:t>
      </w:r>
      <w:r w:rsidRPr="00317A0C">
        <w:rPr>
          <w:rFonts w:ascii="Garamond" w:hAnsi="Garamond"/>
          <w:sz w:val="24"/>
          <w:szCs w:val="24"/>
        </w:rPr>
        <w:t xml:space="preserve">o współpracę w procesie ewaluacji, w szczególności o udział w ankietach, wywiadach oraz udostępnianie informacji lub też podjęcie określonych działań we współpracy z Agencją na potrzeby ewaluacji. </w:t>
      </w:r>
      <w:r w:rsidR="00921F3D" w:rsidRPr="00921F3D">
        <w:rPr>
          <w:rFonts w:ascii="Garamond" w:hAnsi="Garamond"/>
          <w:sz w:val="24"/>
          <w:szCs w:val="24"/>
        </w:rPr>
        <w:t xml:space="preserve">Konsorcjum </w:t>
      </w:r>
      <w:r w:rsidRPr="00317A0C">
        <w:rPr>
          <w:rFonts w:ascii="Garamond" w:hAnsi="Garamond"/>
          <w:sz w:val="24"/>
          <w:szCs w:val="24"/>
        </w:rPr>
        <w:t>nie</w:t>
      </w:r>
      <w:r w:rsidR="00333BCF" w:rsidRPr="00317A0C">
        <w:rPr>
          <w:rFonts w:ascii="Garamond" w:hAnsi="Garamond"/>
          <w:sz w:val="24"/>
          <w:szCs w:val="24"/>
        </w:rPr>
        <w:t> </w:t>
      </w:r>
      <w:r w:rsidRPr="00317A0C">
        <w:rPr>
          <w:rFonts w:ascii="Garamond" w:hAnsi="Garamond"/>
          <w:sz w:val="24"/>
          <w:szCs w:val="24"/>
        </w:rPr>
        <w:t>może odmówić udostępnienia informacji niezbędnych do realizacji tego obowiązku.</w:t>
      </w:r>
    </w:p>
    <w:p w14:paraId="53749769" w14:textId="3A3DE503" w:rsidR="00C77D57" w:rsidRPr="001968A5" w:rsidRDefault="0008508C" w:rsidP="00317A0C">
      <w:pPr>
        <w:pStyle w:val="Akapitzlist"/>
        <w:keepNext/>
        <w:numPr>
          <w:ilvl w:val="0"/>
          <w:numId w:val="18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</w:rPr>
      </w:pPr>
      <w:r w:rsidRPr="00317A0C">
        <w:rPr>
          <w:rFonts w:ascii="Garamond" w:hAnsi="Garamond"/>
          <w:sz w:val="24"/>
          <w:szCs w:val="24"/>
        </w:rPr>
        <w:t xml:space="preserve">Strony zgodnie potwierdzają, że </w:t>
      </w:r>
      <w:r w:rsidR="006F7CA2" w:rsidRPr="006F7CA2">
        <w:rPr>
          <w:rFonts w:ascii="Garamond" w:hAnsi="Garamond"/>
          <w:sz w:val="24"/>
          <w:szCs w:val="24"/>
        </w:rPr>
        <w:t>Lide</w:t>
      </w:r>
      <w:r w:rsidR="00BC4598">
        <w:rPr>
          <w:rFonts w:ascii="Garamond" w:hAnsi="Garamond"/>
          <w:sz w:val="24"/>
          <w:szCs w:val="24"/>
        </w:rPr>
        <w:t>rowi</w:t>
      </w:r>
      <w:r w:rsidR="006F7CA2" w:rsidRPr="006F7CA2">
        <w:rPr>
          <w:rFonts w:ascii="Garamond" w:hAnsi="Garamond"/>
          <w:sz w:val="24"/>
          <w:szCs w:val="24"/>
        </w:rPr>
        <w:t xml:space="preserve"> Konsorcjum i Konsorcjant</w:t>
      </w:r>
      <w:r w:rsidR="00BC4598">
        <w:rPr>
          <w:rFonts w:ascii="Garamond" w:hAnsi="Garamond"/>
          <w:sz w:val="24"/>
          <w:szCs w:val="24"/>
        </w:rPr>
        <w:t>owi</w:t>
      </w:r>
      <w:r w:rsidR="006F7CA2" w:rsidRPr="006F7CA2">
        <w:rPr>
          <w:rFonts w:ascii="Garamond" w:hAnsi="Garamond"/>
          <w:sz w:val="24"/>
          <w:szCs w:val="24"/>
        </w:rPr>
        <w:t xml:space="preserve"> </w:t>
      </w:r>
      <w:r w:rsidRPr="00317A0C">
        <w:rPr>
          <w:rFonts w:ascii="Garamond" w:hAnsi="Garamond"/>
          <w:sz w:val="24"/>
          <w:szCs w:val="24"/>
        </w:rPr>
        <w:t>nie przysługują żadne roszczenia w związku z</w:t>
      </w:r>
      <w:r w:rsidR="00412B87" w:rsidRPr="00317A0C">
        <w:rPr>
          <w:rFonts w:ascii="Garamond" w:hAnsi="Garamond"/>
          <w:sz w:val="24"/>
          <w:szCs w:val="24"/>
        </w:rPr>
        <w:t> </w:t>
      </w:r>
      <w:r w:rsidRPr="00317A0C">
        <w:rPr>
          <w:rFonts w:ascii="Garamond" w:hAnsi="Garamond"/>
          <w:sz w:val="24"/>
          <w:szCs w:val="24"/>
        </w:rPr>
        <w:t>realizacją przez Agencję uprawnień, o których mowa w niniejszym paragrafie.</w:t>
      </w:r>
    </w:p>
    <w:p w14:paraId="33029254" w14:textId="73876978" w:rsidR="00B87E49" w:rsidRPr="00F62ABF" w:rsidRDefault="00E04DBF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9F7C30" w:rsidRPr="00F62ABF">
        <w:rPr>
          <w:rFonts w:ascii="Garamond" w:hAnsi="Garamond"/>
          <w:color w:val="auto"/>
          <w:sz w:val="24"/>
          <w:szCs w:val="24"/>
        </w:rPr>
        <w:t>1</w:t>
      </w:r>
      <w:r w:rsidR="00CA5B92" w:rsidRPr="00F62ABF">
        <w:rPr>
          <w:rFonts w:ascii="Garamond" w:hAnsi="Garamond"/>
          <w:color w:val="auto"/>
          <w:sz w:val="24"/>
          <w:szCs w:val="24"/>
        </w:rPr>
        <w:t>3</w:t>
      </w:r>
      <w:r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75EB16D2" w14:textId="0B78C3F7" w:rsidR="00E04DBF" w:rsidRPr="00F62ABF" w:rsidRDefault="00E04DBF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Kontrola </w:t>
      </w:r>
    </w:p>
    <w:p w14:paraId="6F76CAAA" w14:textId="2CF02801" w:rsidR="007F5D28" w:rsidRPr="00731C6D" w:rsidRDefault="006F7CA2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6F7CA2">
        <w:rPr>
          <w:rFonts w:ascii="Garamond" w:hAnsi="Garamond"/>
          <w:sz w:val="24"/>
          <w:szCs w:val="24"/>
        </w:rPr>
        <w:t xml:space="preserve">Lider Konsorcjum i Konsorcjant </w:t>
      </w:r>
      <w:r w:rsidR="00C61143" w:rsidRPr="00731C6D">
        <w:rPr>
          <w:rFonts w:ascii="Garamond" w:hAnsi="Garamond"/>
          <w:sz w:val="24"/>
          <w:szCs w:val="24"/>
        </w:rPr>
        <w:t>zobowiązuj</w:t>
      </w:r>
      <w:r>
        <w:rPr>
          <w:rFonts w:ascii="Garamond" w:hAnsi="Garamond"/>
          <w:sz w:val="24"/>
          <w:szCs w:val="24"/>
        </w:rPr>
        <w:t>ą</w:t>
      </w:r>
      <w:r w:rsidR="00E04DBF" w:rsidRPr="00731C6D">
        <w:rPr>
          <w:rFonts w:ascii="Garamond" w:hAnsi="Garamond"/>
          <w:sz w:val="24"/>
          <w:szCs w:val="24"/>
        </w:rPr>
        <w:t xml:space="preserve"> się poddać kontroli, prowadzonej przez Agencję </w:t>
      </w:r>
      <w:r w:rsidR="007F5D28" w:rsidRPr="00731C6D">
        <w:rPr>
          <w:rFonts w:ascii="Garamond" w:hAnsi="Garamond"/>
          <w:sz w:val="24"/>
          <w:szCs w:val="24"/>
        </w:rPr>
        <w:t xml:space="preserve">lub </w:t>
      </w:r>
      <w:r w:rsidR="00E04DBF" w:rsidRPr="00731C6D">
        <w:rPr>
          <w:rFonts w:ascii="Garamond" w:hAnsi="Garamond"/>
          <w:sz w:val="24"/>
          <w:szCs w:val="24"/>
        </w:rPr>
        <w:t xml:space="preserve">inne podmioty do tego uprawnione, w zakresie realizowanej Umowy, w każdym </w:t>
      </w:r>
      <w:r w:rsidR="00B15728">
        <w:rPr>
          <w:rFonts w:ascii="Garamond" w:hAnsi="Garamond"/>
          <w:sz w:val="24"/>
          <w:szCs w:val="24"/>
        </w:rPr>
        <w:t xml:space="preserve">miejscu </w:t>
      </w:r>
      <w:r w:rsidR="00B15728">
        <w:rPr>
          <w:rFonts w:ascii="Garamond" w:hAnsi="Garamond"/>
          <w:sz w:val="24"/>
          <w:szCs w:val="24"/>
        </w:rPr>
        <w:lastRenderedPageBreak/>
        <w:t xml:space="preserve">realizacji Projektu, w każdym </w:t>
      </w:r>
      <w:r w:rsidR="00E04DBF" w:rsidRPr="00731C6D">
        <w:rPr>
          <w:rFonts w:ascii="Garamond" w:hAnsi="Garamond"/>
          <w:sz w:val="24"/>
          <w:szCs w:val="24"/>
        </w:rPr>
        <w:t xml:space="preserve">momencie realizacji Projektu oraz </w:t>
      </w:r>
      <w:r w:rsidR="00E04DBF" w:rsidRPr="00806BEB">
        <w:rPr>
          <w:rFonts w:ascii="Garamond" w:hAnsi="Garamond"/>
          <w:sz w:val="24"/>
          <w:szCs w:val="24"/>
        </w:rPr>
        <w:t>przez okres 5 lat</w:t>
      </w:r>
      <w:r w:rsidR="00E04DBF" w:rsidRPr="00731C6D">
        <w:rPr>
          <w:rFonts w:ascii="Garamond" w:hAnsi="Garamond"/>
          <w:sz w:val="24"/>
          <w:szCs w:val="24"/>
        </w:rPr>
        <w:t xml:space="preserve"> od dnia</w:t>
      </w:r>
      <w:r w:rsidR="00F77AE1" w:rsidRPr="00731C6D">
        <w:rPr>
          <w:rFonts w:ascii="Garamond" w:hAnsi="Garamond"/>
          <w:sz w:val="24"/>
          <w:szCs w:val="24"/>
        </w:rPr>
        <w:t xml:space="preserve"> </w:t>
      </w:r>
      <w:r w:rsidR="007F5D28" w:rsidRPr="00731C6D">
        <w:rPr>
          <w:rFonts w:ascii="Garamond" w:hAnsi="Garamond"/>
          <w:sz w:val="24"/>
          <w:szCs w:val="24"/>
        </w:rPr>
        <w:t>zakończenia realizacji Projektu</w:t>
      </w:r>
      <w:bookmarkStart w:id="55" w:name="_Hlk95292645"/>
      <w:r w:rsidR="0090177A" w:rsidRPr="00731C6D">
        <w:rPr>
          <w:rFonts w:ascii="Garamond" w:hAnsi="Garamond"/>
          <w:sz w:val="24"/>
          <w:szCs w:val="24"/>
        </w:rPr>
        <w:t xml:space="preserve">. </w:t>
      </w:r>
      <w:r w:rsidRPr="006F7CA2">
        <w:rPr>
          <w:rFonts w:ascii="Garamond" w:hAnsi="Garamond"/>
          <w:sz w:val="24"/>
          <w:szCs w:val="24"/>
        </w:rPr>
        <w:t xml:space="preserve">Lider Konsorcjum lub Konsorcjant </w:t>
      </w:r>
      <w:r w:rsidR="0090177A" w:rsidRPr="00731C6D">
        <w:rPr>
          <w:rFonts w:ascii="Garamond" w:hAnsi="Garamond"/>
          <w:sz w:val="24"/>
          <w:szCs w:val="24"/>
        </w:rPr>
        <w:t>zobowiązuj</w:t>
      </w:r>
      <w:r w:rsidR="00C55D2B">
        <w:rPr>
          <w:rFonts w:ascii="Garamond" w:hAnsi="Garamond"/>
          <w:sz w:val="24"/>
          <w:szCs w:val="24"/>
        </w:rPr>
        <w:t>ą</w:t>
      </w:r>
      <w:r w:rsidR="0090177A" w:rsidRPr="00731C6D">
        <w:rPr>
          <w:rFonts w:ascii="Garamond" w:hAnsi="Garamond"/>
          <w:sz w:val="24"/>
          <w:szCs w:val="24"/>
        </w:rPr>
        <w:t xml:space="preserve"> się poinformować </w:t>
      </w:r>
      <w:r>
        <w:rPr>
          <w:rFonts w:ascii="Garamond" w:hAnsi="Garamond"/>
          <w:sz w:val="24"/>
          <w:szCs w:val="24"/>
        </w:rPr>
        <w:t>w</w:t>
      </w:r>
      <w:r w:rsidR="0090177A" w:rsidRPr="00731C6D">
        <w:rPr>
          <w:rFonts w:ascii="Garamond" w:hAnsi="Garamond"/>
          <w:sz w:val="24"/>
          <w:szCs w:val="24"/>
        </w:rPr>
        <w:t>ykonawców o obowiązkach, o</w:t>
      </w:r>
      <w:r>
        <w:rPr>
          <w:rFonts w:ascii="Garamond" w:hAnsi="Garamond"/>
          <w:sz w:val="24"/>
          <w:szCs w:val="24"/>
        </w:rPr>
        <w:t> </w:t>
      </w:r>
      <w:r w:rsidR="0090177A" w:rsidRPr="00731C6D">
        <w:rPr>
          <w:rFonts w:ascii="Garamond" w:hAnsi="Garamond"/>
          <w:sz w:val="24"/>
          <w:szCs w:val="24"/>
        </w:rPr>
        <w:t>których mowa w</w:t>
      </w:r>
      <w:r w:rsidR="00B9371F" w:rsidRPr="00731C6D">
        <w:rPr>
          <w:rFonts w:ascii="Garamond" w:hAnsi="Garamond"/>
          <w:sz w:val="24"/>
          <w:szCs w:val="24"/>
        </w:rPr>
        <w:t> </w:t>
      </w:r>
      <w:r w:rsidR="0090177A" w:rsidRPr="00731C6D">
        <w:rPr>
          <w:rFonts w:ascii="Garamond" w:hAnsi="Garamond"/>
          <w:sz w:val="24"/>
          <w:szCs w:val="24"/>
        </w:rPr>
        <w:t>ust. 5.</w:t>
      </w:r>
    </w:p>
    <w:bookmarkEnd w:id="55"/>
    <w:p w14:paraId="10D81088" w14:textId="77777777" w:rsidR="00AE66D8" w:rsidRPr="00731C6D" w:rsidRDefault="00E04DBF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Kontrole mają charakter planowy albo doraźny.</w:t>
      </w:r>
    </w:p>
    <w:p w14:paraId="50C1DD2D" w14:textId="53371E42" w:rsidR="00AE66D8" w:rsidRPr="00731C6D" w:rsidRDefault="006F7CA2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F7CA2"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="00E04DBF" w:rsidRPr="00731C6D">
        <w:rPr>
          <w:rStyle w:val="FontStyle29"/>
          <w:rFonts w:ascii="Garamond" w:hAnsi="Garamond"/>
          <w:sz w:val="24"/>
          <w:szCs w:val="24"/>
        </w:rPr>
        <w:t>powiadamiany jest o kontroli</w:t>
      </w:r>
      <w:r w:rsidR="007F5D28" w:rsidRPr="00731C6D">
        <w:rPr>
          <w:rStyle w:val="FontStyle29"/>
          <w:rFonts w:ascii="Garamond" w:hAnsi="Garamond"/>
          <w:sz w:val="24"/>
          <w:szCs w:val="24"/>
        </w:rPr>
        <w:t xml:space="preserve"> planowej</w:t>
      </w:r>
      <w:r w:rsidR="00E04DBF" w:rsidRPr="00731C6D">
        <w:rPr>
          <w:rStyle w:val="FontStyle29"/>
          <w:rFonts w:ascii="Garamond" w:hAnsi="Garamond"/>
          <w:sz w:val="24"/>
          <w:szCs w:val="24"/>
        </w:rPr>
        <w:t xml:space="preserve"> na piśmie, nie później niż 5 dni przed terminem jej rozpoczęcia. Termin rozpoczęcia kontroli może ulec zmianie na </w:t>
      </w:r>
      <w:r w:rsidR="007F5D28" w:rsidRPr="00731C6D">
        <w:rPr>
          <w:rStyle w:val="FontStyle29"/>
          <w:rFonts w:ascii="Garamond" w:hAnsi="Garamond"/>
          <w:sz w:val="24"/>
          <w:szCs w:val="24"/>
        </w:rPr>
        <w:t xml:space="preserve">uzasadniony </w:t>
      </w:r>
      <w:r w:rsidR="00E04DBF" w:rsidRPr="00731C6D">
        <w:rPr>
          <w:rStyle w:val="FontStyle29"/>
          <w:rFonts w:ascii="Garamond" w:hAnsi="Garamond"/>
          <w:sz w:val="24"/>
          <w:szCs w:val="24"/>
        </w:rPr>
        <w:t xml:space="preserve">wniosek </w:t>
      </w:r>
      <w:r w:rsidRPr="006F7CA2">
        <w:rPr>
          <w:rStyle w:val="FontStyle29"/>
          <w:rFonts w:ascii="Garamond" w:hAnsi="Garamond"/>
          <w:sz w:val="24"/>
          <w:szCs w:val="24"/>
        </w:rPr>
        <w:t>Lider</w:t>
      </w:r>
      <w:r>
        <w:rPr>
          <w:rStyle w:val="FontStyle29"/>
          <w:rFonts w:ascii="Garamond" w:hAnsi="Garamond"/>
          <w:sz w:val="24"/>
          <w:szCs w:val="24"/>
        </w:rPr>
        <w:t>a</w:t>
      </w:r>
      <w:r w:rsidRPr="006F7CA2">
        <w:rPr>
          <w:rStyle w:val="FontStyle29"/>
          <w:rFonts w:ascii="Garamond" w:hAnsi="Garamond"/>
          <w:sz w:val="24"/>
          <w:szCs w:val="24"/>
        </w:rPr>
        <w:t xml:space="preserve"> Konsorcjum</w:t>
      </w:r>
      <w:r w:rsidR="00C61143" w:rsidRPr="00731C6D">
        <w:rPr>
          <w:rStyle w:val="FontStyle29"/>
          <w:rFonts w:ascii="Garamond" w:hAnsi="Garamond"/>
          <w:sz w:val="24"/>
          <w:szCs w:val="24"/>
        </w:rPr>
        <w:t>.</w:t>
      </w:r>
      <w:r w:rsidR="00E04DBF" w:rsidRPr="00731C6D">
        <w:rPr>
          <w:rStyle w:val="FontStyle29"/>
          <w:rFonts w:ascii="Garamond" w:hAnsi="Garamond"/>
          <w:sz w:val="24"/>
          <w:szCs w:val="24"/>
        </w:rPr>
        <w:t xml:space="preserve"> Agencja może nie wyrazić zgody na zmianę terminu rozpoczęcia kontroli bez podania przyczyny.</w:t>
      </w:r>
      <w:r w:rsidR="00AE66D8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56" w:name="_Hlk60732625"/>
    </w:p>
    <w:p w14:paraId="04B3F644" w14:textId="50651420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przypadku powzięcia przez Agencję informacji o podejrzeniu wystąpienia nieprawidłowości </w:t>
      </w:r>
      <w:bookmarkStart w:id="57" w:name="_Hlk60732597"/>
      <w:r w:rsidRPr="00731C6D">
        <w:rPr>
          <w:rStyle w:val="FontStyle29"/>
          <w:rFonts w:ascii="Garamond" w:hAnsi="Garamond"/>
          <w:sz w:val="24"/>
          <w:szCs w:val="24"/>
        </w:rPr>
        <w:t xml:space="preserve">albo nadużyć </w:t>
      </w:r>
      <w:bookmarkEnd w:id="57"/>
      <w:r w:rsidRPr="00731C6D">
        <w:rPr>
          <w:rStyle w:val="FontStyle29"/>
          <w:rFonts w:ascii="Garamond" w:hAnsi="Garamond"/>
          <w:sz w:val="24"/>
          <w:szCs w:val="24"/>
        </w:rPr>
        <w:t>w realizacji Projektu lub w przypadku konieczności pilnego zbadania zaistniałych faktów lub zdarzeń, Agencja lub inny upoważniony podmiot może przeprowadzić kontrolę doraźną bez powiadomienia, o którym mowa w ust. 3.</w:t>
      </w:r>
    </w:p>
    <w:p w14:paraId="06FB4076" w14:textId="3B1D43C8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357" w:right="-2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ramach kontroli Projektu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>Lider Konsorcjum</w:t>
      </w:r>
      <w:r w:rsidR="006746DD" w:rsidRPr="006746DD" w:rsidDel="006746DD">
        <w:rPr>
          <w:rStyle w:val="FontStyle29"/>
          <w:rFonts w:ascii="Garamond" w:hAnsi="Garamond"/>
          <w:sz w:val="24"/>
          <w:szCs w:val="24"/>
        </w:rPr>
        <w:t xml:space="preserve"> </w:t>
      </w:r>
      <w:r w:rsidR="007771A8" w:rsidRPr="00DA1D14">
        <w:rPr>
          <w:rFonts w:ascii="Garamond" w:hAnsi="Garamond"/>
          <w:color w:val="000000"/>
          <w:sz w:val="24"/>
          <w:szCs w:val="24"/>
        </w:rPr>
        <w:t>i Konsorcjant są obowiązani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na swój koszt: </w:t>
      </w:r>
    </w:p>
    <w:p w14:paraId="6FE4935B" w14:textId="77777777" w:rsidR="00743081" w:rsidRPr="00731C6D" w:rsidRDefault="00743081" w:rsidP="00A72A63">
      <w:pPr>
        <w:numPr>
          <w:ilvl w:val="0"/>
          <w:numId w:val="49"/>
        </w:numPr>
        <w:spacing w:before="120" w:after="120" w:line="360" w:lineRule="exact"/>
        <w:ind w:left="714" w:right="-2" w:hanging="357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poinformować kontrolujących o miejscach (terenach, pomieszczeniach), w których realizowany jest Projekt i przechowywana jest dokumentacja Projektu oraz zapewnić kontrolującym dostęp do tych miejsc, w szczególności umożliwić dokonanie oględzin środków trwałych zakupionych, amortyzowanych lub wytworzonych w ramach realizacji Projektu;</w:t>
      </w:r>
    </w:p>
    <w:p w14:paraId="2EF5F582" w14:textId="77777777" w:rsidR="00743081" w:rsidRPr="00731C6D" w:rsidRDefault="00743081" w:rsidP="00A72A63">
      <w:pPr>
        <w:numPr>
          <w:ilvl w:val="0"/>
          <w:numId w:val="49"/>
        </w:numPr>
        <w:spacing w:before="120" w:after="120" w:line="360" w:lineRule="exact"/>
        <w:ind w:left="714" w:right="-2" w:hanging="357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zapewnić obecność kompetentnych osób, które w trakcie kontroli udzielą informacji na temat realizacji i finansowania Projektu oraz umożliwić kontrolującym zebranie od tych osób wyjaśnień lub oświadczeń;</w:t>
      </w:r>
    </w:p>
    <w:p w14:paraId="2CD841FC" w14:textId="77777777" w:rsidR="00743081" w:rsidRPr="00731C6D" w:rsidRDefault="00743081" w:rsidP="00A72A63">
      <w:pPr>
        <w:numPr>
          <w:ilvl w:val="0"/>
          <w:numId w:val="49"/>
        </w:numPr>
        <w:spacing w:before="120" w:after="120" w:line="360" w:lineRule="exact"/>
        <w:ind w:left="714" w:right="-2" w:hanging="357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udostępnić kontrolującym wszystkie dokumenty oraz inne nośniki informacji w tym dostępy do systemów elektronicznych związanych z realizacją Projektu, w tym Informacje poufne – w oryginale lub jako kopie poświadczone za zgodność oryginałem, tj. m.in.:</w:t>
      </w:r>
    </w:p>
    <w:p w14:paraId="7F683E81" w14:textId="77777777" w:rsidR="00743081" w:rsidRPr="00731C6D" w:rsidRDefault="00743081" w:rsidP="00A72A63">
      <w:pPr>
        <w:pStyle w:val="Style18"/>
        <w:numPr>
          <w:ilvl w:val="0"/>
          <w:numId w:val="19"/>
        </w:numPr>
        <w:tabs>
          <w:tab w:val="left" w:pos="426"/>
        </w:tabs>
        <w:spacing w:before="120" w:after="120" w:line="360" w:lineRule="exact"/>
        <w:ind w:left="1276" w:right="-2" w:hanging="425"/>
        <w:rPr>
          <w:rStyle w:val="FontStyle29"/>
          <w:rFonts w:ascii="Garamond" w:hAnsi="Garamond"/>
          <w:sz w:val="24"/>
          <w:szCs w:val="24"/>
          <w:lang w:eastAsia="en-US"/>
        </w:rPr>
      </w:pPr>
      <w:r w:rsidRPr="00731C6D">
        <w:rPr>
          <w:rFonts w:ascii="Garamond" w:hAnsi="Garamond"/>
        </w:rPr>
        <w:t>kompletną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dokumentację merytoryczną związaną z realizacją Projektu, </w:t>
      </w:r>
    </w:p>
    <w:p w14:paraId="5D32D286" w14:textId="77777777" w:rsidR="00743081" w:rsidRDefault="00743081" w:rsidP="00A72A63">
      <w:pPr>
        <w:pStyle w:val="Style18"/>
        <w:numPr>
          <w:ilvl w:val="0"/>
          <w:numId w:val="19"/>
        </w:numPr>
        <w:tabs>
          <w:tab w:val="left" w:pos="426"/>
        </w:tabs>
        <w:spacing w:before="120" w:after="120" w:line="360" w:lineRule="exact"/>
        <w:ind w:left="1276" w:right="-2" w:hanging="425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kompletną dokumentację finansową Projektu (z zastrzeżeniem kosztów ogólnych rozliczanych ryczałtem – jeśli dotyczy), </w:t>
      </w:r>
    </w:p>
    <w:p w14:paraId="55673B7E" w14:textId="4F9BBD83" w:rsidR="00A4657D" w:rsidRPr="00731C6D" w:rsidRDefault="00A4657D" w:rsidP="00A72A63">
      <w:pPr>
        <w:pStyle w:val="Style18"/>
        <w:numPr>
          <w:ilvl w:val="0"/>
          <w:numId w:val="19"/>
        </w:numPr>
        <w:tabs>
          <w:tab w:val="left" w:pos="426"/>
        </w:tabs>
        <w:spacing w:before="120" w:after="120" w:line="360" w:lineRule="exact"/>
        <w:ind w:left="1276" w:right="-2" w:hanging="425"/>
        <w:rPr>
          <w:rStyle w:val="FontStyle29"/>
          <w:rFonts w:ascii="Garamond" w:hAnsi="Garamond"/>
          <w:sz w:val="24"/>
          <w:szCs w:val="24"/>
        </w:rPr>
      </w:pPr>
      <w:bookmarkStart w:id="58" w:name="_Hlk137808321"/>
      <w:r>
        <w:rPr>
          <w:rStyle w:val="FontStyle29"/>
          <w:rFonts w:ascii="Garamond" w:hAnsi="Garamond"/>
          <w:sz w:val="24"/>
          <w:szCs w:val="24"/>
        </w:rPr>
        <w:t>d</w:t>
      </w:r>
      <w:r w:rsidRPr="00A4657D">
        <w:rPr>
          <w:rStyle w:val="FontStyle29"/>
          <w:rFonts w:ascii="Garamond" w:hAnsi="Garamond"/>
          <w:sz w:val="24"/>
          <w:szCs w:val="24"/>
        </w:rPr>
        <w:t xml:space="preserve">okumentację potwierdzającą postępy w Projekcie, osiągnięte </w:t>
      </w:r>
      <w:r w:rsidR="0018765E">
        <w:rPr>
          <w:rStyle w:val="FontStyle29"/>
          <w:rFonts w:ascii="Garamond" w:hAnsi="Garamond"/>
          <w:sz w:val="24"/>
          <w:szCs w:val="24"/>
        </w:rPr>
        <w:t>k</w:t>
      </w:r>
      <w:r w:rsidRPr="00A4657D">
        <w:rPr>
          <w:rStyle w:val="FontStyle29"/>
          <w:rFonts w:ascii="Garamond" w:hAnsi="Garamond"/>
          <w:sz w:val="24"/>
          <w:szCs w:val="24"/>
        </w:rPr>
        <w:t>amienie milowe oraz upowszechnienie informacji o Projekci</w:t>
      </w:r>
      <w:r>
        <w:rPr>
          <w:rStyle w:val="FontStyle29"/>
          <w:rFonts w:ascii="Garamond" w:hAnsi="Garamond"/>
          <w:sz w:val="24"/>
          <w:szCs w:val="24"/>
        </w:rPr>
        <w:t>e.</w:t>
      </w:r>
    </w:p>
    <w:bookmarkEnd w:id="58"/>
    <w:p w14:paraId="39D4D28F" w14:textId="6FCE7736" w:rsidR="00743081" w:rsidRPr="00731C6D" w:rsidRDefault="00743081" w:rsidP="00A72A63">
      <w:pPr>
        <w:numPr>
          <w:ilvl w:val="0"/>
          <w:numId w:val="49"/>
        </w:numPr>
        <w:spacing w:before="120" w:after="120" w:line="360" w:lineRule="exact"/>
        <w:ind w:left="714" w:right="-2" w:hanging="357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przekazać kontrolującym, na ich żądanie, wyciągi, zestawienia, wydruki, jak również kopie dokumentów związanych z realizacją Projektu, a także zapewnić obecność osoby, która w</w:t>
      </w:r>
      <w:r w:rsidR="00C4790E">
        <w:rPr>
          <w:rFonts w:ascii="Garamond" w:hAnsi="Garamond" w:cstheme="minorHAnsi"/>
          <w:sz w:val="24"/>
          <w:szCs w:val="24"/>
        </w:rPr>
        <w:t> </w:t>
      </w:r>
      <w:r w:rsidRPr="00731C6D">
        <w:rPr>
          <w:rFonts w:ascii="Garamond" w:hAnsi="Garamond" w:cstheme="minorHAnsi"/>
          <w:sz w:val="24"/>
          <w:szCs w:val="24"/>
        </w:rPr>
        <w:t xml:space="preserve">trakcie kontroli będzie uprawniona, w imieniu </w:t>
      </w:r>
      <w:r w:rsidR="006746DD" w:rsidRPr="006746DD">
        <w:rPr>
          <w:rFonts w:ascii="Garamond" w:hAnsi="Garamond" w:cstheme="minorHAnsi"/>
          <w:sz w:val="24"/>
          <w:szCs w:val="24"/>
        </w:rPr>
        <w:t xml:space="preserve">Konsorcjum, </w:t>
      </w:r>
      <w:r w:rsidRPr="00731C6D">
        <w:rPr>
          <w:rFonts w:ascii="Garamond" w:hAnsi="Garamond" w:cstheme="minorHAnsi"/>
          <w:sz w:val="24"/>
          <w:szCs w:val="24"/>
        </w:rPr>
        <w:t>do poświadczenia kopii za zgodność z oryginałem</w:t>
      </w:r>
      <w:r w:rsidR="00357531">
        <w:rPr>
          <w:rFonts w:ascii="Garamond" w:hAnsi="Garamond" w:cstheme="minorHAnsi"/>
          <w:sz w:val="24"/>
          <w:szCs w:val="24"/>
        </w:rPr>
        <w:t xml:space="preserve"> </w:t>
      </w:r>
      <w:r w:rsidR="00357531" w:rsidRPr="002C403E">
        <w:rPr>
          <w:rFonts w:ascii="Garamond" w:hAnsi="Garamond"/>
          <w:sz w:val="24"/>
          <w:szCs w:val="24"/>
        </w:rPr>
        <w:t>lub z danymi z elektronicznych baz danych</w:t>
      </w:r>
      <w:r w:rsidRPr="00731C6D">
        <w:rPr>
          <w:rFonts w:ascii="Garamond" w:hAnsi="Garamond" w:cstheme="minorHAnsi"/>
          <w:sz w:val="24"/>
          <w:szCs w:val="24"/>
        </w:rPr>
        <w:t>;</w:t>
      </w:r>
    </w:p>
    <w:p w14:paraId="206E7E48" w14:textId="77777777" w:rsidR="00743081" w:rsidRPr="00731C6D" w:rsidRDefault="00743081" w:rsidP="00A72A63">
      <w:pPr>
        <w:numPr>
          <w:ilvl w:val="0"/>
          <w:numId w:val="49"/>
        </w:numPr>
        <w:spacing w:before="120" w:after="120" w:line="360" w:lineRule="exact"/>
        <w:ind w:left="714" w:right="-2" w:hanging="357"/>
        <w:jc w:val="both"/>
        <w:rPr>
          <w:rFonts w:ascii="Garamond" w:hAnsi="Garamond" w:cstheme="minorHAnsi"/>
          <w:sz w:val="24"/>
          <w:szCs w:val="24"/>
        </w:rPr>
      </w:pPr>
      <w:bookmarkStart w:id="59" w:name="_Hlk97892194"/>
      <w:r w:rsidRPr="00731C6D">
        <w:rPr>
          <w:rFonts w:ascii="Garamond" w:hAnsi="Garamond" w:cstheme="minorHAnsi"/>
          <w:sz w:val="24"/>
          <w:szCs w:val="24"/>
        </w:rPr>
        <w:lastRenderedPageBreak/>
        <w:t>udostępnić kontrolującym wszelką dokumentację niezwiązaną bezpośrednio z realizacją Projektu, jeżeli jest to konieczne do stwierdzenia kwalifikowalności kosztów ponoszonych w Projekcie.</w:t>
      </w:r>
      <w:bookmarkEnd w:id="59"/>
    </w:p>
    <w:p w14:paraId="3F497DB8" w14:textId="77B60347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 w:cstheme="minorHAnsi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Niewykonanie któregokolwiek z obowiązków, o których mowa w ust. 5, traktowane jest jak utrudnienie lub uniemożliwienie przeprowadzenia kontroli.</w:t>
      </w:r>
    </w:p>
    <w:p w14:paraId="0168C414" w14:textId="102DF6F5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Agencja lub podmiot przez nią upoważniony są uprawnione w trakcie kontroli do utrwal</w:t>
      </w:r>
      <w:r w:rsidR="00BC4598">
        <w:rPr>
          <w:rStyle w:val="FontStyle29"/>
          <w:rFonts w:ascii="Garamond" w:hAnsi="Garamond"/>
          <w:sz w:val="24"/>
          <w:szCs w:val="24"/>
        </w:rPr>
        <w:t>a</w:t>
      </w:r>
      <w:r w:rsidRPr="00731C6D">
        <w:rPr>
          <w:rStyle w:val="FontStyle29"/>
          <w:rFonts w:ascii="Garamond" w:hAnsi="Garamond"/>
          <w:sz w:val="24"/>
          <w:szCs w:val="24"/>
        </w:rPr>
        <w:t>nia przebiegu czynności kontrolnych, poprzez wykonanie fotografii, filmu lub rejestrację dźwięku – w zakresie zgodnym z przedmiotem kontroli. Dane w postaci elektronicznej muszą być zabezpieczone przed nieuprawnionym wglądem przez osoby trzecie. Jeżeli okaże się to</w:t>
      </w:r>
      <w:r w:rsidR="00C4790E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konieczne dla zabezpieczenia prawidłowego biegu czynności kontrolnych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 xml:space="preserve">Lider Konsorcjum i Konsorcjant zobowiązani są </w:t>
      </w:r>
      <w:r w:rsidRPr="00731C6D">
        <w:rPr>
          <w:rStyle w:val="FontStyle29"/>
          <w:rFonts w:ascii="Garamond" w:hAnsi="Garamond"/>
          <w:sz w:val="24"/>
          <w:szCs w:val="24"/>
        </w:rPr>
        <w:t>zapewnić zgodę osób biorących udział w czynnościach kontrolnych na zarejestrowanie ich wizerunku i mowy – głosu.</w:t>
      </w:r>
    </w:p>
    <w:p w14:paraId="2B36EAA4" w14:textId="77777777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Informacje poufne przekazywane kontrolującym powinny być odpowiednio oznaczone.</w:t>
      </w:r>
    </w:p>
    <w:p w14:paraId="74D451F8" w14:textId="4E67CF26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Ustalenia z kontroli w tym zalecenia pokontrolne dokumentowane są w protokołach z kontroli merytorycznej lub finansowej, które niezwłocznie po ich zatwierdzeniu przez Agencję przekazywane są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>Lider</w:t>
      </w:r>
      <w:r w:rsidR="006746DD">
        <w:rPr>
          <w:rStyle w:val="FontStyle29"/>
          <w:rFonts w:ascii="Garamond" w:hAnsi="Garamond"/>
          <w:sz w:val="24"/>
          <w:szCs w:val="24"/>
        </w:rPr>
        <w:t>owi</w:t>
      </w:r>
      <w:r w:rsidR="006746DD" w:rsidRPr="006746DD">
        <w:rPr>
          <w:rStyle w:val="FontStyle29"/>
          <w:rFonts w:ascii="Garamond" w:hAnsi="Garamond"/>
          <w:sz w:val="24"/>
          <w:szCs w:val="24"/>
        </w:rPr>
        <w:t xml:space="preserve"> Konsorcjum</w:t>
      </w:r>
      <w:r w:rsidRPr="00731C6D">
        <w:rPr>
          <w:rStyle w:val="FontStyle29"/>
          <w:rFonts w:ascii="Garamond" w:hAnsi="Garamond"/>
          <w:sz w:val="24"/>
          <w:szCs w:val="24"/>
        </w:rPr>
        <w:t>.</w:t>
      </w:r>
    </w:p>
    <w:p w14:paraId="10598BDF" w14:textId="559394B7" w:rsidR="00743081" w:rsidRPr="00731C6D" w:rsidRDefault="006746DD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746DD">
        <w:rPr>
          <w:rStyle w:val="FontStyle29"/>
          <w:rFonts w:ascii="Garamond" w:hAnsi="Garamond"/>
          <w:sz w:val="24"/>
          <w:szCs w:val="24"/>
        </w:rPr>
        <w:t>Lider Konsorcjum</w:t>
      </w:r>
      <w:r w:rsidR="00743081" w:rsidRPr="00731C6D">
        <w:rPr>
          <w:rStyle w:val="FontStyle29"/>
          <w:rFonts w:ascii="Garamond" w:hAnsi="Garamond"/>
          <w:sz w:val="24"/>
          <w:szCs w:val="24"/>
        </w:rPr>
        <w:t>, który nie zgadza się z ustaleniami kontroli ma prawo odmówić podpisania protokołu oraz może zgłosić pisemne zastrzeżenia co do jego treści w terminie 7 dni od dnia otrzymania protokołu. Może też dołączyć do zastrzeżeń dodatkowe informacje i dowody związane z realizacją Projektu. Nieprzekazanie zastrzeżeń do protokołu w terminie uznawane jest za akceptację zawartych w nim ustaleń. Szczegółowe wytyczne w tym zakresie będzie wskazywał protokół kontroli. Złożenie zastrzeżeń lub odmowa podpisania protokołu nie wstrzymuje obowiązku realizacji zaleceń.</w:t>
      </w:r>
    </w:p>
    <w:p w14:paraId="5657B41D" w14:textId="19BD2034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razie braku zastrzeżeń do treści protokołu,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>Lider Konsorcjum</w:t>
      </w:r>
      <w:r w:rsidR="006746DD" w:rsidRPr="006746DD" w:rsidDel="006746D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>podpisuje egzemplarz tego dokumentu i przekazuje go do Agencji w terminie 5 dni od dnia jego otrzymania.</w:t>
      </w:r>
    </w:p>
    <w:p w14:paraId="69A65DC9" w14:textId="315EF955" w:rsidR="00B712A5" w:rsidRDefault="00743081" w:rsidP="00B712A5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Terminy, o których mowa w ust. 10 i 11, mogą ulec wydłużeniu na uzasadniony wniosek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>Lider</w:t>
      </w:r>
      <w:r w:rsidR="006746DD">
        <w:rPr>
          <w:rStyle w:val="FontStyle29"/>
          <w:rFonts w:ascii="Garamond" w:hAnsi="Garamond"/>
          <w:sz w:val="24"/>
          <w:szCs w:val="24"/>
        </w:rPr>
        <w:t xml:space="preserve">a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>Konsorcjum</w:t>
      </w:r>
      <w:r w:rsidR="006746DD" w:rsidRPr="006746DD" w:rsidDel="006746DD">
        <w:rPr>
          <w:rStyle w:val="FontStyle29"/>
          <w:rFonts w:ascii="Garamond" w:hAnsi="Garamond"/>
          <w:sz w:val="24"/>
          <w:szCs w:val="24"/>
        </w:rPr>
        <w:t xml:space="preserve"> </w:t>
      </w:r>
      <w:r w:rsidRPr="008F33E8">
        <w:rPr>
          <w:rStyle w:val="FontStyle29"/>
          <w:rFonts w:ascii="Garamond" w:hAnsi="Garamond"/>
          <w:sz w:val="24"/>
          <w:szCs w:val="24"/>
        </w:rPr>
        <w:t>Agencja może nie wyrazić zgody na wydłużenie terminu bez podania przyczyny.</w:t>
      </w:r>
      <w:bookmarkStart w:id="60" w:name="_Hlk106919346"/>
    </w:p>
    <w:p w14:paraId="05448B42" w14:textId="238FFA69" w:rsidR="00B712A5" w:rsidRPr="00C628A7" w:rsidRDefault="00B712A5" w:rsidP="00B712A5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C628A7">
        <w:rPr>
          <w:rFonts w:ascii="Garamond" w:hAnsi="Garamond"/>
          <w:sz w:val="24"/>
          <w:szCs w:val="24"/>
        </w:rPr>
        <w:t xml:space="preserve">W razie złożenia przez </w:t>
      </w:r>
      <w:r w:rsidR="006746DD" w:rsidRPr="006746DD">
        <w:rPr>
          <w:rFonts w:ascii="Garamond" w:hAnsi="Garamond"/>
          <w:sz w:val="24"/>
          <w:szCs w:val="24"/>
        </w:rPr>
        <w:t xml:space="preserve">Lidera Konsorcjum </w:t>
      </w:r>
      <w:r w:rsidRPr="00C628A7">
        <w:rPr>
          <w:rFonts w:ascii="Garamond" w:hAnsi="Garamond"/>
          <w:sz w:val="24"/>
          <w:szCs w:val="24"/>
        </w:rPr>
        <w:t>zastrzeżeń do protokołu z kontroli Agencja może uwzględnić je w całości albo w części, dokonując stosownej zmiany treści protokołu. Agencja może też odrzucić zastrzeżenia, zamieszczając w protokole uzasadnienie przyczyn nieuwzględnienia zastrzeżeń. Protokół z kontroli, uwzględniający wyniki rozpatrzenia zastrzeżeń, jest ostateczny.</w:t>
      </w:r>
      <w:bookmarkStart w:id="61" w:name="_Hlk106919738"/>
      <w:bookmarkEnd w:id="60"/>
    </w:p>
    <w:p w14:paraId="2F6E0382" w14:textId="65866163" w:rsidR="00B712A5" w:rsidRPr="00C628A7" w:rsidRDefault="006746DD" w:rsidP="00B712A5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6746DD">
        <w:rPr>
          <w:rFonts w:ascii="Garamond" w:hAnsi="Garamond"/>
          <w:sz w:val="24"/>
          <w:szCs w:val="24"/>
        </w:rPr>
        <w:t xml:space="preserve">Lider Konsorcjum </w:t>
      </w:r>
      <w:r w:rsidR="00B712A5" w:rsidRPr="00C628A7">
        <w:rPr>
          <w:rFonts w:ascii="Garamond" w:hAnsi="Garamond"/>
          <w:sz w:val="24"/>
          <w:szCs w:val="24"/>
        </w:rPr>
        <w:t>jest zobowiązany do wykonania zaleceń pokontrolnych i poinformowania Agencji o sposobie ich wykonania w terminie wyznaczonym w protokole z kontroli.</w:t>
      </w:r>
      <w:bookmarkEnd w:id="61"/>
    </w:p>
    <w:p w14:paraId="561A1E0E" w14:textId="5FF0D75A" w:rsidR="00743081" w:rsidRPr="00731C6D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lastRenderedPageBreak/>
        <w:t xml:space="preserve">Na podstawie wyników kontroli Agencja ma prawo wstrzymać dofinansowanie do czasu </w:t>
      </w:r>
      <w:r w:rsidRPr="008F33E8">
        <w:rPr>
          <w:rStyle w:val="FontStyle29"/>
          <w:rFonts w:ascii="Garamond" w:hAnsi="Garamond"/>
          <w:sz w:val="24"/>
          <w:szCs w:val="24"/>
        </w:rPr>
        <w:t>usunięcia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przez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 xml:space="preserve">Lidera Konsorcjum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stwierdzonych nieprawidłowości. W przypadku stwierdzenia wydatków niekwalifikowalnych, </w:t>
      </w:r>
      <w:r w:rsidR="006746DD" w:rsidRPr="006746DD"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Pr="00731C6D">
        <w:rPr>
          <w:rStyle w:val="FontStyle29"/>
          <w:rFonts w:ascii="Garamond" w:hAnsi="Garamond"/>
          <w:sz w:val="24"/>
          <w:szCs w:val="24"/>
        </w:rPr>
        <w:t>jest zobowiązany do zwrotu środków na pisemne wezwanie Agencji, w terminie określonym przez Agencję w wezwaniu.</w:t>
      </w:r>
    </w:p>
    <w:p w14:paraId="42FFE55D" w14:textId="358291C1" w:rsidR="00743081" w:rsidRPr="008F33E8" w:rsidRDefault="005C2D1E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5C2D1E"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="00743081" w:rsidRPr="008F33E8">
        <w:rPr>
          <w:rStyle w:val="FontStyle29"/>
          <w:rFonts w:ascii="Garamond" w:hAnsi="Garamond"/>
          <w:sz w:val="24"/>
          <w:szCs w:val="24"/>
        </w:rPr>
        <w:t xml:space="preserve">jest zobowiązany do przechowywania, w sposób gwarantujący należyte bezpieczeństwo, wszelkich danych związanych z realizacją Projektu, w szczególności dokumentacji </w:t>
      </w:r>
      <w:r w:rsidR="00743081" w:rsidRPr="00731C6D">
        <w:rPr>
          <w:rStyle w:val="FontStyle29"/>
          <w:rFonts w:ascii="Garamond" w:hAnsi="Garamond"/>
          <w:sz w:val="24"/>
          <w:szCs w:val="24"/>
        </w:rPr>
        <w:t>związanej</w:t>
      </w:r>
      <w:r w:rsidR="00743081" w:rsidRPr="008F33E8">
        <w:rPr>
          <w:rStyle w:val="FontStyle29"/>
          <w:rFonts w:ascii="Garamond" w:hAnsi="Garamond"/>
          <w:sz w:val="24"/>
          <w:szCs w:val="24"/>
        </w:rPr>
        <w:t xml:space="preserve"> z zarządzaniem finansowym, technicznym lub procedurami zawierania umów z wykonawcami, </w:t>
      </w:r>
      <w:r w:rsidR="00F1460E" w:rsidRPr="008F33E8">
        <w:rPr>
          <w:rStyle w:val="FontStyle29"/>
          <w:rFonts w:ascii="Garamond" w:hAnsi="Garamond"/>
          <w:sz w:val="24"/>
          <w:szCs w:val="24"/>
        </w:rPr>
        <w:t xml:space="preserve">przez okres co najmniej </w:t>
      </w:r>
      <w:r w:rsidR="00F1460E" w:rsidRPr="00806BEB">
        <w:rPr>
          <w:rStyle w:val="FontStyle29"/>
          <w:rFonts w:ascii="Garamond" w:hAnsi="Garamond"/>
          <w:sz w:val="24"/>
          <w:szCs w:val="24"/>
        </w:rPr>
        <w:t>5 lat</w:t>
      </w:r>
      <w:r w:rsidR="00F1460E" w:rsidRPr="008F33E8">
        <w:rPr>
          <w:rStyle w:val="FontStyle29"/>
          <w:rFonts w:ascii="Garamond" w:hAnsi="Garamond"/>
          <w:sz w:val="24"/>
          <w:szCs w:val="24"/>
        </w:rPr>
        <w:t xml:space="preserve"> od dnia zatwierdzenia Raportu końcowego</w:t>
      </w:r>
      <w:r w:rsidR="00743081" w:rsidRPr="008F33E8">
        <w:rPr>
          <w:rStyle w:val="FontStyle29"/>
          <w:rFonts w:ascii="Garamond" w:hAnsi="Garamond"/>
          <w:sz w:val="24"/>
          <w:szCs w:val="24"/>
        </w:rPr>
        <w:t xml:space="preserve">. </w:t>
      </w:r>
    </w:p>
    <w:p w14:paraId="6E0EF84D" w14:textId="6D1E6ED4" w:rsidR="00743081" w:rsidRPr="008F33E8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F33E8">
        <w:rPr>
          <w:rStyle w:val="FontStyle29"/>
          <w:rFonts w:ascii="Garamond" w:hAnsi="Garamond"/>
          <w:sz w:val="24"/>
          <w:szCs w:val="24"/>
        </w:rPr>
        <w:t>W uzasadnionych przypadkach okres, o którym mowa w ust. 16, może zostać wydłużony na</w:t>
      </w:r>
      <w:r w:rsidR="00476F5E">
        <w:rPr>
          <w:rStyle w:val="FontStyle29"/>
          <w:rFonts w:ascii="Garamond" w:hAnsi="Garamond"/>
          <w:sz w:val="24"/>
          <w:szCs w:val="24"/>
        </w:rPr>
        <w:t> </w:t>
      </w:r>
      <w:r w:rsidRPr="008F33E8">
        <w:rPr>
          <w:rStyle w:val="FontStyle29"/>
          <w:rFonts w:ascii="Garamond" w:hAnsi="Garamond"/>
          <w:sz w:val="24"/>
          <w:szCs w:val="24"/>
        </w:rPr>
        <w:t xml:space="preserve">podstawie pisemnego wniosku Agencji przekazanego do </w:t>
      </w:r>
      <w:r w:rsidR="005C2D1E" w:rsidRPr="005C2D1E">
        <w:rPr>
          <w:rStyle w:val="FontStyle29"/>
          <w:rFonts w:ascii="Garamond" w:hAnsi="Garamond"/>
          <w:sz w:val="24"/>
          <w:szCs w:val="24"/>
        </w:rPr>
        <w:t>Lider</w:t>
      </w:r>
      <w:r w:rsidR="005C2D1E">
        <w:rPr>
          <w:rStyle w:val="FontStyle29"/>
          <w:rFonts w:ascii="Garamond" w:hAnsi="Garamond"/>
          <w:sz w:val="24"/>
          <w:szCs w:val="24"/>
        </w:rPr>
        <w:t>a</w:t>
      </w:r>
      <w:r w:rsidR="005C2D1E" w:rsidRPr="005C2D1E">
        <w:rPr>
          <w:rStyle w:val="FontStyle29"/>
          <w:rFonts w:ascii="Garamond" w:hAnsi="Garamond"/>
          <w:sz w:val="24"/>
          <w:szCs w:val="24"/>
        </w:rPr>
        <w:t xml:space="preserve"> Konsorcjum </w:t>
      </w:r>
      <w:r w:rsidRPr="008F33E8">
        <w:rPr>
          <w:rStyle w:val="FontStyle29"/>
          <w:rFonts w:ascii="Garamond" w:hAnsi="Garamond"/>
          <w:sz w:val="24"/>
          <w:szCs w:val="24"/>
        </w:rPr>
        <w:t>na 30 dni przed upływem ostatniego dnia okresu, o którym mowa w ust. 16.</w:t>
      </w:r>
    </w:p>
    <w:p w14:paraId="40439410" w14:textId="438EB36D" w:rsidR="00CD7A1C" w:rsidRPr="00317A0C" w:rsidRDefault="00743081" w:rsidP="00A72A63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b/>
          <w:sz w:val="24"/>
          <w:szCs w:val="24"/>
        </w:rPr>
      </w:pPr>
      <w:r w:rsidRPr="008F33E8">
        <w:rPr>
          <w:rStyle w:val="FontStyle29"/>
          <w:rFonts w:ascii="Garamond" w:hAnsi="Garamond"/>
          <w:sz w:val="24"/>
          <w:szCs w:val="24"/>
        </w:rPr>
        <w:t xml:space="preserve">Kontrola Projektu prowadzona w trakcie jego realizacji nie wstrzymuje ani nie może być przesłanką do wstrzymania dalszej realizacji Projektu przez </w:t>
      </w:r>
      <w:r w:rsidR="005C2D1E" w:rsidRPr="005C2D1E">
        <w:rPr>
          <w:rStyle w:val="FontStyle29"/>
          <w:rFonts w:ascii="Garamond" w:hAnsi="Garamond"/>
          <w:sz w:val="24"/>
          <w:szCs w:val="24"/>
        </w:rPr>
        <w:t>Lider</w:t>
      </w:r>
      <w:r w:rsidR="005C2D1E">
        <w:rPr>
          <w:rStyle w:val="FontStyle29"/>
          <w:rFonts w:ascii="Garamond" w:hAnsi="Garamond"/>
          <w:sz w:val="24"/>
          <w:szCs w:val="24"/>
        </w:rPr>
        <w:t>a</w:t>
      </w:r>
      <w:r w:rsidR="005C2D1E" w:rsidRPr="005C2D1E">
        <w:rPr>
          <w:rStyle w:val="FontStyle29"/>
          <w:rFonts w:ascii="Garamond" w:hAnsi="Garamond"/>
          <w:sz w:val="24"/>
          <w:szCs w:val="24"/>
        </w:rPr>
        <w:t xml:space="preserve"> Konsorcjum</w:t>
      </w:r>
      <w:r w:rsidRPr="008F33E8">
        <w:rPr>
          <w:rStyle w:val="FontStyle29"/>
          <w:rFonts w:ascii="Garamond" w:hAnsi="Garamond"/>
          <w:sz w:val="24"/>
          <w:szCs w:val="24"/>
        </w:rPr>
        <w:t xml:space="preserve">. </w:t>
      </w:r>
    </w:p>
    <w:p w14:paraId="17E94A8A" w14:textId="5486328A" w:rsidR="00A4657D" w:rsidRPr="00570127" w:rsidRDefault="005C2D1E" w:rsidP="00227CF9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Style w:val="FontStyle29"/>
          <w:rFonts w:ascii="Garamond" w:hAnsi="Garamond"/>
          <w:b/>
          <w:sz w:val="24"/>
          <w:szCs w:val="24"/>
        </w:rPr>
      </w:pPr>
      <w:r w:rsidRPr="005C2D1E"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="00CD7A1C" w:rsidRPr="00CD7A1C">
        <w:rPr>
          <w:rStyle w:val="FontStyle29"/>
          <w:rFonts w:ascii="Garamond" w:hAnsi="Garamond"/>
          <w:sz w:val="24"/>
          <w:szCs w:val="24"/>
        </w:rPr>
        <w:t>jest zobowiązany przekazywać Agencji kopie informacji i zaleceń pokontrolnych oraz innych równoważnych dokumentów sporządzonych przez instytucje kontrolujące inne niż Agencja, jeżeli wyniki tych kontroli dotyczą Projektu, w terminie 7 dni od dnia otrzymania tych dokumentów, chyba, że powszechnie obowiązujące przepisy prawa stanowią odmiennie.</w:t>
      </w:r>
      <w:bookmarkEnd w:id="42"/>
      <w:bookmarkEnd w:id="56"/>
    </w:p>
    <w:p w14:paraId="6A1F5FE5" w14:textId="610D28BF" w:rsidR="00205610" w:rsidRPr="00570127" w:rsidRDefault="00A4657D" w:rsidP="00227CF9">
      <w:pPr>
        <w:pStyle w:val="Akapitzlist"/>
        <w:numPr>
          <w:ilvl w:val="0"/>
          <w:numId w:val="28"/>
        </w:numPr>
        <w:spacing w:before="120" w:after="120" w:line="360" w:lineRule="exact"/>
        <w:ind w:left="283" w:hanging="357"/>
        <w:contextualSpacing w:val="0"/>
        <w:jc w:val="both"/>
        <w:rPr>
          <w:rFonts w:ascii="Garamond" w:hAnsi="Garamond"/>
          <w:b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W </w:t>
      </w:r>
      <w:r w:rsidRPr="00A4657D">
        <w:rPr>
          <w:rStyle w:val="FontStyle29"/>
          <w:rFonts w:ascii="Garamond" w:hAnsi="Garamond"/>
          <w:sz w:val="24"/>
          <w:szCs w:val="24"/>
        </w:rPr>
        <w:t>przypadku naruszenia przepisów ustawy z 11 września 2019 r.  Prawo zamówień publicznych (Dz. U. z 2022 r. poz. 1710 ze zm.), zwanej dalej: ustawą PZP oraz dotyczących Rozeznania rynku, polegającego na nieprawidłowościach opisanych w pkt (Lp.) 18, 21, 22 Załącznika do</w:t>
      </w:r>
      <w:r>
        <w:rPr>
          <w:rStyle w:val="FontStyle29"/>
          <w:rFonts w:ascii="Garamond" w:hAnsi="Garamond"/>
          <w:sz w:val="24"/>
          <w:szCs w:val="24"/>
        </w:rPr>
        <w:t> </w:t>
      </w:r>
      <w:r w:rsidRPr="00A4657D">
        <w:rPr>
          <w:rStyle w:val="FontStyle29"/>
          <w:rFonts w:ascii="Garamond" w:hAnsi="Garamond"/>
          <w:sz w:val="24"/>
          <w:szCs w:val="24"/>
        </w:rPr>
        <w:t>rozporządzenia Ministra Rozwoju z dnia 29 stycznia 2016 r. w sprawie warunków obniżania wartości korekt finansowych oraz wydatków poniesionych nieprawidłowo związanych z</w:t>
      </w:r>
      <w:r>
        <w:rPr>
          <w:rStyle w:val="FontStyle29"/>
          <w:rFonts w:ascii="Garamond" w:hAnsi="Garamond"/>
          <w:sz w:val="24"/>
          <w:szCs w:val="24"/>
        </w:rPr>
        <w:t> </w:t>
      </w:r>
      <w:r w:rsidRPr="00A4657D">
        <w:rPr>
          <w:rStyle w:val="FontStyle29"/>
          <w:rFonts w:ascii="Garamond" w:hAnsi="Garamond"/>
          <w:sz w:val="24"/>
          <w:szCs w:val="24"/>
        </w:rPr>
        <w:t>udzielaniem zamówień w brzmieniu nadanym w Dz. U. z 2021 r. poz. 2179, Agencja stosuje rozwiązanie polegające na obliczeniu wydatków niekwalifikowalnych poprzez pomnożenie wartości faktycznie poniesionych wydatków kwalifikowalnych dla danego zamówienia przez stawkę procentową wynikającą z ww. punktów.</w:t>
      </w:r>
    </w:p>
    <w:p w14:paraId="1350250E" w14:textId="50E1069F" w:rsidR="00B87E49" w:rsidRPr="00F62ABF" w:rsidRDefault="00E04DBF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9F7C30" w:rsidRPr="00F62ABF">
        <w:rPr>
          <w:rFonts w:ascii="Garamond" w:hAnsi="Garamond"/>
          <w:color w:val="auto"/>
          <w:sz w:val="24"/>
          <w:szCs w:val="24"/>
        </w:rPr>
        <w:t>1</w:t>
      </w:r>
      <w:r w:rsidR="00CA5B92" w:rsidRPr="00F62ABF">
        <w:rPr>
          <w:rFonts w:ascii="Garamond" w:hAnsi="Garamond"/>
          <w:color w:val="auto"/>
          <w:sz w:val="24"/>
          <w:szCs w:val="24"/>
        </w:rPr>
        <w:t>4</w:t>
      </w:r>
      <w:r w:rsidRPr="00F62ABF">
        <w:rPr>
          <w:rFonts w:ascii="Garamond" w:hAnsi="Garamond"/>
          <w:color w:val="auto"/>
          <w:sz w:val="24"/>
          <w:szCs w:val="24"/>
        </w:rPr>
        <w:t>.</w:t>
      </w:r>
    </w:p>
    <w:p w14:paraId="32A69B37" w14:textId="7A74B90C" w:rsidR="00E04DBF" w:rsidRPr="00F62ABF" w:rsidRDefault="00E04DBF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Zmian</w:t>
      </w:r>
      <w:r w:rsidR="003B546A" w:rsidRPr="00F62ABF">
        <w:rPr>
          <w:rFonts w:ascii="Garamond" w:hAnsi="Garamond"/>
          <w:color w:val="auto"/>
          <w:sz w:val="24"/>
          <w:szCs w:val="24"/>
        </w:rPr>
        <w:t>a Umowy i zmian</w:t>
      </w:r>
      <w:r w:rsidRPr="00F62ABF">
        <w:rPr>
          <w:rFonts w:ascii="Garamond" w:hAnsi="Garamond"/>
          <w:color w:val="auto"/>
          <w:sz w:val="24"/>
          <w:szCs w:val="24"/>
        </w:rPr>
        <w:t>y w</w:t>
      </w:r>
      <w:r w:rsidR="00CD7A1C" w:rsidRPr="00F62ABF">
        <w:rPr>
          <w:rFonts w:ascii="Garamond" w:hAnsi="Garamond"/>
          <w:color w:val="auto"/>
          <w:sz w:val="24"/>
          <w:szCs w:val="24"/>
        </w:rPr>
        <w:t xml:space="preserve"> realizacji</w:t>
      </w:r>
      <w:r w:rsidRPr="00F62ABF">
        <w:rPr>
          <w:rFonts w:ascii="Garamond" w:hAnsi="Garamond"/>
          <w:color w:val="auto"/>
          <w:sz w:val="24"/>
          <w:szCs w:val="24"/>
        </w:rPr>
        <w:t xml:space="preserve"> Projek</w:t>
      </w:r>
      <w:r w:rsidR="00CD7A1C" w:rsidRPr="00F62ABF">
        <w:rPr>
          <w:rFonts w:ascii="Garamond" w:hAnsi="Garamond"/>
          <w:color w:val="auto"/>
          <w:sz w:val="24"/>
          <w:szCs w:val="24"/>
        </w:rPr>
        <w:t>tu</w:t>
      </w:r>
    </w:p>
    <w:p w14:paraId="3C9D6758" w14:textId="5BCC2055" w:rsidR="00E04DBF" w:rsidRPr="00731C6D" w:rsidRDefault="00E04DBF" w:rsidP="00A72A63">
      <w:pPr>
        <w:pStyle w:val="Akapitzlist"/>
        <w:numPr>
          <w:ilvl w:val="0"/>
          <w:numId w:val="20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Strony mogą dokonać zmiany Umowy wyłącznie zgodnymi oświadczeniami woli </w:t>
      </w:r>
      <w:bookmarkStart w:id="62" w:name="_Hlk89963682"/>
      <w:r w:rsidRPr="00731C6D">
        <w:rPr>
          <w:rFonts w:ascii="Garamond" w:hAnsi="Garamond"/>
          <w:sz w:val="24"/>
          <w:szCs w:val="24"/>
        </w:rPr>
        <w:t>w formie pisemnej pod rygorem nieważności</w:t>
      </w:r>
      <w:bookmarkEnd w:id="62"/>
      <w:r w:rsidR="00F907D2" w:rsidRPr="00731C6D">
        <w:rPr>
          <w:rFonts w:ascii="Garamond" w:hAnsi="Garamond"/>
          <w:sz w:val="24"/>
          <w:szCs w:val="24"/>
        </w:rPr>
        <w:t>,</w:t>
      </w:r>
      <w:r w:rsidRPr="00731C6D">
        <w:rPr>
          <w:rFonts w:ascii="Garamond" w:hAnsi="Garamond"/>
          <w:sz w:val="24"/>
          <w:szCs w:val="24"/>
        </w:rPr>
        <w:t xml:space="preserve"> a dokonywanie zmian w Projekcie bez uprzedniej zgody Agencji wyrażonej w</w:t>
      </w:r>
      <w:r w:rsidR="00314173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formie pisemnej pod</w:t>
      </w:r>
      <w:r w:rsidR="00314173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rygorem nieważności jest niedopuszczalne i jest traktowane jako nienależyte wykonanie Umowy, z zastrzeżeniem § 6 ust.</w:t>
      </w:r>
      <w:r w:rsidR="00502CEC" w:rsidRPr="00731C6D">
        <w:rPr>
          <w:rFonts w:ascii="Garamond" w:hAnsi="Garamond"/>
          <w:sz w:val="24"/>
          <w:szCs w:val="24"/>
        </w:rPr>
        <w:t xml:space="preserve"> </w:t>
      </w:r>
      <w:r w:rsidR="004010C2">
        <w:rPr>
          <w:rFonts w:ascii="Garamond" w:hAnsi="Garamond"/>
          <w:sz w:val="24"/>
          <w:szCs w:val="24"/>
        </w:rPr>
        <w:t>8</w:t>
      </w:r>
      <w:r w:rsidRPr="00731C6D">
        <w:rPr>
          <w:rFonts w:ascii="Garamond" w:hAnsi="Garamond"/>
          <w:sz w:val="24"/>
          <w:szCs w:val="24"/>
        </w:rPr>
        <w:t xml:space="preserve">, § </w:t>
      </w:r>
      <w:r w:rsidR="00EE280E" w:rsidRPr="00731C6D">
        <w:rPr>
          <w:rFonts w:ascii="Garamond" w:hAnsi="Garamond"/>
          <w:sz w:val="24"/>
          <w:szCs w:val="24"/>
        </w:rPr>
        <w:t>1</w:t>
      </w:r>
      <w:r w:rsidR="009B6E69">
        <w:rPr>
          <w:rFonts w:ascii="Garamond" w:hAnsi="Garamond"/>
          <w:sz w:val="24"/>
          <w:szCs w:val="24"/>
        </w:rPr>
        <w:t>7</w:t>
      </w:r>
      <w:r w:rsidR="00EE280E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 xml:space="preserve">ust. </w:t>
      </w:r>
      <w:r w:rsidR="009B6E69">
        <w:rPr>
          <w:rFonts w:ascii="Garamond" w:hAnsi="Garamond"/>
          <w:sz w:val="24"/>
          <w:szCs w:val="24"/>
        </w:rPr>
        <w:t>5 i 6</w:t>
      </w:r>
      <w:r w:rsidR="009B6E69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oraz postanowień niniejszego paragrafu.</w:t>
      </w:r>
    </w:p>
    <w:p w14:paraId="568CBF47" w14:textId="121361D4" w:rsidR="00314173" w:rsidRPr="00731C6D" w:rsidRDefault="00314173" w:rsidP="00A72A63">
      <w:pPr>
        <w:pStyle w:val="Akapitzlist"/>
        <w:numPr>
          <w:ilvl w:val="0"/>
          <w:numId w:val="20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bookmarkStart w:id="63" w:name="_Hlk60733366"/>
      <w:r w:rsidRPr="00731C6D">
        <w:rPr>
          <w:rFonts w:ascii="Garamond" w:hAnsi="Garamond"/>
          <w:sz w:val="24"/>
          <w:szCs w:val="24"/>
        </w:rPr>
        <w:t>Zmian</w:t>
      </w:r>
      <w:r w:rsidR="007A53AA" w:rsidRPr="00731C6D">
        <w:rPr>
          <w:rFonts w:ascii="Garamond" w:hAnsi="Garamond"/>
          <w:sz w:val="24"/>
          <w:szCs w:val="24"/>
        </w:rPr>
        <w:t>a</w:t>
      </w:r>
      <w:r w:rsidRPr="00731C6D">
        <w:rPr>
          <w:rFonts w:ascii="Garamond" w:hAnsi="Garamond"/>
          <w:sz w:val="24"/>
          <w:szCs w:val="24"/>
        </w:rPr>
        <w:t>:</w:t>
      </w:r>
    </w:p>
    <w:p w14:paraId="7092F11E" w14:textId="3D85E04D" w:rsidR="00314173" w:rsidRDefault="001F2973" w:rsidP="00A72A63">
      <w:pPr>
        <w:pStyle w:val="Style18"/>
        <w:widowControl/>
        <w:numPr>
          <w:ilvl w:val="0"/>
          <w:numId w:val="21"/>
        </w:numPr>
        <w:tabs>
          <w:tab w:val="left" w:pos="426"/>
        </w:tabs>
        <w:spacing w:before="120" w:after="120" w:line="360" w:lineRule="exact"/>
        <w:ind w:right="-2"/>
        <w:rPr>
          <w:rFonts w:ascii="Garamond" w:hAnsi="Garamond"/>
        </w:rPr>
      </w:pPr>
      <w:r w:rsidRPr="00731C6D">
        <w:rPr>
          <w:rFonts w:ascii="Garamond" w:hAnsi="Garamond"/>
        </w:rPr>
        <w:lastRenderedPageBreak/>
        <w:t xml:space="preserve">dotycząca przesunięcia pomiędzy poszczególnymi </w:t>
      </w:r>
      <w:r w:rsidR="005A5CC1">
        <w:rPr>
          <w:rFonts w:ascii="Garamond" w:hAnsi="Garamond"/>
        </w:rPr>
        <w:t>kategoriami kosztów</w:t>
      </w:r>
      <w:r w:rsidR="005A5CC1" w:rsidRPr="00731C6D">
        <w:rPr>
          <w:rFonts w:ascii="Garamond" w:hAnsi="Garamond"/>
        </w:rPr>
        <w:t xml:space="preserve"> </w:t>
      </w:r>
      <w:r w:rsidRPr="00731C6D">
        <w:rPr>
          <w:rFonts w:ascii="Garamond" w:hAnsi="Garamond"/>
        </w:rPr>
        <w:t>do 10% kwoty w</w:t>
      </w:r>
      <w:r w:rsidR="005A5CC1">
        <w:rPr>
          <w:rFonts w:ascii="Garamond" w:hAnsi="Garamond"/>
        </w:rPr>
        <w:t> </w:t>
      </w:r>
      <w:r w:rsidRPr="00731C6D">
        <w:rPr>
          <w:rFonts w:ascii="Garamond" w:hAnsi="Garamond"/>
        </w:rPr>
        <w:t xml:space="preserve">ramach </w:t>
      </w:r>
      <w:r w:rsidR="005A5CC1">
        <w:rPr>
          <w:rFonts w:ascii="Garamond" w:hAnsi="Garamond"/>
        </w:rPr>
        <w:t>poszczególnych kategorii</w:t>
      </w:r>
      <w:r w:rsidRPr="00731C6D">
        <w:rPr>
          <w:rFonts w:ascii="Garamond" w:hAnsi="Garamond"/>
        </w:rPr>
        <w:t xml:space="preserve">, do </w:t>
      </w:r>
      <w:r w:rsidR="005A5CC1" w:rsidRPr="00731C6D">
        <w:rPr>
          <w:rFonts w:ascii="Garamond" w:hAnsi="Garamond"/>
        </w:rPr>
        <w:t>któr</w:t>
      </w:r>
      <w:r w:rsidR="005A5CC1">
        <w:rPr>
          <w:rFonts w:ascii="Garamond" w:hAnsi="Garamond"/>
        </w:rPr>
        <w:t>ych</w:t>
      </w:r>
      <w:r w:rsidR="005A5CC1" w:rsidRPr="00731C6D">
        <w:rPr>
          <w:rFonts w:ascii="Garamond" w:hAnsi="Garamond"/>
        </w:rPr>
        <w:t xml:space="preserve"> </w:t>
      </w:r>
      <w:r w:rsidRPr="00731C6D">
        <w:rPr>
          <w:rFonts w:ascii="Garamond" w:hAnsi="Garamond"/>
        </w:rPr>
        <w:t>następuje przesunięcie w stosunku do</w:t>
      </w:r>
      <w:r w:rsidR="005A5CC1">
        <w:rPr>
          <w:rFonts w:ascii="Garamond" w:hAnsi="Garamond"/>
        </w:rPr>
        <w:t> </w:t>
      </w:r>
      <w:r w:rsidRPr="00731C6D">
        <w:rPr>
          <w:rFonts w:ascii="Garamond" w:hAnsi="Garamond"/>
        </w:rPr>
        <w:t>pierwotnego budżetu Projektu, maksymalnie do limitów określonych w Regulaminie i</w:t>
      </w:r>
      <w:r w:rsidR="005A5CC1">
        <w:rPr>
          <w:rFonts w:ascii="Garamond" w:hAnsi="Garamond"/>
        </w:rPr>
        <w:t> </w:t>
      </w:r>
      <w:r w:rsidRPr="00731C6D">
        <w:rPr>
          <w:rFonts w:ascii="Garamond" w:hAnsi="Garamond"/>
        </w:rPr>
        <w:t>nie wpływająca na ogólną kwotę dofinansowania Projektu</w:t>
      </w:r>
      <w:r w:rsidR="00476F5E">
        <w:rPr>
          <w:rFonts w:ascii="Garamond" w:hAnsi="Garamond"/>
        </w:rPr>
        <w:t>;</w:t>
      </w:r>
    </w:p>
    <w:p w14:paraId="5038F313" w14:textId="6C75391D" w:rsidR="00314173" w:rsidRDefault="00314173" w:rsidP="00A72A63">
      <w:pPr>
        <w:pStyle w:val="Akapitzlist"/>
        <w:numPr>
          <w:ilvl w:val="0"/>
          <w:numId w:val="21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terminów realizacji poszczególnych zadań/etapów harmonogramu wykonania Projektu nie więcej niż o 3 miesiące, przy niezmienionym terminie zakończenia realizacji Projektu</w:t>
      </w:r>
      <w:r w:rsidR="005A5CC1">
        <w:rPr>
          <w:rFonts w:ascii="Garamond" w:hAnsi="Garamond"/>
          <w:sz w:val="24"/>
          <w:szCs w:val="24"/>
        </w:rPr>
        <w:t>;</w:t>
      </w:r>
    </w:p>
    <w:p w14:paraId="7D0DC42A" w14:textId="53FAC203" w:rsidR="005A5CC1" w:rsidRPr="00731C6D" w:rsidRDefault="005A5CC1" w:rsidP="005A5CC1">
      <w:pPr>
        <w:pStyle w:val="Akapitzlist"/>
        <w:numPr>
          <w:ilvl w:val="0"/>
          <w:numId w:val="21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bookmarkStart w:id="64" w:name="_Hlk137811102"/>
      <w:r>
        <w:rPr>
          <w:rFonts w:ascii="Garamond" w:hAnsi="Garamond"/>
          <w:sz w:val="24"/>
          <w:szCs w:val="24"/>
        </w:rPr>
        <w:t xml:space="preserve">dotycząca </w:t>
      </w:r>
      <w:r w:rsidRPr="005A5CC1">
        <w:rPr>
          <w:rFonts w:ascii="Garamond" w:hAnsi="Garamond"/>
          <w:sz w:val="24"/>
          <w:szCs w:val="24"/>
        </w:rPr>
        <w:t>przesunięcia środków w obrębie zadania, bez zmiany ich kosztu ogólnego, jeżeli nie wpływa na zakres rzeczowy Projektu</w:t>
      </w:r>
      <w:bookmarkEnd w:id="64"/>
    </w:p>
    <w:p w14:paraId="33D1FE63" w14:textId="223BEDC8" w:rsidR="00314173" w:rsidRDefault="00BF7F64" w:rsidP="00317A0C">
      <w:pPr>
        <w:pStyle w:val="Akapitzlist"/>
        <w:spacing w:before="120" w:after="120" w:line="360" w:lineRule="exact"/>
        <w:ind w:left="426"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– </w:t>
      </w:r>
      <w:r w:rsidR="00314173" w:rsidRPr="00731C6D">
        <w:rPr>
          <w:rFonts w:ascii="Garamond" w:hAnsi="Garamond"/>
          <w:sz w:val="24"/>
          <w:szCs w:val="24"/>
        </w:rPr>
        <w:t>nie wymaga</w:t>
      </w:r>
      <w:r w:rsidR="007A53AA" w:rsidRPr="00731C6D">
        <w:rPr>
          <w:rFonts w:ascii="Garamond" w:hAnsi="Garamond"/>
          <w:sz w:val="24"/>
          <w:szCs w:val="24"/>
        </w:rPr>
        <w:t>/-ją</w:t>
      </w:r>
      <w:r w:rsidR="00314173" w:rsidRPr="00731C6D">
        <w:rPr>
          <w:rFonts w:ascii="Garamond" w:hAnsi="Garamond"/>
          <w:sz w:val="24"/>
          <w:szCs w:val="24"/>
        </w:rPr>
        <w:t xml:space="preserve"> zmiany Umowy w formie aneksu, lecz wymaga</w:t>
      </w:r>
      <w:r w:rsidR="007A53AA" w:rsidRPr="00731C6D">
        <w:rPr>
          <w:rFonts w:ascii="Garamond" w:hAnsi="Garamond"/>
          <w:sz w:val="24"/>
          <w:szCs w:val="24"/>
        </w:rPr>
        <w:t>/-ją</w:t>
      </w:r>
      <w:r w:rsidR="00314173" w:rsidRPr="00731C6D">
        <w:rPr>
          <w:rFonts w:ascii="Garamond" w:hAnsi="Garamond"/>
          <w:sz w:val="24"/>
          <w:szCs w:val="24"/>
        </w:rPr>
        <w:t xml:space="preserve"> poinformowania Agencji najpóźniej w najbliższym Raporcie oraz w trakcie kontroli Projektu wraz z</w:t>
      </w:r>
      <w:r w:rsidR="005D690E" w:rsidRPr="00731C6D">
        <w:rPr>
          <w:rFonts w:ascii="Garamond" w:hAnsi="Garamond"/>
          <w:sz w:val="24"/>
          <w:szCs w:val="24"/>
        </w:rPr>
        <w:t> </w:t>
      </w:r>
      <w:r w:rsidR="00314173" w:rsidRPr="00731C6D">
        <w:rPr>
          <w:rFonts w:ascii="Garamond" w:hAnsi="Garamond"/>
          <w:sz w:val="24"/>
          <w:szCs w:val="24"/>
        </w:rPr>
        <w:t>wykazaniem, że</w:t>
      </w:r>
      <w:r w:rsidR="00866BD1" w:rsidRPr="00731C6D">
        <w:rPr>
          <w:rFonts w:ascii="Garamond" w:hAnsi="Garamond"/>
          <w:sz w:val="24"/>
          <w:szCs w:val="24"/>
        </w:rPr>
        <w:t> </w:t>
      </w:r>
      <w:r w:rsidR="00314173" w:rsidRPr="00731C6D">
        <w:rPr>
          <w:rFonts w:ascii="Garamond" w:hAnsi="Garamond"/>
          <w:sz w:val="24"/>
          <w:szCs w:val="24"/>
        </w:rPr>
        <w:t>zmiana taka była uzasadniona potrzebą zachowania wyższego poziomu jakości realizacji Projektu lub inną okolicznością, której wystąpienie skutkowałoby istotnym negatywnym wpływem na Projekt - pod rygorem uznania dokonanych w wyniku zmian wydatków za niekwalifikowane.</w:t>
      </w:r>
    </w:p>
    <w:p w14:paraId="1A18F7AE" w14:textId="51BDE4D3" w:rsidR="00314173" w:rsidRPr="00731C6D" w:rsidRDefault="00314173" w:rsidP="00A72A63">
      <w:pPr>
        <w:pStyle w:val="Akapitzlist"/>
        <w:numPr>
          <w:ilvl w:val="0"/>
          <w:numId w:val="20"/>
        </w:numPr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Zmiana: </w:t>
      </w:r>
    </w:p>
    <w:p w14:paraId="119BE621" w14:textId="2FF00B8E" w:rsidR="005C2D1E" w:rsidRPr="005C2D1E" w:rsidRDefault="005C2D1E" w:rsidP="00570127">
      <w:pPr>
        <w:pStyle w:val="Akapitzlist"/>
        <w:numPr>
          <w:ilvl w:val="0"/>
          <w:numId w:val="11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570127">
        <w:rPr>
          <w:rFonts w:ascii="Garamond" w:hAnsi="Garamond"/>
          <w:sz w:val="24"/>
          <w:szCs w:val="24"/>
        </w:rPr>
        <w:t>Umowy</w:t>
      </w:r>
      <w:r w:rsidRPr="00DA1D14">
        <w:rPr>
          <w:rFonts w:ascii="Garamond" w:hAnsi="Garamond"/>
          <w:sz w:val="24"/>
          <w:szCs w:val="24"/>
        </w:rPr>
        <w:t xml:space="preserve"> Konsorcjum</w:t>
      </w:r>
      <w:r w:rsidRPr="005C2D1E">
        <w:rPr>
          <w:rFonts w:ascii="Garamond" w:hAnsi="Garamond"/>
          <w:sz w:val="24"/>
          <w:szCs w:val="24"/>
        </w:rPr>
        <w:t>, w tym w szczególności zmiana w składzie Konsorcjum</w:t>
      </w:r>
      <w:r w:rsidRPr="00570127">
        <w:rPr>
          <w:szCs w:val="24"/>
          <w:vertAlign w:val="superscript"/>
        </w:rPr>
        <w:footnoteReference w:id="6"/>
      </w:r>
      <w:r w:rsidRPr="00DA1D14">
        <w:rPr>
          <w:rFonts w:ascii="Garamond" w:hAnsi="Garamond"/>
          <w:sz w:val="24"/>
          <w:szCs w:val="24"/>
        </w:rPr>
        <w:t>,</w:t>
      </w:r>
    </w:p>
    <w:p w14:paraId="7078F8E1" w14:textId="39DEEDD0" w:rsidR="00314173" w:rsidRPr="00731C6D" w:rsidRDefault="00314173" w:rsidP="00A72A63">
      <w:pPr>
        <w:pStyle w:val="Akapitzlist"/>
        <w:numPr>
          <w:ilvl w:val="0"/>
          <w:numId w:val="11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Harmonogramu </w:t>
      </w:r>
      <w:r w:rsidR="00D750D7" w:rsidRPr="00731C6D">
        <w:rPr>
          <w:rFonts w:ascii="Garamond" w:hAnsi="Garamond"/>
          <w:sz w:val="24"/>
          <w:szCs w:val="24"/>
        </w:rPr>
        <w:t>płatności</w:t>
      </w:r>
      <w:r w:rsidRPr="00731C6D">
        <w:rPr>
          <w:rFonts w:ascii="Garamond" w:hAnsi="Garamond"/>
          <w:sz w:val="24"/>
          <w:szCs w:val="24"/>
        </w:rPr>
        <w:t>, o ile zmiana ta</w:t>
      </w:r>
      <w:r w:rsidR="00D63A10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pozostaje bez wpływu na termin zakończenia realizacji Projektu</w:t>
      </w:r>
      <w:r w:rsidR="00476F5E">
        <w:rPr>
          <w:rFonts w:ascii="Garamond" w:hAnsi="Garamond"/>
          <w:sz w:val="24"/>
          <w:szCs w:val="24"/>
        </w:rPr>
        <w:t>;</w:t>
      </w:r>
    </w:p>
    <w:p w14:paraId="64FB6222" w14:textId="0B7EF6A8" w:rsidR="00314173" w:rsidRPr="00491F8A" w:rsidRDefault="00314173" w:rsidP="00A72A63">
      <w:pPr>
        <w:pStyle w:val="Akapitzlist"/>
        <w:numPr>
          <w:ilvl w:val="0"/>
          <w:numId w:val="11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Wniosku o dofinansowanie - jeżeli zakres zmian nie wpływa na zmianę postanowień </w:t>
      </w:r>
      <w:r w:rsidRPr="00491F8A">
        <w:rPr>
          <w:rFonts w:ascii="Garamond" w:hAnsi="Garamond"/>
          <w:sz w:val="24"/>
          <w:szCs w:val="24"/>
        </w:rPr>
        <w:t>Umowy</w:t>
      </w:r>
      <w:r w:rsidR="00476F5E" w:rsidRPr="00491F8A">
        <w:rPr>
          <w:rFonts w:ascii="Garamond" w:hAnsi="Garamond"/>
          <w:sz w:val="24"/>
          <w:szCs w:val="24"/>
        </w:rPr>
        <w:t>;</w:t>
      </w:r>
    </w:p>
    <w:p w14:paraId="6BF0CDB1" w14:textId="57C2AAA7" w:rsidR="00314173" w:rsidRPr="00491F8A" w:rsidRDefault="00314173" w:rsidP="00A72A63">
      <w:pPr>
        <w:pStyle w:val="Akapitzlist"/>
        <w:numPr>
          <w:ilvl w:val="0"/>
          <w:numId w:val="11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491F8A">
        <w:rPr>
          <w:rFonts w:ascii="Garamond" w:hAnsi="Garamond"/>
          <w:sz w:val="24"/>
          <w:szCs w:val="24"/>
        </w:rPr>
        <w:t xml:space="preserve">osoby </w:t>
      </w:r>
      <w:r w:rsidR="00491F8A" w:rsidRPr="00317A0C">
        <w:rPr>
          <w:rFonts w:ascii="Garamond" w:hAnsi="Garamond"/>
          <w:sz w:val="24"/>
          <w:szCs w:val="24"/>
        </w:rPr>
        <w:t>k</w:t>
      </w:r>
      <w:r w:rsidR="006D3844" w:rsidRPr="00491F8A">
        <w:rPr>
          <w:rFonts w:ascii="Garamond" w:hAnsi="Garamond"/>
          <w:sz w:val="24"/>
          <w:szCs w:val="24"/>
        </w:rPr>
        <w:t xml:space="preserve">ierownika </w:t>
      </w:r>
      <w:r w:rsidR="00491F8A" w:rsidRPr="00317A0C">
        <w:rPr>
          <w:rFonts w:ascii="Garamond" w:hAnsi="Garamond"/>
          <w:sz w:val="24"/>
          <w:szCs w:val="24"/>
        </w:rPr>
        <w:t xml:space="preserve">merytorycznego </w:t>
      </w:r>
      <w:r w:rsidR="007D0F3B">
        <w:rPr>
          <w:rFonts w:ascii="Garamond" w:hAnsi="Garamond"/>
          <w:sz w:val="24"/>
          <w:szCs w:val="24"/>
        </w:rPr>
        <w:t>S</w:t>
      </w:r>
      <w:r w:rsidR="00491F8A" w:rsidRPr="00317A0C">
        <w:rPr>
          <w:rFonts w:ascii="Garamond" w:hAnsi="Garamond"/>
          <w:sz w:val="24"/>
          <w:szCs w:val="24"/>
        </w:rPr>
        <w:t xml:space="preserve">tudiów, koordynatora </w:t>
      </w:r>
      <w:r w:rsidR="007D0F3B">
        <w:rPr>
          <w:rFonts w:ascii="Garamond" w:hAnsi="Garamond"/>
          <w:sz w:val="24"/>
          <w:szCs w:val="24"/>
        </w:rPr>
        <w:t>S</w:t>
      </w:r>
      <w:r w:rsidR="00491F8A" w:rsidRPr="00317A0C">
        <w:rPr>
          <w:rFonts w:ascii="Garamond" w:hAnsi="Garamond"/>
          <w:sz w:val="24"/>
          <w:szCs w:val="24"/>
        </w:rPr>
        <w:t>tudiów</w:t>
      </w:r>
      <w:r w:rsidR="00476F5E" w:rsidRPr="00491F8A">
        <w:rPr>
          <w:rFonts w:ascii="Garamond" w:hAnsi="Garamond"/>
          <w:sz w:val="24"/>
          <w:szCs w:val="24"/>
        </w:rPr>
        <w:t>;</w:t>
      </w:r>
    </w:p>
    <w:p w14:paraId="100FE62E" w14:textId="6219B6D0" w:rsidR="00314173" w:rsidRPr="00491F8A" w:rsidRDefault="00314173" w:rsidP="00A72A63">
      <w:pPr>
        <w:pStyle w:val="Akapitzlist"/>
        <w:numPr>
          <w:ilvl w:val="0"/>
          <w:numId w:val="11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bookmarkStart w:id="65" w:name="_Hlk62683347"/>
      <w:r w:rsidRPr="00491F8A">
        <w:rPr>
          <w:rFonts w:ascii="Garamond" w:hAnsi="Garamond"/>
          <w:sz w:val="24"/>
          <w:szCs w:val="24"/>
        </w:rPr>
        <w:t xml:space="preserve">osoby </w:t>
      </w:r>
      <w:r w:rsidR="00866BD1" w:rsidRPr="00491F8A">
        <w:rPr>
          <w:rFonts w:ascii="Garamond" w:hAnsi="Garamond"/>
          <w:sz w:val="24"/>
          <w:szCs w:val="24"/>
        </w:rPr>
        <w:t xml:space="preserve">kierownika </w:t>
      </w:r>
      <w:r w:rsidRPr="00491F8A">
        <w:rPr>
          <w:rFonts w:ascii="Garamond" w:hAnsi="Garamond"/>
          <w:sz w:val="24"/>
          <w:szCs w:val="24"/>
        </w:rPr>
        <w:t>Projektu</w:t>
      </w:r>
      <w:bookmarkEnd w:id="65"/>
    </w:p>
    <w:p w14:paraId="5CF18679" w14:textId="4EE69F99" w:rsidR="00314173" w:rsidRPr="00731C6D" w:rsidRDefault="00BF7F64" w:rsidP="00317A0C">
      <w:pPr>
        <w:pStyle w:val="Akapitzlist"/>
        <w:spacing w:before="120" w:after="120" w:line="360" w:lineRule="exact"/>
        <w:ind w:left="360"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 – </w:t>
      </w:r>
      <w:r w:rsidR="00314173" w:rsidRPr="00731C6D">
        <w:rPr>
          <w:rFonts w:ascii="Garamond" w:hAnsi="Garamond"/>
          <w:sz w:val="24"/>
          <w:szCs w:val="24"/>
        </w:rPr>
        <w:t>nie wymaga</w:t>
      </w:r>
      <w:r w:rsidR="007A53AA" w:rsidRPr="00731C6D">
        <w:rPr>
          <w:rFonts w:ascii="Garamond" w:hAnsi="Garamond"/>
          <w:sz w:val="24"/>
          <w:szCs w:val="24"/>
        </w:rPr>
        <w:t>/-ją</w:t>
      </w:r>
      <w:r w:rsidR="00314173" w:rsidRPr="00731C6D">
        <w:rPr>
          <w:rFonts w:ascii="Garamond" w:hAnsi="Garamond"/>
          <w:sz w:val="24"/>
          <w:szCs w:val="24"/>
        </w:rPr>
        <w:t xml:space="preserve"> zmiany Umowy w formie aneksu, lecz wymaga</w:t>
      </w:r>
      <w:r w:rsidR="002D47B5" w:rsidRPr="00731C6D">
        <w:rPr>
          <w:rFonts w:ascii="Garamond" w:hAnsi="Garamond"/>
          <w:sz w:val="24"/>
          <w:szCs w:val="24"/>
        </w:rPr>
        <w:t>/-ją</w:t>
      </w:r>
      <w:r w:rsidR="00314173" w:rsidRPr="00731C6D">
        <w:rPr>
          <w:rFonts w:ascii="Garamond" w:hAnsi="Garamond"/>
          <w:sz w:val="24"/>
          <w:szCs w:val="24"/>
        </w:rPr>
        <w:t xml:space="preserve"> zgody Agencji</w:t>
      </w:r>
      <w:r w:rsidR="007A53AA" w:rsidRPr="00731C6D">
        <w:rPr>
          <w:rFonts w:ascii="Garamond" w:hAnsi="Garamond"/>
          <w:sz w:val="24"/>
          <w:szCs w:val="24"/>
        </w:rPr>
        <w:t xml:space="preserve"> </w:t>
      </w:r>
      <w:bookmarkStart w:id="66" w:name="_Hlk90032590"/>
      <w:r w:rsidR="007A53AA" w:rsidRPr="00731C6D">
        <w:rPr>
          <w:rFonts w:ascii="Garamond" w:hAnsi="Garamond"/>
          <w:sz w:val="24"/>
          <w:szCs w:val="24"/>
        </w:rPr>
        <w:t>w formie pisemnej.</w:t>
      </w:r>
      <w:bookmarkEnd w:id="66"/>
    </w:p>
    <w:p w14:paraId="0570EA90" w14:textId="0F8723DB" w:rsidR="008B7443" w:rsidRPr="00731C6D" w:rsidRDefault="008B7443" w:rsidP="00A72A63">
      <w:pPr>
        <w:keepNext/>
        <w:numPr>
          <w:ilvl w:val="0"/>
          <w:numId w:val="40"/>
        </w:numPr>
        <w:tabs>
          <w:tab w:val="left" w:pos="426"/>
        </w:tabs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bookmarkStart w:id="67" w:name="_Hlk61517580"/>
      <w:r w:rsidRPr="00731C6D">
        <w:rPr>
          <w:rFonts w:ascii="Garamond" w:hAnsi="Garamond"/>
          <w:sz w:val="24"/>
          <w:szCs w:val="24"/>
        </w:rPr>
        <w:t xml:space="preserve">W przypadku konieczności wprowadzenia zmian w Projekcie, które wymagają formy aneksu lub zgody Agencji, </w:t>
      </w:r>
      <w:r w:rsidR="005C2D1E" w:rsidRPr="005C2D1E">
        <w:rPr>
          <w:rFonts w:ascii="Garamond" w:hAnsi="Garamond"/>
          <w:sz w:val="24"/>
          <w:szCs w:val="24"/>
        </w:rPr>
        <w:t xml:space="preserve">Lider Konsorcjum </w:t>
      </w:r>
      <w:r w:rsidRPr="00731C6D">
        <w:rPr>
          <w:rFonts w:ascii="Garamond" w:hAnsi="Garamond"/>
          <w:sz w:val="24"/>
          <w:szCs w:val="24"/>
        </w:rPr>
        <w:t>zobowiązany jest do przedłożenia Agencji wniosku o zaakceptowanie zmian wraz z przedstawieniem zakresu zmian i ich uzasadnieniem oraz projektem aneksu – jeśli dotyczy, nie później niż 14 dni od dnia zaistnienia przyczyny uzasadniającej dokonanie zmiany.</w:t>
      </w:r>
    </w:p>
    <w:p w14:paraId="20767402" w14:textId="11E352FE" w:rsidR="008B7443" w:rsidRPr="00731C6D" w:rsidRDefault="008B7443" w:rsidP="00E94B87">
      <w:pPr>
        <w:keepNext/>
        <w:widowControl w:val="0"/>
        <w:numPr>
          <w:ilvl w:val="0"/>
          <w:numId w:val="40"/>
        </w:numPr>
        <w:tabs>
          <w:tab w:val="left" w:pos="426"/>
        </w:tabs>
        <w:spacing w:before="120" w:after="120" w:line="360" w:lineRule="exact"/>
        <w:ind w:left="408" w:hanging="357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Agencja może żądać od </w:t>
      </w:r>
      <w:r w:rsidR="005C2D1E" w:rsidRPr="005C2D1E">
        <w:rPr>
          <w:rFonts w:ascii="Garamond" w:hAnsi="Garamond"/>
          <w:sz w:val="24"/>
          <w:szCs w:val="24"/>
        </w:rPr>
        <w:t xml:space="preserve">Lidera Konsorcjum </w:t>
      </w:r>
      <w:r w:rsidRPr="00731C6D">
        <w:rPr>
          <w:rFonts w:ascii="Garamond" w:hAnsi="Garamond"/>
          <w:sz w:val="24"/>
          <w:szCs w:val="24"/>
        </w:rPr>
        <w:t xml:space="preserve">dodatkowych wyjaśnień i uzupełnień do wniosku o zmianę w realizacji Projektu. </w:t>
      </w:r>
      <w:r w:rsidR="005C2D1E" w:rsidRPr="005C2D1E">
        <w:rPr>
          <w:rFonts w:ascii="Garamond" w:hAnsi="Garamond"/>
          <w:sz w:val="24"/>
          <w:szCs w:val="24"/>
        </w:rPr>
        <w:t xml:space="preserve">Lider Konsorcjum </w:t>
      </w:r>
      <w:r w:rsidRPr="00731C6D">
        <w:rPr>
          <w:rFonts w:ascii="Garamond" w:hAnsi="Garamond"/>
          <w:sz w:val="24"/>
          <w:szCs w:val="24"/>
        </w:rPr>
        <w:t xml:space="preserve">zobowiązany jest do realizacji żądania </w:t>
      </w:r>
      <w:r w:rsidRPr="00731C6D">
        <w:rPr>
          <w:rFonts w:ascii="Garamond" w:hAnsi="Garamond"/>
          <w:sz w:val="24"/>
          <w:szCs w:val="24"/>
        </w:rPr>
        <w:lastRenderedPageBreak/>
        <w:t>w</w:t>
      </w:r>
      <w:r w:rsidR="005C2D1E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terminie </w:t>
      </w:r>
      <w:r w:rsidR="00095606" w:rsidRPr="00095606">
        <w:rPr>
          <w:rFonts w:ascii="Garamond" w:hAnsi="Garamond"/>
          <w:sz w:val="24"/>
          <w:szCs w:val="24"/>
        </w:rPr>
        <w:t>wyznaczonym przez Agencję, ale nie krótszym niż</w:t>
      </w:r>
      <w:r w:rsidR="00095606" w:rsidRPr="00095606" w:rsidDel="00095606">
        <w:rPr>
          <w:rFonts w:ascii="Garamond" w:hAnsi="Garamond"/>
          <w:sz w:val="24"/>
          <w:szCs w:val="24"/>
        </w:rPr>
        <w:t xml:space="preserve"> </w:t>
      </w:r>
      <w:r w:rsidR="00095606">
        <w:rPr>
          <w:rFonts w:ascii="Garamond" w:hAnsi="Garamond"/>
          <w:sz w:val="24"/>
          <w:szCs w:val="24"/>
        </w:rPr>
        <w:t xml:space="preserve">14 dni od </w:t>
      </w:r>
      <w:r w:rsidRPr="00731C6D">
        <w:rPr>
          <w:rFonts w:ascii="Garamond" w:hAnsi="Garamond"/>
          <w:sz w:val="24"/>
          <w:szCs w:val="24"/>
        </w:rPr>
        <w:t>otrzymania wezwania. W</w:t>
      </w:r>
      <w:r w:rsidR="00095606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przypadku, gdy zakres żądanych wyjaśnień </w:t>
      </w:r>
      <w:bookmarkStart w:id="68" w:name="_Hlk61517563"/>
      <w:r w:rsidRPr="00731C6D">
        <w:rPr>
          <w:rFonts w:ascii="Garamond" w:hAnsi="Garamond"/>
          <w:sz w:val="24"/>
          <w:szCs w:val="24"/>
        </w:rPr>
        <w:t>lub</w:t>
      </w:r>
      <w:r w:rsidR="00615D9E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uzupełnień jest znaczny, Agencja może – na</w:t>
      </w:r>
      <w:r w:rsidR="00095606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uzasadniony wniosek </w:t>
      </w:r>
      <w:r w:rsidR="005C2D1E" w:rsidRPr="005C2D1E">
        <w:rPr>
          <w:rFonts w:ascii="Garamond" w:hAnsi="Garamond"/>
          <w:sz w:val="24"/>
          <w:szCs w:val="24"/>
        </w:rPr>
        <w:t>Lider</w:t>
      </w:r>
      <w:r w:rsidR="005C2D1E">
        <w:rPr>
          <w:rFonts w:ascii="Garamond" w:hAnsi="Garamond"/>
          <w:sz w:val="24"/>
          <w:szCs w:val="24"/>
        </w:rPr>
        <w:t>a</w:t>
      </w:r>
      <w:r w:rsidR="005C2D1E" w:rsidRPr="005C2D1E">
        <w:rPr>
          <w:rFonts w:ascii="Garamond" w:hAnsi="Garamond"/>
          <w:sz w:val="24"/>
          <w:szCs w:val="24"/>
        </w:rPr>
        <w:t xml:space="preserve"> Konsorcjum </w:t>
      </w:r>
      <w:r w:rsidRPr="00731C6D">
        <w:rPr>
          <w:rFonts w:ascii="Garamond" w:hAnsi="Garamond"/>
          <w:sz w:val="24"/>
          <w:szCs w:val="24"/>
        </w:rPr>
        <w:t>– przedłużyć termin określony w zdaniu poprzednim.</w:t>
      </w:r>
      <w:bookmarkEnd w:id="68"/>
    </w:p>
    <w:p w14:paraId="66ABA244" w14:textId="77777777" w:rsidR="0051145C" w:rsidRPr="0051145C" w:rsidRDefault="0051145C" w:rsidP="00570127">
      <w:pPr>
        <w:keepNext/>
        <w:widowControl w:val="0"/>
        <w:numPr>
          <w:ilvl w:val="0"/>
          <w:numId w:val="40"/>
        </w:numPr>
        <w:tabs>
          <w:tab w:val="left" w:pos="426"/>
        </w:tabs>
        <w:spacing w:before="120" w:after="120" w:line="360" w:lineRule="exact"/>
        <w:ind w:left="408" w:hanging="357"/>
        <w:jc w:val="both"/>
        <w:rPr>
          <w:rFonts w:ascii="Garamond" w:hAnsi="Garamond"/>
          <w:sz w:val="24"/>
          <w:szCs w:val="24"/>
        </w:rPr>
      </w:pPr>
      <w:r w:rsidRPr="0051145C">
        <w:rPr>
          <w:rFonts w:ascii="Garamond" w:hAnsi="Garamond"/>
          <w:sz w:val="24"/>
          <w:szCs w:val="24"/>
        </w:rPr>
        <w:t>Lider Konsorcjum jest zobowiązany informować Agencję o wszelkich zmianach w realizacji Projektu pod rygorem wstrzymania dofinansowania i/lub niekwalifikowania wydatków przez Agencję do czasu przekazania stosownych wyjaśnień w zakresie dokonanych zmian.</w:t>
      </w:r>
    </w:p>
    <w:p w14:paraId="5D05135C" w14:textId="405EBEA1" w:rsidR="00D01EC4" w:rsidRPr="0051145C" w:rsidRDefault="00314173" w:rsidP="00570127">
      <w:pPr>
        <w:keepNext/>
        <w:widowControl w:val="0"/>
        <w:numPr>
          <w:ilvl w:val="0"/>
          <w:numId w:val="40"/>
        </w:numPr>
        <w:tabs>
          <w:tab w:val="left" w:pos="426"/>
        </w:tabs>
        <w:spacing w:before="120" w:after="120" w:line="360" w:lineRule="exact"/>
        <w:ind w:hanging="357"/>
        <w:jc w:val="both"/>
        <w:rPr>
          <w:rFonts w:ascii="Garamond" w:hAnsi="Garamond"/>
          <w:sz w:val="24"/>
          <w:szCs w:val="24"/>
        </w:rPr>
      </w:pPr>
      <w:bookmarkStart w:id="69" w:name="_Hlk106786083"/>
      <w:r w:rsidRPr="0051145C">
        <w:rPr>
          <w:rFonts w:ascii="Garamond" w:hAnsi="Garamond"/>
          <w:sz w:val="24"/>
          <w:szCs w:val="24"/>
        </w:rPr>
        <w:t xml:space="preserve"> </w:t>
      </w:r>
      <w:bookmarkEnd w:id="69"/>
      <w:bookmarkEnd w:id="63"/>
      <w:r w:rsidRPr="0051145C">
        <w:rPr>
          <w:rFonts w:ascii="Garamond" w:hAnsi="Garamond"/>
          <w:sz w:val="24"/>
          <w:szCs w:val="24"/>
        </w:rPr>
        <w:t xml:space="preserve">Zmiana Załącznika nr </w:t>
      </w:r>
      <w:r w:rsidR="00D724E6" w:rsidRPr="0051145C">
        <w:rPr>
          <w:rFonts w:ascii="Garamond" w:hAnsi="Garamond"/>
          <w:sz w:val="24"/>
          <w:szCs w:val="24"/>
        </w:rPr>
        <w:t>6</w:t>
      </w:r>
      <w:r w:rsidRPr="0051145C">
        <w:rPr>
          <w:rFonts w:ascii="Garamond" w:hAnsi="Garamond"/>
          <w:sz w:val="24"/>
          <w:szCs w:val="24"/>
        </w:rPr>
        <w:t xml:space="preserve"> </w:t>
      </w:r>
      <w:r w:rsidR="00BF7F64" w:rsidRPr="0051145C">
        <w:rPr>
          <w:rFonts w:ascii="Garamond" w:hAnsi="Garamond"/>
          <w:sz w:val="24"/>
          <w:szCs w:val="24"/>
        </w:rPr>
        <w:t xml:space="preserve">– </w:t>
      </w:r>
      <w:r w:rsidRPr="0051145C">
        <w:rPr>
          <w:rFonts w:ascii="Garamond" w:hAnsi="Garamond"/>
          <w:sz w:val="24"/>
          <w:szCs w:val="24"/>
        </w:rPr>
        <w:t>Klauzula informacyjna</w:t>
      </w:r>
      <w:r w:rsidR="00C91F55" w:rsidRPr="0051145C">
        <w:rPr>
          <w:rFonts w:ascii="Garamond" w:hAnsi="Garamond"/>
          <w:sz w:val="24"/>
          <w:szCs w:val="24"/>
        </w:rPr>
        <w:t xml:space="preserve"> </w:t>
      </w:r>
      <w:r w:rsidR="00D724E6" w:rsidRPr="0051145C">
        <w:rPr>
          <w:rFonts w:ascii="Garamond" w:hAnsi="Garamond"/>
          <w:sz w:val="24"/>
          <w:szCs w:val="24"/>
        </w:rPr>
        <w:t xml:space="preserve">– </w:t>
      </w:r>
      <w:r w:rsidRPr="0051145C">
        <w:rPr>
          <w:rFonts w:ascii="Garamond" w:hAnsi="Garamond"/>
          <w:sz w:val="24"/>
          <w:szCs w:val="24"/>
        </w:rPr>
        <w:t xml:space="preserve">następuje w drodze jednostronnego powiadomienia </w:t>
      </w:r>
      <w:r w:rsidR="005C2D1E" w:rsidRPr="0051145C">
        <w:rPr>
          <w:rFonts w:ascii="Garamond" w:hAnsi="Garamond"/>
          <w:sz w:val="24"/>
          <w:szCs w:val="24"/>
        </w:rPr>
        <w:t xml:space="preserve">Lidera Konsorcjum </w:t>
      </w:r>
      <w:r w:rsidRPr="0051145C">
        <w:rPr>
          <w:rFonts w:ascii="Garamond" w:hAnsi="Garamond"/>
          <w:sz w:val="24"/>
          <w:szCs w:val="24"/>
        </w:rPr>
        <w:t>przez Agencję.</w:t>
      </w:r>
      <w:bookmarkEnd w:id="67"/>
    </w:p>
    <w:p w14:paraId="45B7C5EE" w14:textId="0DC3ED99" w:rsidR="00B87E49" w:rsidRPr="00F62ABF" w:rsidRDefault="000A0D38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bookmarkStart w:id="70" w:name="_Hlk91494253"/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5C52E9" w:rsidRPr="00F62ABF">
        <w:rPr>
          <w:rFonts w:ascii="Garamond" w:hAnsi="Garamond"/>
          <w:color w:val="auto"/>
          <w:sz w:val="24"/>
          <w:szCs w:val="24"/>
        </w:rPr>
        <w:t>1</w:t>
      </w:r>
      <w:r w:rsidR="00CA5B92" w:rsidRPr="00F62ABF">
        <w:rPr>
          <w:rFonts w:ascii="Garamond" w:hAnsi="Garamond"/>
          <w:color w:val="auto"/>
          <w:sz w:val="24"/>
          <w:szCs w:val="24"/>
        </w:rPr>
        <w:t>5</w:t>
      </w:r>
      <w:r w:rsidR="00DC53E8"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42DD1D8B" w14:textId="63D03616" w:rsidR="00FE6B7E" w:rsidRPr="00F62ABF" w:rsidRDefault="00FE6B7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Rozwiązanie Umowy</w:t>
      </w:r>
    </w:p>
    <w:p w14:paraId="60666AAE" w14:textId="47CF4185" w:rsidR="00C3141B" w:rsidRPr="00A930F7" w:rsidRDefault="003C2AC3" w:rsidP="00A72A63">
      <w:pPr>
        <w:keepNext/>
        <w:numPr>
          <w:ilvl w:val="0"/>
          <w:numId w:val="57"/>
        </w:numPr>
        <w:tabs>
          <w:tab w:val="left" w:pos="426"/>
        </w:tabs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bookmarkStart w:id="71" w:name="_Hlk38457614"/>
      <w:bookmarkEnd w:id="70"/>
      <w:r w:rsidRPr="003C2AC3">
        <w:rPr>
          <w:rFonts w:ascii="Garamond" w:hAnsi="Garamond"/>
          <w:sz w:val="24"/>
          <w:szCs w:val="24"/>
        </w:rPr>
        <w:t xml:space="preserve">Agencja może wstrzymać dofinansowanie Projektu </w:t>
      </w:r>
      <w:r w:rsidR="00AB2AF3" w:rsidRPr="00AB2AF3">
        <w:rPr>
          <w:rFonts w:ascii="Garamond" w:hAnsi="Garamond"/>
          <w:sz w:val="24"/>
          <w:szCs w:val="24"/>
        </w:rPr>
        <w:t xml:space="preserve">w trybie natychmiastowym, bez zachowania miesięcznego okresu wypowiedzenia, w sytuacji wydatkowania przez </w:t>
      </w:r>
      <w:r w:rsidR="00525A9C" w:rsidRPr="00525A9C">
        <w:rPr>
          <w:rFonts w:ascii="Garamond" w:hAnsi="Garamond"/>
          <w:sz w:val="24"/>
          <w:szCs w:val="24"/>
        </w:rPr>
        <w:t xml:space="preserve">Konsorcjum </w:t>
      </w:r>
      <w:r w:rsidR="00AB2AF3" w:rsidRPr="00AB2AF3">
        <w:rPr>
          <w:rFonts w:ascii="Garamond" w:hAnsi="Garamond"/>
          <w:sz w:val="24"/>
          <w:szCs w:val="24"/>
        </w:rPr>
        <w:t>środków finansowych niezgodnie z postanowieniami Umowy lub nieosiągnięcia wyników zaplanowanych na danym etapie realizacji Projektu do</w:t>
      </w:r>
      <w:r w:rsidR="00AB2AF3">
        <w:rPr>
          <w:rFonts w:ascii="Garamond" w:hAnsi="Garamond"/>
          <w:sz w:val="24"/>
          <w:szCs w:val="24"/>
        </w:rPr>
        <w:t> </w:t>
      </w:r>
      <w:r w:rsidR="00AB2AF3" w:rsidRPr="00AB2AF3">
        <w:rPr>
          <w:rFonts w:ascii="Garamond" w:hAnsi="Garamond"/>
          <w:sz w:val="24"/>
          <w:szCs w:val="24"/>
        </w:rPr>
        <w:t xml:space="preserve">czasu wyjaśnienia nieprawidłowości oraz przerwać finansowanie Projektu w przypadku nieterminowego lub nienależytego wykonywania postanowień Umowy przez </w:t>
      </w:r>
      <w:r w:rsidR="00525A9C" w:rsidRPr="00525A9C">
        <w:rPr>
          <w:rFonts w:ascii="Garamond" w:hAnsi="Garamond"/>
          <w:sz w:val="24"/>
          <w:szCs w:val="24"/>
        </w:rPr>
        <w:t>Konsorcjum</w:t>
      </w:r>
      <w:r w:rsidR="00C3141B" w:rsidRPr="00A930F7">
        <w:rPr>
          <w:rFonts w:ascii="Garamond" w:hAnsi="Garamond"/>
          <w:sz w:val="24"/>
          <w:szCs w:val="24"/>
        </w:rPr>
        <w:t xml:space="preserve">. Niniejsze postanowienie nie ogranicza pozostałych kompetencji Agencji wskazanych w art. 22 Ustawy. </w:t>
      </w:r>
    </w:p>
    <w:p w14:paraId="37C33264" w14:textId="38FAAED7" w:rsidR="006C4394" w:rsidRPr="00A930F7" w:rsidRDefault="00FE6B7E" w:rsidP="00A72A63">
      <w:pPr>
        <w:keepNext/>
        <w:numPr>
          <w:ilvl w:val="0"/>
          <w:numId w:val="57"/>
        </w:numPr>
        <w:tabs>
          <w:tab w:val="left" w:pos="426"/>
        </w:tabs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r w:rsidRPr="00A930F7">
        <w:rPr>
          <w:rFonts w:ascii="Garamond" w:hAnsi="Garamond"/>
          <w:sz w:val="24"/>
          <w:szCs w:val="24"/>
        </w:rPr>
        <w:t xml:space="preserve">Umowa może zostać rozwiązana przez </w:t>
      </w:r>
      <w:r w:rsidR="00525A9C" w:rsidRPr="00525A9C">
        <w:rPr>
          <w:rFonts w:ascii="Garamond" w:hAnsi="Garamond"/>
          <w:sz w:val="24"/>
          <w:szCs w:val="24"/>
        </w:rPr>
        <w:t xml:space="preserve">Lidera Konsorcjum </w:t>
      </w:r>
      <w:r w:rsidRPr="00A930F7">
        <w:rPr>
          <w:rFonts w:ascii="Garamond" w:hAnsi="Garamond"/>
          <w:sz w:val="24"/>
          <w:szCs w:val="24"/>
        </w:rPr>
        <w:t>z zachowaniem miesięcznego okresu wypowiedzenia</w:t>
      </w:r>
      <w:r w:rsidR="00E808C9" w:rsidRPr="00A930F7">
        <w:rPr>
          <w:rFonts w:ascii="Garamond" w:hAnsi="Garamond"/>
          <w:sz w:val="24"/>
          <w:szCs w:val="24"/>
        </w:rPr>
        <w:t xml:space="preserve">. </w:t>
      </w:r>
      <w:r w:rsidRPr="00A930F7">
        <w:rPr>
          <w:rFonts w:ascii="Garamond" w:hAnsi="Garamond"/>
          <w:sz w:val="24"/>
          <w:szCs w:val="24"/>
        </w:rPr>
        <w:t xml:space="preserve">Wypowiedzenie musi być złożone w formie pisemnej </w:t>
      </w:r>
      <w:r w:rsidR="0065661D" w:rsidRPr="00A930F7">
        <w:rPr>
          <w:rFonts w:ascii="Garamond" w:hAnsi="Garamond"/>
          <w:sz w:val="24"/>
          <w:szCs w:val="24"/>
        </w:rPr>
        <w:t xml:space="preserve">lub elektronicznej </w:t>
      </w:r>
      <w:r w:rsidRPr="00A930F7">
        <w:rPr>
          <w:rFonts w:ascii="Garamond" w:hAnsi="Garamond"/>
          <w:sz w:val="24"/>
          <w:szCs w:val="24"/>
        </w:rPr>
        <w:t xml:space="preserve">i </w:t>
      </w:r>
      <w:r w:rsidR="00E808C9" w:rsidRPr="00A930F7">
        <w:rPr>
          <w:rFonts w:ascii="Garamond" w:hAnsi="Garamond"/>
          <w:sz w:val="24"/>
          <w:szCs w:val="24"/>
        </w:rPr>
        <w:t xml:space="preserve">być </w:t>
      </w:r>
      <w:r w:rsidR="00AE2F9C" w:rsidRPr="00A930F7">
        <w:rPr>
          <w:rFonts w:ascii="Garamond" w:hAnsi="Garamond"/>
          <w:sz w:val="24"/>
          <w:szCs w:val="24"/>
        </w:rPr>
        <w:t>uzasadnione</w:t>
      </w:r>
      <w:r w:rsidRPr="00A930F7">
        <w:rPr>
          <w:rFonts w:ascii="Garamond" w:hAnsi="Garamond"/>
          <w:sz w:val="24"/>
          <w:szCs w:val="24"/>
        </w:rPr>
        <w:t xml:space="preserve"> </w:t>
      </w:r>
      <w:r w:rsidR="006C4394" w:rsidRPr="00A930F7">
        <w:rPr>
          <w:rFonts w:ascii="Garamond" w:hAnsi="Garamond"/>
          <w:sz w:val="24"/>
          <w:szCs w:val="24"/>
        </w:rPr>
        <w:t xml:space="preserve">co najmniej jedną z następujących </w:t>
      </w:r>
      <w:r w:rsidRPr="00A930F7">
        <w:rPr>
          <w:rFonts w:ascii="Garamond" w:hAnsi="Garamond"/>
          <w:sz w:val="24"/>
          <w:szCs w:val="24"/>
        </w:rPr>
        <w:t>przyczyn</w:t>
      </w:r>
      <w:r w:rsidR="006C4394" w:rsidRPr="00A930F7">
        <w:rPr>
          <w:rFonts w:ascii="Garamond" w:hAnsi="Garamond"/>
          <w:sz w:val="24"/>
          <w:szCs w:val="24"/>
        </w:rPr>
        <w:t>:</w:t>
      </w:r>
    </w:p>
    <w:p w14:paraId="5670F873" w14:textId="04123DC2" w:rsidR="00F531FD" w:rsidRPr="00A930F7" w:rsidRDefault="00F531FD" w:rsidP="00A72A63">
      <w:pPr>
        <w:pStyle w:val="Akapitzlist"/>
        <w:numPr>
          <w:ilvl w:val="0"/>
          <w:numId w:val="22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A930F7">
        <w:rPr>
          <w:rStyle w:val="FontStyle29"/>
          <w:rFonts w:ascii="Garamond" w:hAnsi="Garamond"/>
          <w:sz w:val="24"/>
          <w:szCs w:val="24"/>
        </w:rPr>
        <w:t>likwidacj</w:t>
      </w:r>
      <w:r w:rsidR="00E808C9" w:rsidRPr="00A930F7">
        <w:rPr>
          <w:rStyle w:val="FontStyle29"/>
          <w:rFonts w:ascii="Garamond" w:hAnsi="Garamond"/>
          <w:sz w:val="24"/>
          <w:szCs w:val="24"/>
        </w:rPr>
        <w:t>ą</w:t>
      </w:r>
      <w:r w:rsidRPr="00A930F7">
        <w:rPr>
          <w:rStyle w:val="FontStyle29"/>
          <w:rFonts w:ascii="Garamond" w:hAnsi="Garamond"/>
          <w:sz w:val="24"/>
          <w:szCs w:val="24"/>
        </w:rPr>
        <w:t xml:space="preserve"> </w:t>
      </w:r>
      <w:r w:rsidR="00525A9C" w:rsidRPr="00525A9C">
        <w:rPr>
          <w:rStyle w:val="FontStyle29"/>
          <w:rFonts w:ascii="Garamond" w:hAnsi="Garamond"/>
          <w:sz w:val="24"/>
          <w:szCs w:val="24"/>
        </w:rPr>
        <w:t>Lidera Konsorcjum lub Konsorcjanta</w:t>
      </w:r>
      <w:r w:rsidR="0090603B" w:rsidRPr="00A930F7">
        <w:rPr>
          <w:rStyle w:val="FontStyle29"/>
          <w:rFonts w:ascii="Garamond" w:hAnsi="Garamond"/>
          <w:sz w:val="24"/>
          <w:szCs w:val="24"/>
        </w:rPr>
        <w:t>;</w:t>
      </w:r>
    </w:p>
    <w:p w14:paraId="46F8309D" w14:textId="597272C0" w:rsidR="00F531FD" w:rsidRPr="00A930F7" w:rsidRDefault="0090603B" w:rsidP="00A72A63">
      <w:pPr>
        <w:pStyle w:val="Akapitzlist"/>
        <w:numPr>
          <w:ilvl w:val="0"/>
          <w:numId w:val="22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A930F7">
        <w:rPr>
          <w:rStyle w:val="FontStyle29"/>
          <w:rFonts w:ascii="Garamond" w:hAnsi="Garamond"/>
          <w:sz w:val="24"/>
          <w:szCs w:val="24"/>
        </w:rPr>
        <w:t xml:space="preserve">inną ważną, niezależną od </w:t>
      </w:r>
      <w:r w:rsidR="00525A9C" w:rsidRPr="00525A9C">
        <w:rPr>
          <w:rStyle w:val="FontStyle29"/>
          <w:rFonts w:ascii="Garamond" w:hAnsi="Garamond"/>
          <w:sz w:val="24"/>
          <w:szCs w:val="24"/>
        </w:rPr>
        <w:t xml:space="preserve">Konsorcjum </w:t>
      </w:r>
      <w:r w:rsidRPr="00A930F7">
        <w:rPr>
          <w:rStyle w:val="FontStyle29"/>
          <w:rFonts w:ascii="Garamond" w:hAnsi="Garamond"/>
          <w:sz w:val="24"/>
          <w:szCs w:val="24"/>
        </w:rPr>
        <w:t>przyczyną.</w:t>
      </w:r>
      <w:bookmarkEnd w:id="71"/>
    </w:p>
    <w:p w14:paraId="472DC573" w14:textId="29E8E2FB" w:rsidR="00FE6B7E" w:rsidRPr="00A930F7" w:rsidRDefault="00425BD8" w:rsidP="00A72A63">
      <w:pPr>
        <w:keepNext/>
        <w:numPr>
          <w:ilvl w:val="0"/>
          <w:numId w:val="57"/>
        </w:numPr>
        <w:tabs>
          <w:tab w:val="left" w:pos="426"/>
        </w:tabs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r w:rsidRPr="00A930F7">
        <w:rPr>
          <w:rFonts w:ascii="Garamond" w:hAnsi="Garamond"/>
          <w:sz w:val="24"/>
          <w:szCs w:val="24"/>
        </w:rPr>
        <w:t xml:space="preserve">Agencja może wstrzymać dofinansowanie </w:t>
      </w:r>
      <w:r w:rsidR="00FE6B7E" w:rsidRPr="00A930F7">
        <w:rPr>
          <w:rFonts w:ascii="Garamond" w:hAnsi="Garamond"/>
          <w:sz w:val="24"/>
          <w:szCs w:val="24"/>
        </w:rPr>
        <w:t>lub rozwiąza</w:t>
      </w:r>
      <w:r w:rsidR="00783294" w:rsidRPr="00A930F7">
        <w:rPr>
          <w:rFonts w:ascii="Garamond" w:hAnsi="Garamond"/>
          <w:sz w:val="24"/>
          <w:szCs w:val="24"/>
        </w:rPr>
        <w:t xml:space="preserve">ć </w:t>
      </w:r>
      <w:r w:rsidR="00FE6B7E" w:rsidRPr="00A930F7">
        <w:rPr>
          <w:rFonts w:ascii="Garamond" w:hAnsi="Garamond"/>
          <w:sz w:val="24"/>
          <w:szCs w:val="24"/>
        </w:rPr>
        <w:t>Umow</w:t>
      </w:r>
      <w:r w:rsidR="00783294" w:rsidRPr="00A930F7">
        <w:rPr>
          <w:rFonts w:ascii="Garamond" w:hAnsi="Garamond"/>
          <w:sz w:val="24"/>
          <w:szCs w:val="24"/>
        </w:rPr>
        <w:t>ę</w:t>
      </w:r>
      <w:r w:rsidR="00FE6B7E" w:rsidRPr="00A930F7">
        <w:rPr>
          <w:rFonts w:ascii="Garamond" w:hAnsi="Garamond"/>
          <w:sz w:val="24"/>
          <w:szCs w:val="24"/>
        </w:rPr>
        <w:t xml:space="preserve"> </w:t>
      </w:r>
      <w:r w:rsidR="00C3141B" w:rsidRPr="00A930F7">
        <w:rPr>
          <w:rFonts w:ascii="Garamond" w:hAnsi="Garamond"/>
          <w:sz w:val="24"/>
          <w:szCs w:val="24"/>
        </w:rPr>
        <w:t>ze skutkiem natychmiastowym</w:t>
      </w:r>
      <w:r w:rsidR="00FE6B7E" w:rsidRPr="00A930F7">
        <w:rPr>
          <w:rFonts w:ascii="Garamond" w:hAnsi="Garamond"/>
          <w:sz w:val="24"/>
          <w:szCs w:val="24"/>
        </w:rPr>
        <w:t>, jeżeli:</w:t>
      </w:r>
    </w:p>
    <w:p w14:paraId="1E386BCB" w14:textId="6E2CAA77" w:rsidR="00525A9C" w:rsidRDefault="00525A9C" w:rsidP="00525A9C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525A9C">
        <w:rPr>
          <w:rStyle w:val="FontStyle29"/>
          <w:rFonts w:ascii="Garamond" w:hAnsi="Garamond"/>
          <w:sz w:val="24"/>
          <w:szCs w:val="24"/>
        </w:rPr>
        <w:t>realizacja Projektu, bez pisemnego uprzedzenia Agencji i wskazania uzasadnionych przyczyn opóźnienia, nie została rozpoczęta w pierwszym okresie sprawozdawczym</w:t>
      </w:r>
      <w:r>
        <w:rPr>
          <w:rStyle w:val="FontStyle29"/>
          <w:rFonts w:ascii="Garamond" w:hAnsi="Garamond"/>
          <w:sz w:val="24"/>
          <w:szCs w:val="24"/>
        </w:rPr>
        <w:t>;</w:t>
      </w:r>
      <w:r w:rsidRPr="00525A9C" w:rsidDel="00525A9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62340518" w14:textId="0841A5D2" w:rsidR="00525A9C" w:rsidRDefault="00525A9C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525A9C">
        <w:rPr>
          <w:rStyle w:val="FontStyle29"/>
          <w:rFonts w:ascii="Garamond" w:hAnsi="Garamond"/>
          <w:sz w:val="24"/>
          <w:szCs w:val="24"/>
        </w:rPr>
        <w:t>nie rozpoczęto realizacji Projektu przez okres dłuższy niż 3 miesiące od daty rozpoczęcia realizacji Projektu określonej we Wniosku o dofinasowanie stanowiącym Załącznik nr 3 do</w:t>
      </w:r>
      <w:r w:rsidR="00AC25FB">
        <w:rPr>
          <w:rStyle w:val="FontStyle29"/>
          <w:rFonts w:ascii="Garamond" w:hAnsi="Garamond"/>
          <w:sz w:val="24"/>
          <w:szCs w:val="24"/>
        </w:rPr>
        <w:t> </w:t>
      </w:r>
      <w:r w:rsidRPr="00525A9C">
        <w:rPr>
          <w:rStyle w:val="FontStyle29"/>
          <w:rFonts w:ascii="Garamond" w:hAnsi="Garamond"/>
          <w:sz w:val="24"/>
          <w:szCs w:val="24"/>
        </w:rPr>
        <w:t>Umowy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4893AD91" w14:textId="034CCF66" w:rsidR="00936C12" w:rsidRPr="00731C6D" w:rsidRDefault="00525A9C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zaprzestano</w:t>
      </w:r>
      <w:r w:rsidR="00936C12" w:rsidRPr="00731C6D">
        <w:rPr>
          <w:rStyle w:val="FontStyle29"/>
          <w:rFonts w:ascii="Garamond" w:hAnsi="Garamond"/>
          <w:sz w:val="24"/>
          <w:szCs w:val="24"/>
        </w:rPr>
        <w:t xml:space="preserve"> realizacj</w:t>
      </w:r>
      <w:r>
        <w:rPr>
          <w:rStyle w:val="FontStyle29"/>
          <w:rFonts w:ascii="Garamond" w:hAnsi="Garamond"/>
          <w:sz w:val="24"/>
          <w:szCs w:val="24"/>
        </w:rPr>
        <w:t xml:space="preserve">i </w:t>
      </w:r>
      <w:r w:rsidR="00936C12" w:rsidRPr="00731C6D">
        <w:rPr>
          <w:rStyle w:val="FontStyle29"/>
          <w:rFonts w:ascii="Garamond" w:hAnsi="Garamond"/>
          <w:sz w:val="24"/>
          <w:szCs w:val="24"/>
        </w:rPr>
        <w:t>Projektu bądź Projekt realizowany jest w sposób sprzeczny z Umową lub z naruszeniem prawa;</w:t>
      </w:r>
    </w:p>
    <w:p w14:paraId="6FE78575" w14:textId="5A1457B9" w:rsidR="00936C12" w:rsidRPr="00731C6D" w:rsidRDefault="00936C1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 xml:space="preserve">w celu uzyskania dofinansowania przedstawiono niezgodne ze stanem faktycznym oświadczenia lub dokumenty albo po uprzednim wezwaniu nie uzupełniono oświadczeń </w:t>
      </w:r>
      <w:r w:rsidRPr="00731C6D">
        <w:rPr>
          <w:rStyle w:val="FontStyle29"/>
          <w:rFonts w:ascii="Garamond" w:hAnsi="Garamond"/>
          <w:sz w:val="24"/>
          <w:szCs w:val="24"/>
        </w:rPr>
        <w:lastRenderedPageBreak/>
        <w:t xml:space="preserve">lub dokumentów lub na etapie realizacji Umowy </w:t>
      </w:r>
      <w:r w:rsidR="00525A9C">
        <w:rPr>
          <w:rStyle w:val="FontStyle29"/>
          <w:rFonts w:ascii="Garamond" w:hAnsi="Garamond"/>
          <w:sz w:val="24"/>
          <w:szCs w:val="24"/>
        </w:rPr>
        <w:t>Lider Konsorcjum lub Konsorcjant</w:t>
      </w:r>
      <w:r w:rsidR="00525A9C"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zataił przed Agencją wystąpienie przesłanek o których mowa w </w:t>
      </w:r>
      <w:r w:rsidRPr="00275053">
        <w:rPr>
          <w:rStyle w:val="FontStyle29"/>
          <w:rFonts w:ascii="Garamond" w:hAnsi="Garamond"/>
          <w:sz w:val="24"/>
          <w:szCs w:val="24"/>
        </w:rPr>
        <w:t xml:space="preserve">§ 5 ust. </w:t>
      </w:r>
      <w:r w:rsidR="00545244">
        <w:rPr>
          <w:rStyle w:val="FontStyle29"/>
          <w:rFonts w:ascii="Garamond" w:hAnsi="Garamond"/>
          <w:sz w:val="24"/>
          <w:szCs w:val="24"/>
        </w:rPr>
        <w:t>8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lub nie złożył oświadczenia o ich wystąpieniu w terminie i na zasadach ustalonych w Umowie;</w:t>
      </w:r>
    </w:p>
    <w:p w14:paraId="138DFF1F" w14:textId="17585862" w:rsidR="00936C12" w:rsidRPr="00731C6D" w:rsidRDefault="00936C1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ujawnione zostały nieprawidłowości albo nadużycia finansowe w związku z realizacją Projektu i nie usunięto ich przyczyn lub skutków</w:t>
      </w:r>
      <w:r w:rsidRPr="00731C6D">
        <w:rPr>
          <w:rFonts w:ascii="Garamond" w:hAnsi="Garamond"/>
          <w:sz w:val="24"/>
          <w:szCs w:val="24"/>
        </w:rPr>
        <w:t xml:space="preserve"> we wskazanym terminie</w:t>
      </w:r>
      <w:r w:rsidRPr="00731C6D">
        <w:rPr>
          <w:rStyle w:val="FontStyle29"/>
          <w:rFonts w:ascii="Garamond" w:hAnsi="Garamond"/>
          <w:sz w:val="24"/>
          <w:szCs w:val="24"/>
        </w:rPr>
        <w:t>;</w:t>
      </w:r>
    </w:p>
    <w:p w14:paraId="33436D10" w14:textId="29A2A810" w:rsidR="00936C12" w:rsidRPr="00731C6D" w:rsidRDefault="00525A9C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525A9C">
        <w:t xml:space="preserve"> </w:t>
      </w:r>
      <w:r w:rsidRPr="00525A9C">
        <w:rPr>
          <w:rStyle w:val="FontStyle29"/>
          <w:rFonts w:ascii="Garamond" w:hAnsi="Garamond"/>
          <w:sz w:val="24"/>
          <w:szCs w:val="24"/>
        </w:rPr>
        <w:t>zakupu towarów</w:t>
      </w:r>
      <w:r w:rsidR="0040673B">
        <w:rPr>
          <w:rStyle w:val="FontStyle29"/>
          <w:rFonts w:ascii="Garamond" w:hAnsi="Garamond"/>
          <w:sz w:val="24"/>
          <w:szCs w:val="24"/>
        </w:rPr>
        <w:t xml:space="preserve"> lub</w:t>
      </w:r>
      <w:r w:rsidRPr="00525A9C">
        <w:rPr>
          <w:rStyle w:val="FontStyle29"/>
          <w:rFonts w:ascii="Garamond" w:hAnsi="Garamond"/>
          <w:sz w:val="24"/>
          <w:szCs w:val="24"/>
        </w:rPr>
        <w:t xml:space="preserve"> usług dokonano w sposób sprzeczny z</w:t>
      </w:r>
      <w:r>
        <w:rPr>
          <w:rStyle w:val="FontStyle29"/>
          <w:rFonts w:ascii="Garamond" w:hAnsi="Garamond"/>
          <w:sz w:val="24"/>
          <w:szCs w:val="24"/>
        </w:rPr>
        <w:t> </w:t>
      </w:r>
      <w:r w:rsidRPr="00525A9C">
        <w:rPr>
          <w:rStyle w:val="FontStyle29"/>
          <w:rFonts w:ascii="Garamond" w:hAnsi="Garamond"/>
          <w:sz w:val="24"/>
          <w:szCs w:val="24"/>
        </w:rPr>
        <w:t>postanowieniami Umowy</w:t>
      </w:r>
      <w:r w:rsidR="00936C12" w:rsidRPr="00731C6D">
        <w:rPr>
          <w:rStyle w:val="FontStyle29"/>
          <w:rFonts w:ascii="Garamond" w:hAnsi="Garamond"/>
          <w:sz w:val="24"/>
          <w:szCs w:val="24"/>
        </w:rPr>
        <w:t>;</w:t>
      </w:r>
    </w:p>
    <w:p w14:paraId="744F0F49" w14:textId="337C58F0" w:rsidR="00936C12" w:rsidRPr="00731C6D" w:rsidRDefault="00936C1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wydatki związane z realizacją Projektu poniesiono z naruszeniem przepisów Ustawy o</w:t>
      </w:r>
      <w:r w:rsidR="00615D9E" w:rsidRPr="00731C6D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finansach publicznych lub ustawy PZP w przypadkach, gdy stosowanie tych przepisów jest obowiązkowe;</w:t>
      </w:r>
    </w:p>
    <w:p w14:paraId="743547C8" w14:textId="6016331F" w:rsidR="00936C12" w:rsidRPr="00731C6D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C0122">
        <w:rPr>
          <w:rStyle w:val="FontStyle29"/>
          <w:rFonts w:ascii="Garamond" w:hAnsi="Garamond"/>
          <w:sz w:val="24"/>
          <w:szCs w:val="24"/>
        </w:rPr>
        <w:t xml:space="preserve">Lider Konsorcjum </w:t>
      </w:r>
      <w:r w:rsidR="00936C12" w:rsidRPr="00731C6D">
        <w:rPr>
          <w:rStyle w:val="FontStyle29"/>
          <w:rFonts w:ascii="Garamond" w:hAnsi="Garamond"/>
          <w:sz w:val="24"/>
          <w:szCs w:val="24"/>
        </w:rPr>
        <w:t>nie przedłożył Agencji Raportów, nie dotrzymał terminów złożenia Raportów lub nie dostarczył dodatkowych, wymaganych przez Agencję informacji;</w:t>
      </w:r>
    </w:p>
    <w:p w14:paraId="74C5E9AC" w14:textId="1224BA2D" w:rsidR="00936C12" w:rsidRPr="00731C6D" w:rsidRDefault="00936C1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sz w:val="24"/>
          <w:szCs w:val="24"/>
        </w:rPr>
        <w:t>odmówiono poddania się kontroli lub utrudnia się jej przeprowadzenie, nie wykonano zaleceń pokontrolnych w terminie wskazanym w protokole z kontroli lub</w:t>
      </w:r>
      <w:r w:rsidR="0038246F" w:rsidRPr="00731C6D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nie</w:t>
      </w:r>
      <w:r w:rsidR="00615D9E" w:rsidRPr="00731C6D">
        <w:rPr>
          <w:rStyle w:val="FontStyle29"/>
          <w:rFonts w:ascii="Garamond" w:hAnsi="Garamond"/>
          <w:sz w:val="24"/>
          <w:szCs w:val="24"/>
        </w:rPr>
        <w:t> </w:t>
      </w:r>
      <w:r w:rsidRPr="00731C6D">
        <w:rPr>
          <w:rStyle w:val="FontStyle29"/>
          <w:rFonts w:ascii="Garamond" w:hAnsi="Garamond"/>
          <w:sz w:val="24"/>
          <w:szCs w:val="24"/>
        </w:rPr>
        <w:t>przedstawiono uzasadnienia zawierającego przyczyny ich niewykonania w tym terminie wraz z propozycją nowego terminu wykonania zaleceń pokontrolnych;</w:t>
      </w:r>
    </w:p>
    <w:p w14:paraId="41C71E3F" w14:textId="6B74C3F3" w:rsidR="00936C12" w:rsidRPr="00731C6D" w:rsidRDefault="00936C1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31C6D">
        <w:rPr>
          <w:rStyle w:val="FontStyle29"/>
          <w:rFonts w:ascii="Garamond" w:hAnsi="Garamond"/>
          <w:color w:val="000000" w:themeColor="text1"/>
          <w:sz w:val="24"/>
          <w:szCs w:val="24"/>
        </w:rPr>
        <w:t>nie zrealizowa</w:t>
      </w:r>
      <w:r w:rsidR="008C0122">
        <w:rPr>
          <w:rStyle w:val="FontStyle29"/>
          <w:rFonts w:ascii="Garamond" w:hAnsi="Garamond"/>
          <w:color w:val="000000" w:themeColor="text1"/>
          <w:sz w:val="24"/>
          <w:szCs w:val="24"/>
        </w:rPr>
        <w:t>no</w:t>
      </w:r>
      <w:r w:rsidRPr="00731C6D">
        <w:rPr>
          <w:rStyle w:val="FontStyle29"/>
          <w:rFonts w:ascii="Garamond" w:hAnsi="Garamond"/>
          <w:color w:val="000000" w:themeColor="text1"/>
          <w:sz w:val="24"/>
          <w:szCs w:val="24"/>
        </w:rPr>
        <w:t xml:space="preserve"> zakresu rzeczowego Projektu w całości lub w części;</w:t>
      </w:r>
    </w:p>
    <w:p w14:paraId="47981B97" w14:textId="61927C15" w:rsidR="00936C12" w:rsidRPr="00731C6D" w:rsidRDefault="000369AB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dokona</w:t>
      </w:r>
      <w:r w:rsidR="008C0122">
        <w:rPr>
          <w:rStyle w:val="FontStyle29"/>
          <w:rFonts w:ascii="Garamond" w:hAnsi="Garamond"/>
          <w:sz w:val="24"/>
          <w:szCs w:val="24"/>
        </w:rPr>
        <w:t>no</w:t>
      </w:r>
      <w:r w:rsidRPr="00731C6D">
        <w:rPr>
          <w:rStyle w:val="FontStyle29"/>
          <w:rFonts w:ascii="Garamond" w:hAnsi="Garamond"/>
          <w:sz w:val="24"/>
          <w:szCs w:val="24"/>
        </w:rPr>
        <w:t xml:space="preserve"> </w:t>
      </w:r>
      <w:r w:rsidR="00936C12" w:rsidRPr="00731C6D">
        <w:rPr>
          <w:rStyle w:val="FontStyle29"/>
          <w:rFonts w:ascii="Garamond" w:hAnsi="Garamond"/>
          <w:sz w:val="24"/>
          <w:szCs w:val="24"/>
        </w:rPr>
        <w:t>zmian zakresu rzeczowego Projektu lub modyfikacji prowadzących do zmiany celu Projektu bez zgody Agencji w przypadku, gdy zgoda była wymagana;</w:t>
      </w:r>
    </w:p>
    <w:p w14:paraId="21E09648" w14:textId="6FA4A137" w:rsidR="008C0122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C0122">
        <w:rPr>
          <w:rStyle w:val="FontStyle29"/>
          <w:rFonts w:ascii="Garamond" w:hAnsi="Garamond"/>
          <w:sz w:val="24"/>
          <w:szCs w:val="24"/>
        </w:rPr>
        <w:t>Lider Konsorcjum dokonał zmiany Umowy Konsorcjum bez zgody Agencji lub nastąpiła zmiana Konsorcjanta bez zgody Agencji lub dokonano innych zmian w Umowie lub Projekcie w sposób sprzeczny z zasadami określonymi w § 1</w:t>
      </w:r>
      <w:r w:rsidR="0080622C">
        <w:rPr>
          <w:rStyle w:val="FontStyle29"/>
          <w:rFonts w:ascii="Garamond" w:hAnsi="Garamond"/>
          <w:sz w:val="24"/>
          <w:szCs w:val="24"/>
        </w:rPr>
        <w:t>4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01774A77" w14:textId="2DB6B48F" w:rsidR="00936C12" w:rsidRPr="00731C6D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C0122">
        <w:rPr>
          <w:rStyle w:val="FontStyle29"/>
          <w:rFonts w:ascii="Garamond" w:hAnsi="Garamond"/>
          <w:sz w:val="24"/>
          <w:szCs w:val="24"/>
        </w:rPr>
        <w:t xml:space="preserve">Lider Konsorcjum lub Konsorcjant </w:t>
      </w:r>
      <w:r w:rsidR="00936C12" w:rsidRPr="00731C6D">
        <w:rPr>
          <w:rStyle w:val="FontStyle29"/>
          <w:rFonts w:ascii="Garamond" w:hAnsi="Garamond"/>
          <w:sz w:val="24"/>
          <w:szCs w:val="24"/>
        </w:rPr>
        <w:t>zaprzestał prowadzenia działalności, wszczęte zostało wobec niego postępowanie likwidacyjne, restrukturyzacyjne, upadłościowe lub pozostaje pod zarządem komisarycznym, co ma lub może mieć negatywny wpływ na realizację Projektu lub</w:t>
      </w:r>
      <w:r w:rsidR="009E780C" w:rsidRPr="00731C6D">
        <w:rPr>
          <w:rStyle w:val="FontStyle29"/>
          <w:rFonts w:ascii="Garamond" w:hAnsi="Garamond"/>
          <w:sz w:val="24"/>
          <w:szCs w:val="24"/>
        </w:rPr>
        <w:t> </w:t>
      </w:r>
      <w:r w:rsidR="00936C12" w:rsidRPr="00731C6D">
        <w:rPr>
          <w:rStyle w:val="FontStyle29"/>
          <w:rFonts w:ascii="Garamond" w:hAnsi="Garamond"/>
          <w:sz w:val="24"/>
          <w:szCs w:val="24"/>
        </w:rPr>
        <w:t>osiągnięcie celów Projektu;</w:t>
      </w:r>
    </w:p>
    <w:p w14:paraId="4DF4FD79" w14:textId="5539977B" w:rsidR="00936C12" w:rsidRPr="00731C6D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C0122">
        <w:rPr>
          <w:rStyle w:val="FontStyle29"/>
          <w:rFonts w:ascii="Garamond" w:hAnsi="Garamond"/>
          <w:sz w:val="24"/>
          <w:szCs w:val="24"/>
        </w:rPr>
        <w:t xml:space="preserve">Lider Konsorcjum lub Konsorcjant </w:t>
      </w:r>
      <w:r w:rsidR="00936C12" w:rsidRPr="00731C6D">
        <w:rPr>
          <w:rStyle w:val="FontStyle29"/>
          <w:rFonts w:ascii="Garamond" w:hAnsi="Garamond"/>
          <w:sz w:val="24"/>
          <w:szCs w:val="24"/>
        </w:rPr>
        <w:t>wykorzystał dofinansowanie niezgodnie z przeznaczeniem, z naruszeniem postanowień Umowy, pobrał dofinansowanie nienależnie lub w nadmiernej wysokości;</w:t>
      </w:r>
    </w:p>
    <w:p w14:paraId="3B9EAB48" w14:textId="1D75391B" w:rsidR="00936C12" w:rsidRPr="00731C6D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8C0122">
        <w:rPr>
          <w:rStyle w:val="FontStyle29"/>
          <w:rFonts w:ascii="Garamond" w:hAnsi="Garamond"/>
          <w:sz w:val="24"/>
          <w:szCs w:val="24"/>
        </w:rPr>
        <w:t xml:space="preserve">Lider Konsorcjum lub Konsorcjant </w:t>
      </w:r>
      <w:r w:rsidR="00936C12" w:rsidRPr="00731C6D">
        <w:rPr>
          <w:rFonts w:ascii="Garamond" w:hAnsi="Garamond"/>
          <w:sz w:val="24"/>
          <w:szCs w:val="24"/>
        </w:rPr>
        <w:t>dokonał w swoim statusie</w:t>
      </w:r>
      <w:r w:rsidR="000369AB">
        <w:rPr>
          <w:rFonts w:ascii="Garamond" w:hAnsi="Garamond"/>
          <w:sz w:val="24"/>
          <w:szCs w:val="24"/>
        </w:rPr>
        <w:t>/umowie/akcie założycielskim</w:t>
      </w:r>
      <w:r w:rsidR="00936C12" w:rsidRPr="00731C6D">
        <w:rPr>
          <w:rFonts w:ascii="Garamond" w:hAnsi="Garamond"/>
          <w:sz w:val="24"/>
          <w:szCs w:val="24"/>
        </w:rPr>
        <w:t xml:space="preserve"> zmian prawno-organizacyjnych zagrażających realizacji Umowy lub mogących mieć negatywny wpływ na realizację Projektu lub</w:t>
      </w:r>
      <w:r w:rsidR="009E780C" w:rsidRPr="00731C6D">
        <w:rPr>
          <w:rFonts w:ascii="Garamond" w:hAnsi="Garamond"/>
          <w:sz w:val="24"/>
          <w:szCs w:val="24"/>
        </w:rPr>
        <w:t> </w:t>
      </w:r>
      <w:r w:rsidR="00936C12" w:rsidRPr="00731C6D">
        <w:rPr>
          <w:rFonts w:ascii="Garamond" w:hAnsi="Garamond"/>
          <w:sz w:val="24"/>
          <w:szCs w:val="24"/>
        </w:rPr>
        <w:t>osiągnięcie celów Projektu;</w:t>
      </w:r>
    </w:p>
    <w:p w14:paraId="1828CB02" w14:textId="351C781B" w:rsidR="00936C12" w:rsidRPr="00731C6D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8C0122">
        <w:rPr>
          <w:rFonts w:ascii="Garamond" w:hAnsi="Garamond"/>
          <w:sz w:val="24"/>
          <w:szCs w:val="24"/>
        </w:rPr>
        <w:t xml:space="preserve">Lider Konsorcjum lub Konsorcjant </w:t>
      </w:r>
      <w:r w:rsidR="00936C12" w:rsidRPr="00731C6D">
        <w:rPr>
          <w:rFonts w:ascii="Garamond" w:hAnsi="Garamond"/>
          <w:sz w:val="24"/>
          <w:szCs w:val="24"/>
        </w:rPr>
        <w:t>nie dokonuje promocji Projektu w sposób określony w Umowie;</w:t>
      </w:r>
    </w:p>
    <w:p w14:paraId="6656A575" w14:textId="5571CE9A" w:rsidR="00936C12" w:rsidRPr="0080622C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80622C">
        <w:rPr>
          <w:rFonts w:ascii="Garamond" w:hAnsi="Garamond"/>
          <w:sz w:val="24"/>
          <w:szCs w:val="24"/>
        </w:rPr>
        <w:lastRenderedPageBreak/>
        <w:t xml:space="preserve">Lider Konsorcjum lub Konsorcjant </w:t>
      </w:r>
      <w:r w:rsidR="00936C12" w:rsidRPr="0080622C">
        <w:rPr>
          <w:rFonts w:ascii="Garamond" w:hAnsi="Garamond"/>
          <w:sz w:val="24"/>
          <w:szCs w:val="24"/>
        </w:rPr>
        <w:t xml:space="preserve">nie złożył Agencji prawidłowego zabezpieczenia należytego wykonania zobowiązań wynikających z Umowy w formie wskazanej w § </w:t>
      </w:r>
      <w:r w:rsidR="00EE280E" w:rsidRPr="0080622C">
        <w:rPr>
          <w:rFonts w:ascii="Garamond" w:hAnsi="Garamond"/>
          <w:sz w:val="24"/>
          <w:szCs w:val="24"/>
        </w:rPr>
        <w:t>1</w:t>
      </w:r>
      <w:r w:rsidR="00CA5B92" w:rsidRPr="0080622C">
        <w:rPr>
          <w:rFonts w:ascii="Garamond" w:hAnsi="Garamond"/>
          <w:sz w:val="24"/>
          <w:szCs w:val="24"/>
        </w:rPr>
        <w:t>6</w:t>
      </w:r>
      <w:r w:rsidR="00EE280E" w:rsidRPr="0080622C">
        <w:rPr>
          <w:rFonts w:ascii="Garamond" w:hAnsi="Garamond"/>
          <w:sz w:val="24"/>
          <w:szCs w:val="24"/>
        </w:rPr>
        <w:t xml:space="preserve"> </w:t>
      </w:r>
      <w:r w:rsidR="00936C12" w:rsidRPr="0080622C">
        <w:rPr>
          <w:rFonts w:ascii="Garamond" w:hAnsi="Garamond"/>
          <w:sz w:val="24"/>
          <w:szCs w:val="24"/>
        </w:rPr>
        <w:t xml:space="preserve">ust. </w:t>
      </w:r>
      <w:r w:rsidR="0080622C" w:rsidRPr="0080622C">
        <w:rPr>
          <w:rFonts w:ascii="Garamond" w:hAnsi="Garamond"/>
          <w:sz w:val="24"/>
          <w:szCs w:val="24"/>
        </w:rPr>
        <w:t>8</w:t>
      </w:r>
      <w:r w:rsidR="00C0279B" w:rsidRPr="0080622C">
        <w:rPr>
          <w:rFonts w:ascii="Garamond" w:hAnsi="Garamond"/>
          <w:sz w:val="24"/>
          <w:szCs w:val="24"/>
        </w:rPr>
        <w:t xml:space="preserve">, § </w:t>
      </w:r>
      <w:r w:rsidR="00EE280E" w:rsidRPr="0080622C">
        <w:rPr>
          <w:rFonts w:ascii="Garamond" w:hAnsi="Garamond"/>
          <w:sz w:val="24"/>
          <w:szCs w:val="24"/>
        </w:rPr>
        <w:t>1</w:t>
      </w:r>
      <w:r w:rsidR="00CA5B92" w:rsidRPr="0080622C">
        <w:rPr>
          <w:rFonts w:ascii="Garamond" w:hAnsi="Garamond"/>
          <w:sz w:val="24"/>
          <w:szCs w:val="24"/>
        </w:rPr>
        <w:t>6</w:t>
      </w:r>
      <w:r w:rsidR="00EE280E" w:rsidRPr="0080622C">
        <w:rPr>
          <w:rFonts w:ascii="Garamond" w:hAnsi="Garamond"/>
          <w:sz w:val="24"/>
          <w:szCs w:val="24"/>
        </w:rPr>
        <w:t xml:space="preserve"> </w:t>
      </w:r>
      <w:r w:rsidR="00C0279B" w:rsidRPr="0080622C">
        <w:rPr>
          <w:rFonts w:ascii="Garamond" w:hAnsi="Garamond"/>
          <w:sz w:val="24"/>
          <w:szCs w:val="24"/>
        </w:rPr>
        <w:t>ust. 1</w:t>
      </w:r>
      <w:r w:rsidR="0080622C" w:rsidRPr="0080622C">
        <w:rPr>
          <w:rFonts w:ascii="Garamond" w:hAnsi="Garamond"/>
          <w:sz w:val="24"/>
          <w:szCs w:val="24"/>
        </w:rPr>
        <w:t>2</w:t>
      </w:r>
      <w:r w:rsidR="00C0279B" w:rsidRPr="0080622C">
        <w:rPr>
          <w:rFonts w:ascii="Garamond" w:hAnsi="Garamond"/>
          <w:sz w:val="24"/>
          <w:szCs w:val="24"/>
        </w:rPr>
        <w:t xml:space="preserve"> </w:t>
      </w:r>
      <w:r w:rsidR="00936C12" w:rsidRPr="0080622C">
        <w:rPr>
          <w:rFonts w:ascii="Garamond" w:hAnsi="Garamond"/>
          <w:sz w:val="24"/>
          <w:szCs w:val="24"/>
        </w:rPr>
        <w:t>w</w:t>
      </w:r>
      <w:r w:rsidR="00C4790E" w:rsidRPr="0080622C">
        <w:rPr>
          <w:rFonts w:ascii="Garamond" w:hAnsi="Garamond"/>
          <w:sz w:val="24"/>
          <w:szCs w:val="24"/>
        </w:rPr>
        <w:t> </w:t>
      </w:r>
      <w:r w:rsidR="00936C12" w:rsidRPr="0080622C">
        <w:rPr>
          <w:rFonts w:ascii="Garamond" w:hAnsi="Garamond"/>
          <w:sz w:val="24"/>
          <w:szCs w:val="24"/>
        </w:rPr>
        <w:t xml:space="preserve">terminie wskazanym w § </w:t>
      </w:r>
      <w:r w:rsidR="00EE280E" w:rsidRPr="0080622C">
        <w:rPr>
          <w:rFonts w:ascii="Garamond" w:hAnsi="Garamond"/>
          <w:sz w:val="24"/>
          <w:szCs w:val="24"/>
        </w:rPr>
        <w:t>1</w:t>
      </w:r>
      <w:r w:rsidR="00CA5B92" w:rsidRPr="0080622C">
        <w:rPr>
          <w:rFonts w:ascii="Garamond" w:hAnsi="Garamond"/>
          <w:sz w:val="24"/>
          <w:szCs w:val="24"/>
        </w:rPr>
        <w:t>6</w:t>
      </w:r>
      <w:r w:rsidR="00EE280E" w:rsidRPr="0080622C">
        <w:rPr>
          <w:rFonts w:ascii="Garamond" w:hAnsi="Garamond"/>
          <w:sz w:val="24"/>
          <w:szCs w:val="24"/>
        </w:rPr>
        <w:t xml:space="preserve"> </w:t>
      </w:r>
      <w:r w:rsidR="00936C12" w:rsidRPr="0080622C">
        <w:rPr>
          <w:rFonts w:ascii="Garamond" w:hAnsi="Garamond"/>
          <w:sz w:val="24"/>
          <w:szCs w:val="24"/>
        </w:rPr>
        <w:t xml:space="preserve">ust. </w:t>
      </w:r>
      <w:r w:rsidR="0080622C" w:rsidRPr="0080622C">
        <w:rPr>
          <w:rFonts w:ascii="Garamond" w:hAnsi="Garamond"/>
          <w:sz w:val="24"/>
          <w:szCs w:val="24"/>
        </w:rPr>
        <w:t>9</w:t>
      </w:r>
      <w:r w:rsidR="00C0279B" w:rsidRPr="0080622C">
        <w:rPr>
          <w:rFonts w:ascii="Garamond" w:hAnsi="Garamond"/>
          <w:sz w:val="24"/>
          <w:szCs w:val="24"/>
        </w:rPr>
        <w:t xml:space="preserve">, § </w:t>
      </w:r>
      <w:r w:rsidR="00EE280E" w:rsidRPr="0080622C">
        <w:rPr>
          <w:rFonts w:ascii="Garamond" w:hAnsi="Garamond"/>
          <w:sz w:val="24"/>
          <w:szCs w:val="24"/>
        </w:rPr>
        <w:t>1</w:t>
      </w:r>
      <w:r w:rsidR="0031751C" w:rsidRPr="0080622C">
        <w:rPr>
          <w:rFonts w:ascii="Garamond" w:hAnsi="Garamond"/>
          <w:sz w:val="24"/>
          <w:szCs w:val="24"/>
        </w:rPr>
        <w:t>6</w:t>
      </w:r>
      <w:r w:rsidR="00EE280E" w:rsidRPr="0080622C">
        <w:rPr>
          <w:rFonts w:ascii="Garamond" w:hAnsi="Garamond"/>
          <w:sz w:val="24"/>
          <w:szCs w:val="24"/>
        </w:rPr>
        <w:t xml:space="preserve"> </w:t>
      </w:r>
      <w:r w:rsidR="00C0279B" w:rsidRPr="0080622C">
        <w:rPr>
          <w:rFonts w:ascii="Garamond" w:hAnsi="Garamond"/>
          <w:sz w:val="24"/>
          <w:szCs w:val="24"/>
        </w:rPr>
        <w:t xml:space="preserve">ust. </w:t>
      </w:r>
      <w:r w:rsidR="00683096">
        <w:rPr>
          <w:rFonts w:ascii="Garamond" w:hAnsi="Garamond"/>
          <w:sz w:val="24"/>
          <w:szCs w:val="24"/>
        </w:rPr>
        <w:t xml:space="preserve">11 i </w:t>
      </w:r>
      <w:r w:rsidR="00C0279B" w:rsidRPr="0080622C">
        <w:rPr>
          <w:rFonts w:ascii="Garamond" w:hAnsi="Garamond"/>
          <w:sz w:val="24"/>
          <w:szCs w:val="24"/>
        </w:rPr>
        <w:t>1</w:t>
      </w:r>
      <w:r w:rsidR="0080622C" w:rsidRPr="00570127">
        <w:rPr>
          <w:rFonts w:ascii="Garamond" w:hAnsi="Garamond"/>
          <w:sz w:val="24"/>
          <w:szCs w:val="24"/>
        </w:rPr>
        <w:t>3</w:t>
      </w:r>
      <w:r w:rsidR="00AB2AF3" w:rsidRPr="0080622C">
        <w:rPr>
          <w:rFonts w:ascii="Garamond" w:hAnsi="Garamond"/>
          <w:sz w:val="24"/>
          <w:szCs w:val="24"/>
        </w:rPr>
        <w:t>;</w:t>
      </w:r>
    </w:p>
    <w:p w14:paraId="08DB6666" w14:textId="616A6C43" w:rsidR="00AB2AF3" w:rsidRPr="00731C6D" w:rsidRDefault="008C0122" w:rsidP="00A72A63">
      <w:pPr>
        <w:pStyle w:val="Akapitzlist"/>
        <w:numPr>
          <w:ilvl w:val="0"/>
          <w:numId w:val="58"/>
        </w:numPr>
        <w:spacing w:before="120" w:after="120" w:line="360" w:lineRule="exact"/>
        <w:ind w:right="-2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L</w:t>
      </w:r>
      <w:r w:rsidRPr="008C0122">
        <w:rPr>
          <w:rStyle w:val="FontStyle29"/>
          <w:rFonts w:ascii="Garamond" w:hAnsi="Garamond"/>
          <w:sz w:val="24"/>
          <w:szCs w:val="24"/>
        </w:rPr>
        <w:t xml:space="preserve">ider Konsorcjum lub Konsorcjant </w:t>
      </w:r>
      <w:r w:rsidR="00AB2AF3" w:rsidRPr="00AB2AF3">
        <w:rPr>
          <w:rStyle w:val="FontStyle29"/>
          <w:rFonts w:ascii="Garamond" w:hAnsi="Garamond"/>
          <w:sz w:val="24"/>
          <w:szCs w:val="24"/>
        </w:rPr>
        <w:t xml:space="preserve">złożył do Agencji zmiany z zakresu rzeczowego </w:t>
      </w:r>
      <w:r w:rsidR="003C2AC3">
        <w:rPr>
          <w:rStyle w:val="FontStyle29"/>
          <w:rFonts w:ascii="Garamond" w:hAnsi="Garamond"/>
          <w:sz w:val="24"/>
          <w:szCs w:val="24"/>
        </w:rPr>
        <w:t>P</w:t>
      </w:r>
      <w:r w:rsidR="00AB2AF3" w:rsidRPr="00AB2AF3">
        <w:rPr>
          <w:rStyle w:val="FontStyle29"/>
          <w:rFonts w:ascii="Garamond" w:hAnsi="Garamond"/>
          <w:sz w:val="24"/>
          <w:szCs w:val="24"/>
        </w:rPr>
        <w:t xml:space="preserve">rojektu, które w sposób znaczący ingerują w pierwotne założenia </w:t>
      </w:r>
      <w:r w:rsidR="00AB2AF3">
        <w:rPr>
          <w:rStyle w:val="FontStyle29"/>
          <w:rFonts w:ascii="Garamond" w:hAnsi="Garamond"/>
          <w:sz w:val="24"/>
          <w:szCs w:val="24"/>
        </w:rPr>
        <w:t>P</w:t>
      </w:r>
      <w:r w:rsidR="00AB2AF3" w:rsidRPr="00AB2AF3">
        <w:rPr>
          <w:rStyle w:val="FontStyle29"/>
          <w:rFonts w:ascii="Garamond" w:hAnsi="Garamond"/>
          <w:sz w:val="24"/>
          <w:szCs w:val="24"/>
        </w:rPr>
        <w:t>rojektu</w:t>
      </w:r>
      <w:r w:rsidR="00AB2AF3">
        <w:rPr>
          <w:rStyle w:val="FontStyle29"/>
          <w:rFonts w:ascii="Garamond" w:hAnsi="Garamond"/>
          <w:sz w:val="24"/>
          <w:szCs w:val="24"/>
        </w:rPr>
        <w:t>.</w:t>
      </w:r>
    </w:p>
    <w:p w14:paraId="29A6BD63" w14:textId="10D06340" w:rsidR="00FE6B7E" w:rsidRPr="00A930F7" w:rsidRDefault="003923EA" w:rsidP="00A72A63">
      <w:pPr>
        <w:keepNext/>
        <w:numPr>
          <w:ilvl w:val="0"/>
          <w:numId w:val="57"/>
        </w:numPr>
        <w:tabs>
          <w:tab w:val="left" w:pos="426"/>
        </w:tabs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r w:rsidRPr="00A930F7">
        <w:rPr>
          <w:rFonts w:ascii="Garamond" w:hAnsi="Garamond"/>
          <w:sz w:val="24"/>
          <w:szCs w:val="24"/>
        </w:rPr>
        <w:t xml:space="preserve">Ponadto </w:t>
      </w:r>
      <w:r w:rsidR="00436EA3" w:rsidRPr="00A930F7">
        <w:rPr>
          <w:rFonts w:ascii="Garamond" w:hAnsi="Garamond"/>
          <w:sz w:val="24"/>
          <w:szCs w:val="24"/>
        </w:rPr>
        <w:t xml:space="preserve">Agencja </w:t>
      </w:r>
      <w:r w:rsidR="00FE6B7E" w:rsidRPr="00A930F7">
        <w:rPr>
          <w:rFonts w:ascii="Garamond" w:hAnsi="Garamond"/>
          <w:sz w:val="24"/>
          <w:szCs w:val="24"/>
        </w:rPr>
        <w:t>jest uprawnion</w:t>
      </w:r>
      <w:r w:rsidR="00436EA3" w:rsidRPr="00A930F7">
        <w:rPr>
          <w:rFonts w:ascii="Garamond" w:hAnsi="Garamond"/>
          <w:sz w:val="24"/>
          <w:szCs w:val="24"/>
        </w:rPr>
        <w:t>a</w:t>
      </w:r>
      <w:r w:rsidR="00FE6B7E" w:rsidRPr="00A930F7">
        <w:rPr>
          <w:rFonts w:ascii="Garamond" w:hAnsi="Garamond"/>
          <w:sz w:val="24"/>
          <w:szCs w:val="24"/>
        </w:rPr>
        <w:t xml:space="preserve"> do wstrzymania </w:t>
      </w:r>
      <w:r w:rsidR="00516E3C" w:rsidRPr="00A930F7">
        <w:rPr>
          <w:rFonts w:ascii="Garamond" w:hAnsi="Garamond"/>
          <w:sz w:val="24"/>
          <w:szCs w:val="24"/>
        </w:rPr>
        <w:t>f</w:t>
      </w:r>
      <w:r w:rsidR="00FE6B7E" w:rsidRPr="00A930F7">
        <w:rPr>
          <w:rFonts w:ascii="Garamond" w:hAnsi="Garamond"/>
          <w:sz w:val="24"/>
          <w:szCs w:val="24"/>
        </w:rPr>
        <w:t xml:space="preserve">inansowania lub rozwiązania Umowy </w:t>
      </w:r>
      <w:r w:rsidRPr="00A930F7">
        <w:rPr>
          <w:rFonts w:ascii="Garamond" w:hAnsi="Garamond"/>
          <w:sz w:val="24"/>
          <w:szCs w:val="24"/>
        </w:rPr>
        <w:t>ze</w:t>
      </w:r>
      <w:r w:rsidR="00D63A10" w:rsidRPr="00A930F7">
        <w:rPr>
          <w:rFonts w:ascii="Garamond" w:hAnsi="Garamond"/>
          <w:sz w:val="24"/>
          <w:szCs w:val="24"/>
        </w:rPr>
        <w:t> </w:t>
      </w:r>
      <w:r w:rsidRPr="00A930F7">
        <w:rPr>
          <w:rFonts w:ascii="Garamond" w:hAnsi="Garamond"/>
          <w:sz w:val="24"/>
          <w:szCs w:val="24"/>
        </w:rPr>
        <w:t xml:space="preserve">skutkiem natychmiastowym </w:t>
      </w:r>
      <w:r w:rsidR="00FE6B7E" w:rsidRPr="00A930F7">
        <w:rPr>
          <w:rFonts w:ascii="Garamond" w:hAnsi="Garamond"/>
          <w:sz w:val="24"/>
          <w:szCs w:val="24"/>
        </w:rPr>
        <w:t xml:space="preserve">w przypadku, w którym w trakcie realizacji Projektu </w:t>
      </w:r>
      <w:r w:rsidR="00436EA3" w:rsidRPr="00A930F7">
        <w:rPr>
          <w:rFonts w:ascii="Garamond" w:hAnsi="Garamond"/>
          <w:sz w:val="24"/>
          <w:szCs w:val="24"/>
        </w:rPr>
        <w:t xml:space="preserve">ujawniona zostanie </w:t>
      </w:r>
      <w:r w:rsidR="00FE6B7E" w:rsidRPr="00A930F7">
        <w:rPr>
          <w:rFonts w:ascii="Garamond" w:hAnsi="Garamond"/>
          <w:sz w:val="24"/>
          <w:szCs w:val="24"/>
        </w:rPr>
        <w:t>jedna z następujących okoliczności:</w:t>
      </w:r>
    </w:p>
    <w:p w14:paraId="1AD56240" w14:textId="385AF6FD" w:rsidR="00FE58C7" w:rsidRPr="00A930F7" w:rsidRDefault="008C0122" w:rsidP="00A72A63">
      <w:pPr>
        <w:pStyle w:val="Akapitzlist"/>
        <w:numPr>
          <w:ilvl w:val="0"/>
          <w:numId w:val="59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8C0122">
        <w:rPr>
          <w:rFonts w:ascii="Garamond" w:hAnsi="Garamond"/>
          <w:sz w:val="24"/>
          <w:szCs w:val="24"/>
        </w:rPr>
        <w:t xml:space="preserve">na Liderze Konsorcjum lub Konsorcjancie </w:t>
      </w:r>
      <w:r w:rsidR="00FE58C7" w:rsidRPr="00A930F7">
        <w:rPr>
          <w:rFonts w:ascii="Garamond" w:hAnsi="Garamond"/>
          <w:sz w:val="24"/>
          <w:szCs w:val="24"/>
        </w:rPr>
        <w:t>ciąży obowiązek zwrotu pomocy wynikający z</w:t>
      </w:r>
      <w:r>
        <w:rPr>
          <w:rFonts w:ascii="Garamond" w:hAnsi="Garamond"/>
          <w:sz w:val="24"/>
          <w:szCs w:val="24"/>
        </w:rPr>
        <w:t> </w:t>
      </w:r>
      <w:r w:rsidR="00FE58C7" w:rsidRPr="00A930F7">
        <w:rPr>
          <w:rFonts w:ascii="Garamond" w:hAnsi="Garamond"/>
          <w:sz w:val="24"/>
          <w:szCs w:val="24"/>
        </w:rPr>
        <w:t>decyzji Komisji Europejskiej, uznającej pomoc za niezgodną z prawem oraz wspólnym rynkiem</w:t>
      </w:r>
      <w:r w:rsidR="00683096">
        <w:rPr>
          <w:rFonts w:ascii="Garamond" w:hAnsi="Garamond"/>
          <w:sz w:val="24"/>
          <w:szCs w:val="24"/>
        </w:rPr>
        <w:t xml:space="preserve"> </w:t>
      </w:r>
      <w:bookmarkStart w:id="72" w:name="_Hlk139539048"/>
      <w:r w:rsidR="00683096">
        <w:rPr>
          <w:rFonts w:ascii="Garamond" w:hAnsi="Garamond"/>
          <w:sz w:val="24"/>
          <w:szCs w:val="24"/>
        </w:rPr>
        <w:t>wewnętrznym</w:t>
      </w:r>
      <w:bookmarkEnd w:id="72"/>
      <w:r w:rsidR="00FE58C7" w:rsidRPr="00A930F7">
        <w:rPr>
          <w:rFonts w:ascii="Garamond" w:hAnsi="Garamond"/>
          <w:sz w:val="24"/>
          <w:szCs w:val="24"/>
        </w:rPr>
        <w:t>;</w:t>
      </w:r>
    </w:p>
    <w:p w14:paraId="0726F2F7" w14:textId="302309B0" w:rsidR="00FE58C7" w:rsidRPr="00A930F7" w:rsidRDefault="001035EC" w:rsidP="00A72A63">
      <w:pPr>
        <w:pStyle w:val="Akapitzlist"/>
        <w:numPr>
          <w:ilvl w:val="0"/>
          <w:numId w:val="59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A930F7">
        <w:rPr>
          <w:rFonts w:ascii="Garamond" w:hAnsi="Garamond"/>
          <w:sz w:val="24"/>
          <w:szCs w:val="24"/>
        </w:rPr>
        <w:t>na</w:t>
      </w:r>
      <w:r w:rsidR="008C0122" w:rsidRPr="008C0122">
        <w:rPr>
          <w:rFonts w:ascii="Garamond" w:hAnsi="Garamond"/>
          <w:sz w:val="24"/>
          <w:szCs w:val="24"/>
        </w:rPr>
        <w:t xml:space="preserve"> Liderze Konsorcjum lub Konsorcjancie </w:t>
      </w:r>
      <w:r w:rsidR="00FE58C7" w:rsidRPr="00A930F7">
        <w:rPr>
          <w:rFonts w:ascii="Garamond" w:hAnsi="Garamond"/>
          <w:sz w:val="24"/>
          <w:szCs w:val="24"/>
        </w:rPr>
        <w:t xml:space="preserve">ciąży obowiązek zwrotu środków przeznaczonych na realizację programów finansowanych z udziałem środków europejskich, </w:t>
      </w:r>
      <w:r w:rsidR="00793BDC" w:rsidRPr="00793BDC">
        <w:rPr>
          <w:rFonts w:ascii="Garamond" w:hAnsi="Garamond"/>
          <w:sz w:val="24"/>
          <w:szCs w:val="24"/>
        </w:rPr>
        <w:t xml:space="preserve">Lider Konsorcjum lub Konsorcjant </w:t>
      </w:r>
      <w:r w:rsidR="00FE58C7" w:rsidRPr="00A930F7">
        <w:rPr>
          <w:rFonts w:ascii="Garamond" w:hAnsi="Garamond"/>
          <w:sz w:val="24"/>
          <w:szCs w:val="24"/>
        </w:rPr>
        <w:t>nie dokonał zwrotu tych środków</w:t>
      </w:r>
      <w:r w:rsidR="00A72A63">
        <w:rPr>
          <w:rStyle w:val="Odwoanieprzypisudolnego"/>
          <w:rFonts w:ascii="Garamond" w:hAnsi="Garamond"/>
          <w:sz w:val="24"/>
          <w:szCs w:val="24"/>
        </w:rPr>
        <w:footnoteReference w:id="7"/>
      </w:r>
      <w:r w:rsidR="00FE58C7" w:rsidRPr="00A930F7">
        <w:rPr>
          <w:rFonts w:ascii="Garamond" w:hAnsi="Garamond"/>
          <w:sz w:val="24"/>
          <w:szCs w:val="24"/>
        </w:rPr>
        <w:t xml:space="preserve">; </w:t>
      </w:r>
    </w:p>
    <w:p w14:paraId="7C43ACAB" w14:textId="6483ED35" w:rsidR="00FE58C7" w:rsidRPr="00A930F7" w:rsidRDefault="00FE58C7" w:rsidP="00A72A63">
      <w:pPr>
        <w:pStyle w:val="Akapitzlist"/>
        <w:numPr>
          <w:ilvl w:val="0"/>
          <w:numId w:val="59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A930F7">
        <w:rPr>
          <w:rFonts w:ascii="Garamond" w:hAnsi="Garamond"/>
          <w:sz w:val="24"/>
          <w:szCs w:val="24"/>
        </w:rPr>
        <w:t xml:space="preserve">wobec </w:t>
      </w:r>
      <w:r w:rsidR="008C0122" w:rsidRPr="008C0122">
        <w:rPr>
          <w:rFonts w:ascii="Garamond" w:hAnsi="Garamond"/>
          <w:sz w:val="24"/>
          <w:szCs w:val="24"/>
        </w:rPr>
        <w:t>Lider</w:t>
      </w:r>
      <w:r w:rsidR="008C0122">
        <w:rPr>
          <w:rFonts w:ascii="Garamond" w:hAnsi="Garamond"/>
          <w:sz w:val="24"/>
          <w:szCs w:val="24"/>
        </w:rPr>
        <w:t>a</w:t>
      </w:r>
      <w:r w:rsidR="008C0122" w:rsidRPr="008C0122">
        <w:rPr>
          <w:rFonts w:ascii="Garamond" w:hAnsi="Garamond"/>
          <w:sz w:val="24"/>
          <w:szCs w:val="24"/>
        </w:rPr>
        <w:t xml:space="preserve"> Konsorcjum lub Konsorcjan</w:t>
      </w:r>
      <w:r w:rsidR="008C0122">
        <w:rPr>
          <w:rFonts w:ascii="Garamond" w:hAnsi="Garamond"/>
          <w:sz w:val="24"/>
          <w:szCs w:val="24"/>
        </w:rPr>
        <w:t xml:space="preserve">ta </w:t>
      </w:r>
      <w:r w:rsidRPr="00A930F7">
        <w:rPr>
          <w:rFonts w:ascii="Garamond" w:hAnsi="Garamond"/>
          <w:sz w:val="24"/>
          <w:szCs w:val="24"/>
        </w:rPr>
        <w:t>zostało wszczęte postępowanie na</w:t>
      </w:r>
      <w:r w:rsidR="001035EC" w:rsidRPr="00A930F7">
        <w:rPr>
          <w:rFonts w:ascii="Garamond" w:hAnsi="Garamond"/>
          <w:sz w:val="24"/>
          <w:szCs w:val="24"/>
        </w:rPr>
        <w:t xml:space="preserve"> </w:t>
      </w:r>
      <w:r w:rsidRPr="00A930F7">
        <w:rPr>
          <w:rFonts w:ascii="Garamond" w:hAnsi="Garamond"/>
          <w:sz w:val="24"/>
          <w:szCs w:val="24"/>
        </w:rPr>
        <w:t>podstawie przepisów ustawy z dnia 28 października 2002 r. o odpowiedzialności podmiotów zbiorowych za czyny zabronione pod groźbą kary</w:t>
      </w:r>
      <w:r w:rsidR="00690EA4" w:rsidRPr="00A930F7">
        <w:rPr>
          <w:rFonts w:ascii="Garamond" w:hAnsi="Garamond"/>
          <w:sz w:val="24"/>
          <w:szCs w:val="24"/>
        </w:rPr>
        <w:t>,</w:t>
      </w:r>
      <w:r w:rsidRPr="00A930F7" w:rsidDel="00932C0D">
        <w:rPr>
          <w:rFonts w:ascii="Garamond" w:hAnsi="Garamond"/>
          <w:sz w:val="24"/>
          <w:szCs w:val="24"/>
        </w:rPr>
        <w:t xml:space="preserve"> </w:t>
      </w:r>
      <w:r w:rsidRPr="00A930F7">
        <w:rPr>
          <w:rFonts w:ascii="Garamond" w:hAnsi="Garamond"/>
          <w:sz w:val="24"/>
          <w:szCs w:val="24"/>
        </w:rPr>
        <w:t>w sprawie mogącej mieć wpływ na</w:t>
      </w:r>
      <w:r w:rsidR="008C0122">
        <w:rPr>
          <w:rFonts w:ascii="Garamond" w:hAnsi="Garamond"/>
          <w:sz w:val="24"/>
          <w:szCs w:val="24"/>
        </w:rPr>
        <w:t> </w:t>
      </w:r>
      <w:r w:rsidRPr="00A930F7">
        <w:rPr>
          <w:rFonts w:ascii="Garamond" w:hAnsi="Garamond"/>
          <w:sz w:val="24"/>
          <w:szCs w:val="24"/>
        </w:rPr>
        <w:t>realizację Projektu;</w:t>
      </w:r>
    </w:p>
    <w:p w14:paraId="4B440C23" w14:textId="2E50C73E" w:rsidR="00FE58C7" w:rsidRPr="00A930F7" w:rsidRDefault="00FE58C7" w:rsidP="00A72A63">
      <w:pPr>
        <w:pStyle w:val="Akapitzlist"/>
        <w:numPr>
          <w:ilvl w:val="0"/>
          <w:numId w:val="59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A930F7">
        <w:rPr>
          <w:rFonts w:ascii="Garamond" w:hAnsi="Garamond"/>
          <w:sz w:val="24"/>
          <w:szCs w:val="24"/>
        </w:rPr>
        <w:t xml:space="preserve">w stosunku do osób zarządzających w strukturze </w:t>
      </w:r>
      <w:r w:rsidR="008C0122" w:rsidRPr="008C0122">
        <w:rPr>
          <w:rFonts w:ascii="Garamond" w:hAnsi="Garamond"/>
          <w:sz w:val="24"/>
          <w:szCs w:val="24"/>
        </w:rPr>
        <w:t>Lider</w:t>
      </w:r>
      <w:r w:rsidR="008C0122">
        <w:rPr>
          <w:rFonts w:ascii="Garamond" w:hAnsi="Garamond"/>
          <w:sz w:val="24"/>
          <w:szCs w:val="24"/>
        </w:rPr>
        <w:t>a</w:t>
      </w:r>
      <w:r w:rsidR="008C0122" w:rsidRPr="008C0122">
        <w:rPr>
          <w:rFonts w:ascii="Garamond" w:hAnsi="Garamond"/>
          <w:sz w:val="24"/>
          <w:szCs w:val="24"/>
        </w:rPr>
        <w:t xml:space="preserve"> Konsorcjum lub Konsorcjan</w:t>
      </w:r>
      <w:r w:rsidR="008C0122">
        <w:rPr>
          <w:rFonts w:ascii="Garamond" w:hAnsi="Garamond"/>
          <w:sz w:val="24"/>
          <w:szCs w:val="24"/>
        </w:rPr>
        <w:t xml:space="preserve">ta </w:t>
      </w:r>
      <w:r w:rsidRPr="00A930F7">
        <w:rPr>
          <w:rFonts w:ascii="Garamond" w:hAnsi="Garamond"/>
          <w:sz w:val="24"/>
          <w:szCs w:val="24"/>
        </w:rPr>
        <w:t xml:space="preserve">wydane zostało prawomocne orzeczenie stwierdzające popełnienie przestępstwa umyślnego bądź przestępstwa skarbowego lub zostało wszczęte postępowanie upadłościowe na podstawie ustawy z dnia 28 lutego 2003 r. Prawo upadłościowe; </w:t>
      </w:r>
    </w:p>
    <w:p w14:paraId="0C9289D6" w14:textId="3373845D" w:rsidR="00FE58C7" w:rsidRPr="00A930F7" w:rsidRDefault="008C0122" w:rsidP="00A72A63">
      <w:pPr>
        <w:pStyle w:val="Akapitzlist"/>
        <w:numPr>
          <w:ilvl w:val="0"/>
          <w:numId w:val="59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bookmarkStart w:id="73" w:name="_Hlk91494297"/>
      <w:r w:rsidRPr="008C0122">
        <w:rPr>
          <w:rFonts w:ascii="Garamond" w:hAnsi="Garamond"/>
          <w:sz w:val="24"/>
          <w:szCs w:val="24"/>
        </w:rPr>
        <w:t>Lider Konsorcjum lub Konsorcjan</w:t>
      </w:r>
      <w:r>
        <w:rPr>
          <w:rFonts w:ascii="Garamond" w:hAnsi="Garamond"/>
          <w:sz w:val="24"/>
          <w:szCs w:val="24"/>
        </w:rPr>
        <w:t>t</w:t>
      </w:r>
      <w:r w:rsidRPr="008C0122">
        <w:rPr>
          <w:rFonts w:ascii="Garamond" w:hAnsi="Garamond"/>
          <w:sz w:val="24"/>
          <w:szCs w:val="24"/>
        </w:rPr>
        <w:t xml:space="preserve"> </w:t>
      </w:r>
      <w:r w:rsidR="00FE58C7" w:rsidRPr="00A930F7">
        <w:rPr>
          <w:rFonts w:ascii="Garamond" w:hAnsi="Garamond"/>
          <w:sz w:val="24"/>
          <w:szCs w:val="24"/>
        </w:rPr>
        <w:t xml:space="preserve">utracił płynność finansową na okres dłuższy niż 30 dni lub zdolność operacyjną do funkcjonowania i realizowania swoich obowiązków wynikających </w:t>
      </w:r>
      <w:r w:rsidR="00A05E9A" w:rsidRPr="00A930F7">
        <w:rPr>
          <w:rFonts w:ascii="Garamond" w:hAnsi="Garamond"/>
          <w:sz w:val="24"/>
          <w:szCs w:val="24"/>
        </w:rPr>
        <w:t xml:space="preserve">z </w:t>
      </w:r>
      <w:r w:rsidR="00FE58C7" w:rsidRPr="00A930F7">
        <w:rPr>
          <w:rFonts w:ascii="Garamond" w:hAnsi="Garamond"/>
          <w:sz w:val="24"/>
          <w:szCs w:val="24"/>
        </w:rPr>
        <w:t>Umowy lub</w:t>
      </w:r>
      <w:r w:rsidR="00615D9E" w:rsidRPr="00A930F7">
        <w:rPr>
          <w:rFonts w:ascii="Garamond" w:hAnsi="Garamond"/>
          <w:sz w:val="24"/>
          <w:szCs w:val="24"/>
        </w:rPr>
        <w:t> </w:t>
      </w:r>
      <w:r w:rsidR="00FE58C7" w:rsidRPr="00A930F7">
        <w:rPr>
          <w:rFonts w:ascii="Garamond" w:hAnsi="Garamond"/>
          <w:sz w:val="24"/>
          <w:szCs w:val="24"/>
        </w:rPr>
        <w:t>Wniosku o dofinansowanie, co ma lub może mieć negatywny wpływ na realizację Projektu lub osiągnięcie celów Projektu;</w:t>
      </w:r>
    </w:p>
    <w:bookmarkEnd w:id="73"/>
    <w:p w14:paraId="474910B7" w14:textId="2876DF27" w:rsidR="00FE58C7" w:rsidRPr="00A930F7" w:rsidRDefault="008C0122" w:rsidP="00A72A63">
      <w:pPr>
        <w:pStyle w:val="Akapitzlist"/>
        <w:numPr>
          <w:ilvl w:val="0"/>
          <w:numId w:val="59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8C0122">
        <w:rPr>
          <w:rFonts w:ascii="Garamond" w:hAnsi="Garamond"/>
          <w:sz w:val="24"/>
          <w:szCs w:val="24"/>
        </w:rPr>
        <w:t xml:space="preserve">Lider Konsorcjum lub Konsorcjant </w:t>
      </w:r>
      <w:r w:rsidR="000369AB" w:rsidRPr="00A930F7">
        <w:rPr>
          <w:rFonts w:ascii="Garamond" w:hAnsi="Garamond"/>
          <w:sz w:val="24"/>
          <w:szCs w:val="24"/>
        </w:rPr>
        <w:t>rozlicz</w:t>
      </w:r>
      <w:r w:rsidR="000369AB">
        <w:rPr>
          <w:rFonts w:ascii="Garamond" w:hAnsi="Garamond"/>
          <w:sz w:val="24"/>
          <w:szCs w:val="24"/>
        </w:rPr>
        <w:t>ył</w:t>
      </w:r>
      <w:r w:rsidR="000369AB" w:rsidRPr="00A930F7">
        <w:rPr>
          <w:rFonts w:ascii="Garamond" w:hAnsi="Garamond"/>
          <w:sz w:val="24"/>
          <w:szCs w:val="24"/>
        </w:rPr>
        <w:t xml:space="preserve"> </w:t>
      </w:r>
      <w:r w:rsidR="00FE58C7" w:rsidRPr="00A930F7">
        <w:rPr>
          <w:rFonts w:ascii="Garamond" w:hAnsi="Garamond"/>
          <w:sz w:val="24"/>
          <w:szCs w:val="24"/>
        </w:rPr>
        <w:t>wydatki Projektu z innych źródeł publicznych (tzw. podwójne fina</w:t>
      </w:r>
      <w:r w:rsidR="005961BA" w:rsidRPr="00A930F7">
        <w:rPr>
          <w:rFonts w:ascii="Garamond" w:hAnsi="Garamond"/>
          <w:sz w:val="24"/>
          <w:szCs w:val="24"/>
        </w:rPr>
        <w:t>n</w:t>
      </w:r>
      <w:r w:rsidR="00FE58C7" w:rsidRPr="00A930F7">
        <w:rPr>
          <w:rFonts w:ascii="Garamond" w:hAnsi="Garamond"/>
          <w:sz w:val="24"/>
          <w:szCs w:val="24"/>
        </w:rPr>
        <w:t>sowanie)</w:t>
      </w:r>
      <w:r w:rsidR="008140F9" w:rsidRPr="00A930F7">
        <w:rPr>
          <w:rFonts w:ascii="Garamond" w:hAnsi="Garamond"/>
          <w:sz w:val="24"/>
          <w:szCs w:val="24"/>
        </w:rPr>
        <w:t>;</w:t>
      </w:r>
    </w:p>
    <w:p w14:paraId="003177F5" w14:textId="78C7F1F0" w:rsidR="00705FE3" w:rsidRDefault="004B054E" w:rsidP="00A72A63">
      <w:pPr>
        <w:pStyle w:val="Akapitzlist"/>
        <w:numPr>
          <w:ilvl w:val="0"/>
          <w:numId w:val="59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A930F7">
        <w:rPr>
          <w:rFonts w:ascii="Garamond" w:hAnsi="Garamond"/>
          <w:sz w:val="24"/>
          <w:szCs w:val="24"/>
        </w:rPr>
        <w:t xml:space="preserve">wobec </w:t>
      </w:r>
      <w:r w:rsidR="008C0122" w:rsidRPr="008C0122">
        <w:rPr>
          <w:rFonts w:ascii="Garamond" w:hAnsi="Garamond"/>
          <w:sz w:val="24"/>
          <w:szCs w:val="24"/>
        </w:rPr>
        <w:t>Lider</w:t>
      </w:r>
      <w:r w:rsidR="008C0122">
        <w:rPr>
          <w:rFonts w:ascii="Garamond" w:hAnsi="Garamond"/>
          <w:sz w:val="24"/>
          <w:szCs w:val="24"/>
        </w:rPr>
        <w:t>a</w:t>
      </w:r>
      <w:r w:rsidR="008C0122" w:rsidRPr="008C0122">
        <w:rPr>
          <w:rFonts w:ascii="Garamond" w:hAnsi="Garamond"/>
          <w:sz w:val="24"/>
          <w:szCs w:val="24"/>
        </w:rPr>
        <w:t xml:space="preserve"> Konsorcjum lub Konsorcjan</w:t>
      </w:r>
      <w:r w:rsidR="008C0122">
        <w:rPr>
          <w:rFonts w:ascii="Garamond" w:hAnsi="Garamond"/>
          <w:sz w:val="24"/>
          <w:szCs w:val="24"/>
        </w:rPr>
        <w:t>ta</w:t>
      </w:r>
      <w:r w:rsidR="008C0122" w:rsidRPr="008C0122">
        <w:rPr>
          <w:rFonts w:ascii="Garamond" w:hAnsi="Garamond"/>
          <w:sz w:val="24"/>
          <w:szCs w:val="24"/>
        </w:rPr>
        <w:t xml:space="preserve"> </w:t>
      </w:r>
      <w:r w:rsidRPr="00A930F7">
        <w:rPr>
          <w:rFonts w:ascii="Garamond" w:hAnsi="Garamond"/>
          <w:sz w:val="24"/>
          <w:szCs w:val="24"/>
        </w:rPr>
        <w:t xml:space="preserve">zostało wszczęte postępowanie o naruszenie dyscypliny finansów publicznych </w:t>
      </w:r>
      <w:r w:rsidR="002A7015" w:rsidRPr="00A930F7">
        <w:rPr>
          <w:rFonts w:ascii="Garamond" w:hAnsi="Garamond"/>
          <w:sz w:val="24"/>
          <w:szCs w:val="24"/>
        </w:rPr>
        <w:t>na podstawie ustawy z dnia 17 grudnia 2004 r. o</w:t>
      </w:r>
      <w:r w:rsidR="008C0122">
        <w:rPr>
          <w:rFonts w:ascii="Garamond" w:hAnsi="Garamond"/>
          <w:sz w:val="24"/>
          <w:szCs w:val="24"/>
        </w:rPr>
        <w:t> </w:t>
      </w:r>
      <w:r w:rsidR="002A7015" w:rsidRPr="00A930F7">
        <w:rPr>
          <w:rFonts w:ascii="Garamond" w:hAnsi="Garamond"/>
          <w:sz w:val="24"/>
          <w:szCs w:val="24"/>
        </w:rPr>
        <w:t>odpowiedzialności za</w:t>
      </w:r>
      <w:r w:rsidR="00615D9E" w:rsidRPr="00A930F7">
        <w:rPr>
          <w:rFonts w:ascii="Garamond" w:hAnsi="Garamond"/>
          <w:sz w:val="24"/>
          <w:szCs w:val="24"/>
        </w:rPr>
        <w:t> </w:t>
      </w:r>
      <w:r w:rsidR="002A7015" w:rsidRPr="00A930F7">
        <w:rPr>
          <w:rFonts w:ascii="Garamond" w:hAnsi="Garamond"/>
          <w:sz w:val="24"/>
          <w:szCs w:val="24"/>
        </w:rPr>
        <w:t>naruszenie dyscypliny finansów publicznych</w:t>
      </w:r>
      <w:r w:rsidR="00E35C19" w:rsidRPr="00A930F7">
        <w:rPr>
          <w:rFonts w:ascii="Garamond" w:hAnsi="Garamond"/>
          <w:sz w:val="24"/>
          <w:szCs w:val="24"/>
        </w:rPr>
        <w:t>.</w:t>
      </w:r>
    </w:p>
    <w:p w14:paraId="16DBC3E9" w14:textId="7EEC3F5A" w:rsidR="000369AB" w:rsidRPr="001631CE" w:rsidRDefault="000369AB" w:rsidP="00317A0C">
      <w:pPr>
        <w:keepNext/>
        <w:numPr>
          <w:ilvl w:val="0"/>
          <w:numId w:val="57"/>
        </w:numPr>
        <w:tabs>
          <w:tab w:val="left" w:pos="426"/>
        </w:tabs>
        <w:spacing w:before="120" w:after="120" w:line="360" w:lineRule="exact"/>
        <w:ind w:right="-2"/>
        <w:jc w:val="both"/>
        <w:rPr>
          <w:rFonts w:ascii="Garamond" w:hAnsi="Garamond"/>
          <w:sz w:val="24"/>
          <w:szCs w:val="24"/>
        </w:rPr>
      </w:pPr>
      <w:r w:rsidRPr="001631CE">
        <w:rPr>
          <w:rFonts w:ascii="Garamond" w:hAnsi="Garamond"/>
          <w:sz w:val="24"/>
          <w:szCs w:val="24"/>
        </w:rPr>
        <w:lastRenderedPageBreak/>
        <w:t xml:space="preserve">Rozwiązanie Umowy na podstawie ust. 1-4 nie zwalnia </w:t>
      </w:r>
      <w:r w:rsidR="008C0122" w:rsidRPr="001631CE">
        <w:rPr>
          <w:rFonts w:ascii="Garamond" w:hAnsi="Garamond"/>
          <w:sz w:val="24"/>
          <w:szCs w:val="24"/>
        </w:rPr>
        <w:t xml:space="preserve">Lidera Konsorcjum i Konsorcjanta </w:t>
      </w:r>
      <w:r w:rsidRPr="001631CE">
        <w:rPr>
          <w:rFonts w:ascii="Garamond" w:hAnsi="Garamond"/>
          <w:sz w:val="24"/>
          <w:szCs w:val="24"/>
        </w:rPr>
        <w:t>z</w:t>
      </w:r>
      <w:r w:rsidR="008C0122" w:rsidRPr="001631CE">
        <w:rPr>
          <w:rFonts w:ascii="Garamond" w:hAnsi="Garamond"/>
          <w:sz w:val="24"/>
          <w:szCs w:val="24"/>
        </w:rPr>
        <w:t> </w:t>
      </w:r>
      <w:r w:rsidRPr="001631CE">
        <w:rPr>
          <w:rFonts w:ascii="Garamond" w:hAnsi="Garamond"/>
          <w:sz w:val="24"/>
          <w:szCs w:val="24"/>
        </w:rPr>
        <w:t>obowiązku przechowywania dokumentacji związanej z realizacją Projektu i udostępnienia jej na żądanie Agencji.</w:t>
      </w:r>
    </w:p>
    <w:p w14:paraId="2B4D468D" w14:textId="48476E35" w:rsidR="00205610" w:rsidRPr="00F62ABF" w:rsidRDefault="00671FEF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§ 1</w:t>
      </w:r>
      <w:r w:rsidR="00CA5B92" w:rsidRPr="00F62ABF">
        <w:rPr>
          <w:rFonts w:ascii="Garamond" w:hAnsi="Garamond"/>
          <w:color w:val="auto"/>
          <w:sz w:val="24"/>
          <w:szCs w:val="24"/>
        </w:rPr>
        <w:t>6</w:t>
      </w:r>
      <w:r w:rsidRPr="00F62ABF">
        <w:rPr>
          <w:rFonts w:ascii="Garamond" w:hAnsi="Garamond"/>
          <w:color w:val="auto"/>
          <w:sz w:val="24"/>
          <w:szCs w:val="24"/>
        </w:rPr>
        <w:t>.</w:t>
      </w:r>
      <w:r w:rsidR="008E0DDD" w:rsidRPr="00F62ABF">
        <w:rPr>
          <w:rFonts w:ascii="Garamond" w:hAnsi="Garamond"/>
          <w:color w:val="auto"/>
          <w:sz w:val="24"/>
          <w:szCs w:val="24"/>
        </w:rPr>
        <w:t xml:space="preserve"> </w:t>
      </w:r>
    </w:p>
    <w:p w14:paraId="56CA491F" w14:textId="71F6FCCD" w:rsidR="00217205" w:rsidRPr="00F62ABF" w:rsidRDefault="008E0DDD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 xml:space="preserve">Zwrot </w:t>
      </w:r>
      <w:r w:rsidR="002D192C" w:rsidRPr="00F62ABF">
        <w:rPr>
          <w:rFonts w:ascii="Garamond" w:hAnsi="Garamond"/>
          <w:color w:val="auto"/>
          <w:sz w:val="24"/>
          <w:szCs w:val="24"/>
        </w:rPr>
        <w:t>dof</w:t>
      </w:r>
      <w:r w:rsidRPr="00F62ABF">
        <w:rPr>
          <w:rFonts w:ascii="Garamond" w:hAnsi="Garamond"/>
          <w:color w:val="auto"/>
          <w:sz w:val="24"/>
          <w:szCs w:val="24"/>
        </w:rPr>
        <w:t>inansowania</w:t>
      </w:r>
    </w:p>
    <w:p w14:paraId="08199DD1" w14:textId="77777777" w:rsidR="0068346C" w:rsidRPr="0068346C" w:rsidRDefault="004C2A3E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bookmarkStart w:id="74" w:name="_Hlk60733666"/>
      <w:r w:rsidRPr="00570127">
        <w:rPr>
          <w:rFonts w:ascii="Garamond" w:hAnsi="Garamond"/>
          <w:sz w:val="24"/>
          <w:szCs w:val="24"/>
        </w:rPr>
        <w:t xml:space="preserve">Agencja jest uprawniona do wezwania </w:t>
      </w:r>
      <w:r w:rsidR="00E523FA" w:rsidRPr="00570127">
        <w:rPr>
          <w:rFonts w:ascii="Garamond" w:hAnsi="Garamond"/>
          <w:sz w:val="24"/>
          <w:szCs w:val="24"/>
        </w:rPr>
        <w:t>Lidera Konsorcjum</w:t>
      </w:r>
      <w:r w:rsidR="0068346C" w:rsidRPr="00570127">
        <w:rPr>
          <w:rFonts w:ascii="Garamond" w:hAnsi="Garamond"/>
          <w:sz w:val="24"/>
          <w:szCs w:val="24"/>
        </w:rPr>
        <w:t>:</w:t>
      </w:r>
    </w:p>
    <w:p w14:paraId="0E085301" w14:textId="1B8038A3" w:rsidR="004C2A3E" w:rsidRDefault="004C2A3E" w:rsidP="00112606">
      <w:pPr>
        <w:pStyle w:val="Akapitzlist"/>
        <w:numPr>
          <w:ilvl w:val="0"/>
          <w:numId w:val="71"/>
        </w:numPr>
        <w:spacing w:before="120" w:after="120" w:line="360" w:lineRule="exact"/>
        <w:ind w:right="-2"/>
        <w:jc w:val="both"/>
        <w:rPr>
          <w:rFonts w:ascii="Garamond" w:hAnsi="Garamond" w:cstheme="minorHAnsi"/>
          <w:sz w:val="24"/>
          <w:szCs w:val="24"/>
        </w:rPr>
      </w:pPr>
      <w:r w:rsidRPr="00570127">
        <w:rPr>
          <w:rFonts w:ascii="Garamond" w:hAnsi="Garamond" w:cstheme="minorHAnsi"/>
          <w:sz w:val="24"/>
          <w:szCs w:val="24"/>
        </w:rPr>
        <w:t>do zwrotu całości wydatków uznanych za</w:t>
      </w:r>
      <w:r w:rsidR="00E82B32" w:rsidRPr="00570127">
        <w:rPr>
          <w:rFonts w:ascii="Garamond" w:hAnsi="Garamond" w:cstheme="minorHAnsi"/>
          <w:sz w:val="24"/>
          <w:szCs w:val="24"/>
        </w:rPr>
        <w:t> </w:t>
      </w:r>
      <w:r w:rsidRPr="00570127">
        <w:rPr>
          <w:rFonts w:ascii="Garamond" w:hAnsi="Garamond" w:cstheme="minorHAnsi"/>
          <w:sz w:val="24"/>
          <w:szCs w:val="24"/>
        </w:rPr>
        <w:t>niekwalifikowane w wyniku przeprowadzonej kontroli, o której mowa w § </w:t>
      </w:r>
      <w:r w:rsidR="00922B65" w:rsidRPr="00570127">
        <w:rPr>
          <w:rFonts w:ascii="Garamond" w:hAnsi="Garamond" w:cstheme="minorHAnsi"/>
          <w:sz w:val="24"/>
          <w:szCs w:val="24"/>
        </w:rPr>
        <w:t>1</w:t>
      </w:r>
      <w:r w:rsidR="0080622C" w:rsidRPr="00570127">
        <w:rPr>
          <w:rFonts w:ascii="Garamond" w:hAnsi="Garamond" w:cstheme="minorHAnsi"/>
          <w:sz w:val="24"/>
          <w:szCs w:val="24"/>
        </w:rPr>
        <w:t>3</w:t>
      </w:r>
      <w:r w:rsidR="00922B65" w:rsidRPr="00570127">
        <w:rPr>
          <w:rFonts w:ascii="Garamond" w:hAnsi="Garamond"/>
          <w:sz w:val="24"/>
          <w:szCs w:val="24"/>
        </w:rPr>
        <w:t xml:space="preserve"> </w:t>
      </w:r>
      <w:r w:rsidR="008C1C4B" w:rsidRPr="00570127">
        <w:rPr>
          <w:rFonts w:ascii="Garamond" w:hAnsi="Garamond" w:cstheme="minorHAnsi"/>
          <w:sz w:val="24"/>
          <w:szCs w:val="24"/>
        </w:rPr>
        <w:t xml:space="preserve">lub w ramach monitorowania </w:t>
      </w:r>
      <w:bookmarkStart w:id="75" w:name="_Hlk80169267"/>
      <w:r w:rsidR="008C1C4B" w:rsidRPr="00570127">
        <w:rPr>
          <w:rFonts w:ascii="Garamond" w:hAnsi="Garamond" w:cstheme="minorHAnsi"/>
          <w:sz w:val="24"/>
          <w:szCs w:val="24"/>
        </w:rPr>
        <w:t xml:space="preserve">i sprawozdawczości, o których mowa w § </w:t>
      </w:r>
      <w:bookmarkEnd w:id="75"/>
      <w:r w:rsidR="00F43CBD" w:rsidRPr="00570127">
        <w:rPr>
          <w:rFonts w:ascii="Garamond" w:hAnsi="Garamond" w:cstheme="minorHAnsi"/>
          <w:sz w:val="24"/>
          <w:szCs w:val="24"/>
        </w:rPr>
        <w:t>5</w:t>
      </w:r>
      <w:r w:rsidRPr="00570127">
        <w:rPr>
          <w:rFonts w:ascii="Garamond" w:hAnsi="Garamond" w:cstheme="minorHAnsi"/>
          <w:sz w:val="24"/>
          <w:szCs w:val="24"/>
        </w:rPr>
        <w:t xml:space="preserve">. </w:t>
      </w:r>
      <w:r w:rsidR="00E523FA" w:rsidRPr="00570127">
        <w:rPr>
          <w:rFonts w:ascii="Garamond" w:hAnsi="Garamond" w:cstheme="minorHAnsi"/>
          <w:sz w:val="24"/>
          <w:szCs w:val="24"/>
        </w:rPr>
        <w:t xml:space="preserve">Lider Konsorcjum </w:t>
      </w:r>
      <w:r w:rsidRPr="00570127">
        <w:rPr>
          <w:rFonts w:ascii="Garamond" w:hAnsi="Garamond" w:cstheme="minorHAnsi"/>
          <w:sz w:val="24"/>
          <w:szCs w:val="24"/>
        </w:rPr>
        <w:t xml:space="preserve">dokonuje zwrotu dofinansowania na zasadach określonych w ust. </w:t>
      </w:r>
      <w:r w:rsidR="001631CE" w:rsidRPr="00570127">
        <w:rPr>
          <w:rFonts w:ascii="Garamond" w:hAnsi="Garamond" w:cstheme="minorHAnsi"/>
          <w:sz w:val="24"/>
          <w:szCs w:val="24"/>
        </w:rPr>
        <w:t>4</w:t>
      </w:r>
      <w:r w:rsidR="00112606">
        <w:rPr>
          <w:rFonts w:ascii="Garamond" w:hAnsi="Garamond" w:cstheme="minorHAnsi"/>
          <w:sz w:val="24"/>
          <w:szCs w:val="24"/>
        </w:rPr>
        <w:t>;</w:t>
      </w:r>
    </w:p>
    <w:p w14:paraId="6ED9BBA9" w14:textId="0D7BC2D1" w:rsidR="00112606" w:rsidRPr="00112606" w:rsidRDefault="00112606" w:rsidP="00112606">
      <w:pPr>
        <w:pStyle w:val="Akapitzlist"/>
        <w:numPr>
          <w:ilvl w:val="0"/>
          <w:numId w:val="71"/>
        </w:numPr>
        <w:spacing w:before="120" w:after="120" w:line="360" w:lineRule="exact"/>
        <w:ind w:right="-2"/>
        <w:jc w:val="both"/>
        <w:rPr>
          <w:rFonts w:ascii="Garamond" w:hAnsi="Garamond" w:cstheme="minorHAnsi"/>
          <w:sz w:val="24"/>
          <w:szCs w:val="24"/>
        </w:rPr>
      </w:pPr>
      <w:r w:rsidRPr="00112606">
        <w:rPr>
          <w:rFonts w:ascii="Garamond" w:hAnsi="Garamond" w:cstheme="minorHAnsi"/>
          <w:sz w:val="24"/>
          <w:szCs w:val="24"/>
        </w:rPr>
        <w:t xml:space="preserve">do zwrotu całości wypłaconego dofinansowania w </w:t>
      </w:r>
      <w:r w:rsidR="00162698" w:rsidRPr="00112606">
        <w:rPr>
          <w:rFonts w:ascii="Garamond" w:hAnsi="Garamond" w:cstheme="minorHAnsi"/>
          <w:sz w:val="24"/>
          <w:szCs w:val="24"/>
        </w:rPr>
        <w:t>przypadku,</w:t>
      </w:r>
      <w:r w:rsidRPr="00112606">
        <w:rPr>
          <w:rFonts w:ascii="Garamond" w:hAnsi="Garamond" w:cstheme="minorHAnsi"/>
          <w:sz w:val="24"/>
          <w:szCs w:val="24"/>
        </w:rPr>
        <w:t xml:space="preserve"> o którym mowa w § 6 ust. </w:t>
      </w:r>
      <w:r>
        <w:rPr>
          <w:rFonts w:ascii="Garamond" w:hAnsi="Garamond" w:cstheme="minorHAnsi"/>
          <w:sz w:val="24"/>
          <w:szCs w:val="24"/>
        </w:rPr>
        <w:t>9</w:t>
      </w:r>
      <w:r w:rsidRPr="00112606">
        <w:rPr>
          <w:rFonts w:ascii="Garamond" w:hAnsi="Garamond" w:cstheme="minorHAnsi"/>
          <w:sz w:val="24"/>
          <w:szCs w:val="24"/>
        </w:rPr>
        <w:t>;</w:t>
      </w:r>
    </w:p>
    <w:p w14:paraId="0D651D02" w14:textId="3B7F6802" w:rsidR="00112606" w:rsidRPr="00570127" w:rsidRDefault="00112606" w:rsidP="00570127">
      <w:pPr>
        <w:pStyle w:val="Akapitzlist"/>
        <w:numPr>
          <w:ilvl w:val="0"/>
          <w:numId w:val="71"/>
        </w:numPr>
        <w:spacing w:before="120" w:after="120" w:line="360" w:lineRule="exact"/>
        <w:ind w:right="-2"/>
        <w:jc w:val="both"/>
        <w:rPr>
          <w:rFonts w:ascii="Garamond" w:hAnsi="Garamond" w:cstheme="minorHAnsi"/>
          <w:sz w:val="24"/>
          <w:szCs w:val="24"/>
        </w:rPr>
      </w:pPr>
      <w:r w:rsidRPr="00112606">
        <w:rPr>
          <w:rFonts w:ascii="Garamond" w:hAnsi="Garamond" w:cstheme="minorHAnsi"/>
          <w:sz w:val="24"/>
          <w:szCs w:val="24"/>
        </w:rPr>
        <w:t>do zwrotu części wypłaconego dofinansowania w przypadku, o którym mowa w § 5 ust.   9, 10 w § 13 ust. 15.</w:t>
      </w:r>
    </w:p>
    <w:p w14:paraId="7064F7D8" w14:textId="5E21C0FC" w:rsidR="004C2A3E" w:rsidRPr="00731C6D" w:rsidRDefault="004C2A3E" w:rsidP="00A72A63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Z zastrzeżeniem poniższych postanowień, w przypadku rozwiązania Umowy na podstawie </w:t>
      </w:r>
      <w:r w:rsidR="001035EC" w:rsidRPr="00731C6D">
        <w:rPr>
          <w:rFonts w:ascii="Garamond" w:hAnsi="Garamond"/>
          <w:sz w:val="24"/>
          <w:szCs w:val="24"/>
        </w:rPr>
        <w:t>§</w:t>
      </w:r>
      <w:r w:rsidR="00227EB5" w:rsidRPr="00731C6D">
        <w:rPr>
          <w:rFonts w:ascii="Garamond" w:hAnsi="Garamond"/>
          <w:sz w:val="24"/>
          <w:szCs w:val="24"/>
        </w:rPr>
        <w:t> </w:t>
      </w:r>
      <w:r w:rsidR="00EE280E" w:rsidRPr="00731C6D">
        <w:rPr>
          <w:rFonts w:ascii="Garamond" w:hAnsi="Garamond"/>
          <w:sz w:val="24"/>
          <w:szCs w:val="24"/>
        </w:rPr>
        <w:t>1</w:t>
      </w:r>
      <w:r w:rsidR="00596982">
        <w:rPr>
          <w:rFonts w:ascii="Garamond" w:hAnsi="Garamond"/>
          <w:sz w:val="24"/>
          <w:szCs w:val="24"/>
        </w:rPr>
        <w:t>5</w:t>
      </w:r>
      <w:r w:rsidRPr="00731C6D">
        <w:rPr>
          <w:rFonts w:ascii="Garamond" w:hAnsi="Garamond"/>
          <w:sz w:val="24"/>
          <w:szCs w:val="24"/>
        </w:rPr>
        <w:t xml:space="preserve">, Agencja może wezwać </w:t>
      </w:r>
      <w:r w:rsidR="00E523FA" w:rsidRPr="00E523FA">
        <w:rPr>
          <w:rFonts w:ascii="Garamond" w:hAnsi="Garamond"/>
          <w:sz w:val="24"/>
          <w:szCs w:val="24"/>
        </w:rPr>
        <w:t>Lider</w:t>
      </w:r>
      <w:r w:rsidR="00E523FA">
        <w:rPr>
          <w:rFonts w:ascii="Garamond" w:hAnsi="Garamond"/>
          <w:sz w:val="24"/>
          <w:szCs w:val="24"/>
        </w:rPr>
        <w:t>a</w:t>
      </w:r>
      <w:r w:rsidR="00E523FA" w:rsidRPr="00E523FA">
        <w:rPr>
          <w:rFonts w:ascii="Garamond" w:hAnsi="Garamond"/>
          <w:sz w:val="24"/>
          <w:szCs w:val="24"/>
        </w:rPr>
        <w:t xml:space="preserve"> Konsorcjum </w:t>
      </w:r>
      <w:r w:rsidRPr="00731C6D">
        <w:rPr>
          <w:rFonts w:ascii="Garamond" w:hAnsi="Garamond"/>
          <w:sz w:val="24"/>
          <w:szCs w:val="24"/>
        </w:rPr>
        <w:t xml:space="preserve">do zwrotu całości, a w uzasadnionych przypadkach części przekazanego dofinansowania. </w:t>
      </w:r>
      <w:r w:rsidR="00E523FA" w:rsidRPr="00E523FA">
        <w:rPr>
          <w:rFonts w:ascii="Garamond" w:hAnsi="Garamond"/>
          <w:sz w:val="24"/>
          <w:szCs w:val="24"/>
        </w:rPr>
        <w:t xml:space="preserve">Lider Konsorcjum </w:t>
      </w:r>
      <w:r w:rsidRPr="0068346C">
        <w:rPr>
          <w:rFonts w:ascii="Garamond" w:hAnsi="Garamond"/>
          <w:sz w:val="24"/>
          <w:szCs w:val="24"/>
        </w:rPr>
        <w:t>dokonuje zwrotu dofinansowania na</w:t>
      </w:r>
      <w:r w:rsidR="00570127">
        <w:rPr>
          <w:rFonts w:ascii="Garamond" w:hAnsi="Garamond"/>
          <w:sz w:val="24"/>
          <w:szCs w:val="24"/>
        </w:rPr>
        <w:t> </w:t>
      </w:r>
      <w:r w:rsidRPr="0068346C">
        <w:rPr>
          <w:rFonts w:ascii="Garamond" w:hAnsi="Garamond"/>
          <w:sz w:val="24"/>
          <w:szCs w:val="24"/>
        </w:rPr>
        <w:t xml:space="preserve">zasadach określonych w ust. </w:t>
      </w:r>
      <w:r w:rsidR="00CD0960" w:rsidRPr="00112606">
        <w:rPr>
          <w:rFonts w:ascii="Garamond" w:hAnsi="Garamond"/>
          <w:sz w:val="24"/>
          <w:szCs w:val="24"/>
        </w:rPr>
        <w:t>4</w:t>
      </w:r>
      <w:r w:rsidRPr="0068346C">
        <w:rPr>
          <w:rFonts w:ascii="Garamond" w:hAnsi="Garamond"/>
          <w:sz w:val="24"/>
          <w:szCs w:val="24"/>
        </w:rPr>
        <w:t>.</w:t>
      </w:r>
      <w:r w:rsidRPr="00731C6D">
        <w:rPr>
          <w:rFonts w:ascii="Garamond" w:hAnsi="Garamond"/>
          <w:sz w:val="24"/>
          <w:szCs w:val="24"/>
        </w:rPr>
        <w:t xml:space="preserve"> </w:t>
      </w:r>
    </w:p>
    <w:p w14:paraId="29A1362B" w14:textId="09329C13" w:rsidR="00EF26D9" w:rsidRPr="00731C6D" w:rsidRDefault="00EF26D9" w:rsidP="00A72A63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W przypadku, gdy niepowodzenie realizacji Projektu związane było z wystąpieniem Siły wyższej, Ryzykiem </w:t>
      </w:r>
      <w:r w:rsidR="00FE50D9">
        <w:rPr>
          <w:rFonts w:ascii="Garamond" w:hAnsi="Garamond"/>
          <w:sz w:val="24"/>
          <w:szCs w:val="24"/>
        </w:rPr>
        <w:t>projektowego</w:t>
      </w:r>
      <w:r w:rsidR="00FE50D9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 xml:space="preserve">wynikającym z realizacji </w:t>
      </w:r>
      <w:r w:rsidR="00FE50D9">
        <w:rPr>
          <w:rFonts w:ascii="Garamond" w:hAnsi="Garamond"/>
          <w:sz w:val="24"/>
          <w:szCs w:val="24"/>
        </w:rPr>
        <w:t>Studiów podyplomowych</w:t>
      </w:r>
      <w:r w:rsidR="00FE50D9" w:rsidRPr="008A7E39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lub znacznej i niemożliwej do</w:t>
      </w:r>
      <w:r w:rsidR="00412B87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przewidzenia zmiany stosunków społeczno-gospodarczych i przeprowadzona analiza wykaże, że niepowodzenie realizacji Projektu nie nastąpiło na skutek nieuprawnionego działania lub zaniechania </w:t>
      </w:r>
      <w:r w:rsidR="00E523FA" w:rsidRPr="00E523FA">
        <w:rPr>
          <w:rFonts w:ascii="Garamond" w:hAnsi="Garamond"/>
          <w:sz w:val="24"/>
          <w:szCs w:val="24"/>
        </w:rPr>
        <w:t>Lider</w:t>
      </w:r>
      <w:r w:rsidR="00E523FA">
        <w:rPr>
          <w:rFonts w:ascii="Garamond" w:hAnsi="Garamond"/>
          <w:sz w:val="24"/>
          <w:szCs w:val="24"/>
        </w:rPr>
        <w:t>a</w:t>
      </w:r>
      <w:r w:rsidR="00E523FA" w:rsidRPr="00E523FA">
        <w:rPr>
          <w:rFonts w:ascii="Garamond" w:hAnsi="Garamond"/>
          <w:sz w:val="24"/>
          <w:szCs w:val="24"/>
        </w:rPr>
        <w:t xml:space="preserve"> Konsorcjum </w:t>
      </w:r>
      <w:r w:rsidR="00E523FA">
        <w:rPr>
          <w:rFonts w:ascii="Garamond" w:hAnsi="Garamond"/>
          <w:sz w:val="24"/>
          <w:szCs w:val="24"/>
        </w:rPr>
        <w:t>lub Konsorcjanta</w:t>
      </w:r>
      <w:r w:rsidRPr="00731C6D">
        <w:rPr>
          <w:rFonts w:ascii="Garamond" w:hAnsi="Garamond"/>
          <w:sz w:val="24"/>
          <w:szCs w:val="24"/>
        </w:rPr>
        <w:t>, w zakresie wskazanym przez Agencję nie będzie on zobowiązany do zwrotu dofinansowania. W takim wypadku zwrotowi na</w:t>
      </w:r>
      <w:r w:rsidR="00FE50D9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zasadach opisanych w niniejszym paragrafie podlegać będą wyłącznie kwoty niewydatkowane do dnia rozwiązania Umowy. </w:t>
      </w:r>
      <w:bookmarkStart w:id="76" w:name="_Hlk90032903"/>
      <w:r w:rsidRPr="00731C6D">
        <w:rPr>
          <w:rFonts w:ascii="Garamond" w:hAnsi="Garamond"/>
          <w:sz w:val="24"/>
          <w:szCs w:val="24"/>
        </w:rPr>
        <w:t>Ciężar udowodnienia, że wystąpiło zdarzenie, o</w:t>
      </w:r>
      <w:r w:rsidR="00FE50D9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którym mowa w ust. 3 </w:t>
      </w:r>
      <w:proofErr w:type="spellStart"/>
      <w:r w:rsidRPr="00731C6D">
        <w:rPr>
          <w:rFonts w:ascii="Garamond" w:hAnsi="Garamond"/>
          <w:sz w:val="24"/>
          <w:szCs w:val="24"/>
        </w:rPr>
        <w:t>zd</w:t>
      </w:r>
      <w:proofErr w:type="spellEnd"/>
      <w:r w:rsidRPr="00731C6D">
        <w:rPr>
          <w:rFonts w:ascii="Garamond" w:hAnsi="Garamond"/>
          <w:sz w:val="24"/>
          <w:szCs w:val="24"/>
        </w:rPr>
        <w:t>.</w:t>
      </w:r>
      <w:r w:rsidR="00E523FA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1, spoczywa wyłącznie na</w:t>
      </w:r>
      <w:r w:rsidR="00E82B32" w:rsidRPr="00731C6D">
        <w:rPr>
          <w:rFonts w:ascii="Garamond" w:hAnsi="Garamond"/>
          <w:sz w:val="24"/>
          <w:szCs w:val="24"/>
        </w:rPr>
        <w:t> </w:t>
      </w:r>
      <w:r w:rsidR="00793BDC" w:rsidRPr="00793BDC">
        <w:rPr>
          <w:rFonts w:ascii="Garamond" w:hAnsi="Garamond"/>
          <w:sz w:val="24"/>
          <w:szCs w:val="24"/>
        </w:rPr>
        <w:t>Liderze Konsorcjum lub Konsorcjancie</w:t>
      </w:r>
      <w:r w:rsidR="00690EA4" w:rsidRPr="00731C6D">
        <w:rPr>
          <w:rFonts w:ascii="Garamond" w:hAnsi="Garamond"/>
          <w:sz w:val="24"/>
          <w:szCs w:val="24"/>
        </w:rPr>
        <w:t>.</w:t>
      </w:r>
      <w:r w:rsidRPr="00731C6D">
        <w:rPr>
          <w:rFonts w:ascii="Garamond" w:hAnsi="Garamond"/>
          <w:sz w:val="24"/>
          <w:szCs w:val="24"/>
        </w:rPr>
        <w:t xml:space="preserve"> Uznanie, że </w:t>
      </w:r>
      <w:bookmarkEnd w:id="76"/>
      <w:r w:rsidRPr="00731C6D">
        <w:rPr>
          <w:rFonts w:ascii="Garamond" w:hAnsi="Garamond"/>
          <w:sz w:val="24"/>
          <w:szCs w:val="24"/>
        </w:rPr>
        <w:t>okoliczności w zakresie wystąpienia Siły wyższej lub znacznej i niemożliwej do</w:t>
      </w:r>
      <w:r w:rsidR="00FE50D9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przewidzenia zmiany stosunków społeczno-gospodarczych </w:t>
      </w:r>
      <w:bookmarkStart w:id="77" w:name="_Hlk90032962"/>
      <w:r w:rsidRPr="00731C6D">
        <w:rPr>
          <w:rFonts w:ascii="Garamond" w:hAnsi="Garamond"/>
          <w:sz w:val="24"/>
          <w:szCs w:val="24"/>
        </w:rPr>
        <w:t xml:space="preserve">zostały udowodnione przez </w:t>
      </w:r>
      <w:r w:rsidR="00E523FA" w:rsidRPr="00E523FA">
        <w:rPr>
          <w:rFonts w:ascii="Garamond" w:hAnsi="Garamond"/>
          <w:sz w:val="24"/>
          <w:szCs w:val="24"/>
        </w:rPr>
        <w:t>Lider</w:t>
      </w:r>
      <w:r w:rsidR="00E523FA">
        <w:rPr>
          <w:rFonts w:ascii="Garamond" w:hAnsi="Garamond"/>
          <w:sz w:val="24"/>
          <w:szCs w:val="24"/>
        </w:rPr>
        <w:t xml:space="preserve">a </w:t>
      </w:r>
      <w:r w:rsidR="00E523FA" w:rsidRPr="00E523FA">
        <w:rPr>
          <w:rFonts w:ascii="Garamond" w:hAnsi="Garamond"/>
          <w:sz w:val="24"/>
          <w:szCs w:val="24"/>
        </w:rPr>
        <w:t xml:space="preserve">Konsorcjum </w:t>
      </w:r>
      <w:r w:rsidR="00E523FA">
        <w:rPr>
          <w:rFonts w:ascii="Garamond" w:hAnsi="Garamond"/>
          <w:sz w:val="24"/>
          <w:szCs w:val="24"/>
        </w:rPr>
        <w:t>lub Konsorcjancie</w:t>
      </w:r>
      <w:r w:rsidRPr="00731C6D">
        <w:rPr>
          <w:rFonts w:ascii="Garamond" w:hAnsi="Garamond"/>
          <w:sz w:val="24"/>
          <w:szCs w:val="24"/>
        </w:rPr>
        <w:t>, należy wyłącznie do</w:t>
      </w:r>
      <w:r w:rsidR="00227EB5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Agencji.</w:t>
      </w:r>
    </w:p>
    <w:bookmarkEnd w:id="77"/>
    <w:p w14:paraId="46709C6E" w14:textId="6DE91401" w:rsidR="00D65792" w:rsidRPr="00731C6D" w:rsidRDefault="004C2A3E" w:rsidP="00A72A63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Zwrot następuje w terminie </w:t>
      </w:r>
      <w:r w:rsidR="000869EB" w:rsidRPr="00731C6D">
        <w:rPr>
          <w:rFonts w:ascii="Garamond" w:hAnsi="Garamond"/>
          <w:sz w:val="24"/>
          <w:szCs w:val="24"/>
        </w:rPr>
        <w:t>30</w:t>
      </w:r>
      <w:r w:rsidRPr="00731C6D">
        <w:rPr>
          <w:rFonts w:ascii="Garamond" w:hAnsi="Garamond"/>
          <w:sz w:val="24"/>
          <w:szCs w:val="24"/>
        </w:rPr>
        <w:t xml:space="preserve"> dni od dnia doręczenia wezwania, wraz z odsetkami w wysokości określonej jak dla zaległości podatkowych, liczonymi od dnia przekazania środków na rachunek bankowy </w:t>
      </w:r>
      <w:r w:rsidR="00E523FA">
        <w:rPr>
          <w:rFonts w:ascii="Garamond" w:hAnsi="Garamond"/>
          <w:sz w:val="24"/>
          <w:szCs w:val="24"/>
        </w:rPr>
        <w:t>Lidera Konsorcjum</w:t>
      </w:r>
      <w:r w:rsidR="00E523FA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do dnia ich zwrotu oraz wraz z odsetkami bankowymi narosłymi od</w:t>
      </w:r>
      <w:r w:rsidR="00615D9E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dofinansowania przekazanego w formie </w:t>
      </w:r>
      <w:r w:rsidR="00BC008C">
        <w:rPr>
          <w:rFonts w:ascii="Garamond" w:hAnsi="Garamond"/>
          <w:sz w:val="24"/>
          <w:szCs w:val="24"/>
        </w:rPr>
        <w:t xml:space="preserve">zaliczki lub </w:t>
      </w:r>
      <w:r w:rsidRPr="00731C6D">
        <w:rPr>
          <w:rFonts w:ascii="Garamond" w:hAnsi="Garamond"/>
          <w:sz w:val="24"/>
          <w:szCs w:val="24"/>
        </w:rPr>
        <w:t xml:space="preserve">refundacji kosztów. Ponadto </w:t>
      </w:r>
      <w:r w:rsidR="00E523FA" w:rsidRPr="00E523FA">
        <w:rPr>
          <w:rFonts w:ascii="Garamond" w:hAnsi="Garamond"/>
          <w:sz w:val="24"/>
          <w:szCs w:val="24"/>
        </w:rPr>
        <w:t xml:space="preserve">Lider Konsorcjum oraz Konsorcjant </w:t>
      </w:r>
      <w:r w:rsidR="001035EC" w:rsidRPr="00731C6D">
        <w:rPr>
          <w:rFonts w:ascii="Garamond" w:hAnsi="Garamond"/>
          <w:sz w:val="24"/>
          <w:szCs w:val="24"/>
        </w:rPr>
        <w:t>zobowiązuj</w:t>
      </w:r>
      <w:r w:rsidR="00E523FA">
        <w:rPr>
          <w:rFonts w:ascii="Garamond" w:hAnsi="Garamond"/>
          <w:sz w:val="24"/>
          <w:szCs w:val="24"/>
        </w:rPr>
        <w:t>ą</w:t>
      </w:r>
      <w:r w:rsidRPr="00731C6D">
        <w:rPr>
          <w:rFonts w:ascii="Garamond" w:hAnsi="Garamond"/>
          <w:sz w:val="24"/>
          <w:szCs w:val="24"/>
        </w:rPr>
        <w:t xml:space="preserve"> się do pokrycia udokumentowanych kosztów podejmowanych wobec </w:t>
      </w:r>
      <w:r w:rsidR="003B0E14" w:rsidRPr="00731C6D">
        <w:rPr>
          <w:rFonts w:ascii="Garamond" w:hAnsi="Garamond"/>
          <w:sz w:val="24"/>
          <w:szCs w:val="24"/>
        </w:rPr>
        <w:t>niego</w:t>
      </w:r>
      <w:r w:rsidRPr="00731C6D">
        <w:rPr>
          <w:rFonts w:ascii="Garamond" w:hAnsi="Garamond"/>
          <w:sz w:val="24"/>
          <w:szCs w:val="24"/>
        </w:rPr>
        <w:t xml:space="preserve"> działań windykacyjnych.</w:t>
      </w:r>
      <w:r w:rsidR="004E216E" w:rsidRPr="00731C6D">
        <w:rPr>
          <w:rFonts w:ascii="Garamond" w:hAnsi="Garamond"/>
          <w:sz w:val="24"/>
          <w:szCs w:val="24"/>
        </w:rPr>
        <w:t xml:space="preserve"> Zwrot powinien być dokonywany na</w:t>
      </w:r>
      <w:r w:rsidR="00E523FA">
        <w:rPr>
          <w:rFonts w:ascii="Garamond" w:hAnsi="Garamond"/>
          <w:sz w:val="24"/>
          <w:szCs w:val="24"/>
        </w:rPr>
        <w:t> </w:t>
      </w:r>
      <w:r w:rsidR="004E216E" w:rsidRPr="00731C6D">
        <w:rPr>
          <w:rFonts w:ascii="Garamond" w:hAnsi="Garamond"/>
          <w:sz w:val="24"/>
          <w:szCs w:val="24"/>
        </w:rPr>
        <w:t>rachunek bankowy Agencji, ze</w:t>
      </w:r>
      <w:r w:rsidR="00227EB5" w:rsidRPr="00731C6D">
        <w:rPr>
          <w:rFonts w:ascii="Garamond" w:hAnsi="Garamond"/>
          <w:sz w:val="24"/>
          <w:szCs w:val="24"/>
        </w:rPr>
        <w:t> </w:t>
      </w:r>
      <w:r w:rsidR="004E216E" w:rsidRPr="00731C6D">
        <w:rPr>
          <w:rFonts w:ascii="Garamond" w:hAnsi="Garamond"/>
          <w:sz w:val="24"/>
          <w:szCs w:val="24"/>
        </w:rPr>
        <w:t xml:space="preserve">wskazaniem: </w:t>
      </w:r>
    </w:p>
    <w:p w14:paraId="23F113B1" w14:textId="2CCDFFCF" w:rsidR="00D65792" w:rsidRPr="00731C6D" w:rsidRDefault="00AB2AF3" w:rsidP="00A72A63">
      <w:pPr>
        <w:pStyle w:val="Akapitzlist"/>
        <w:numPr>
          <w:ilvl w:val="0"/>
          <w:numId w:val="34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lastRenderedPageBreak/>
        <w:t>nr</w:t>
      </w:r>
      <w:r w:rsidRPr="00731C6D">
        <w:rPr>
          <w:rFonts w:ascii="Garamond" w:hAnsi="Garamond"/>
          <w:sz w:val="24"/>
          <w:szCs w:val="24"/>
        </w:rPr>
        <w:t xml:space="preserve"> </w:t>
      </w:r>
      <w:r w:rsidR="004E216E" w:rsidRPr="00731C6D">
        <w:rPr>
          <w:rFonts w:ascii="Garamond" w:hAnsi="Garamond"/>
          <w:sz w:val="24"/>
          <w:szCs w:val="24"/>
        </w:rPr>
        <w:t xml:space="preserve">Umowy; </w:t>
      </w:r>
    </w:p>
    <w:p w14:paraId="2D8808F0" w14:textId="751321F4" w:rsidR="00D65792" w:rsidRPr="00731C6D" w:rsidRDefault="004E216E" w:rsidP="00A72A63">
      <w:pPr>
        <w:pStyle w:val="Akapitzlist"/>
        <w:numPr>
          <w:ilvl w:val="0"/>
          <w:numId w:val="34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informacji o kwocie głównej i kwocie odsetek; </w:t>
      </w:r>
    </w:p>
    <w:p w14:paraId="2A435F49" w14:textId="7A0A82FA" w:rsidR="004C2A3E" w:rsidRPr="00731C6D" w:rsidRDefault="004E216E" w:rsidP="00A72A63">
      <w:pPr>
        <w:pStyle w:val="Akapitzlist"/>
        <w:numPr>
          <w:ilvl w:val="0"/>
          <w:numId w:val="34"/>
        </w:numPr>
        <w:spacing w:before="120" w:after="12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roku, w którym zostały przekazane środki, których dotyczy zwrot.</w:t>
      </w:r>
    </w:p>
    <w:p w14:paraId="75AB3E98" w14:textId="7E2A4D0E" w:rsidR="004C2A3E" w:rsidRPr="00E523FA" w:rsidRDefault="00E523FA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523FA">
        <w:rPr>
          <w:rFonts w:ascii="Garamond" w:hAnsi="Garamond"/>
          <w:sz w:val="24"/>
          <w:szCs w:val="24"/>
        </w:rPr>
        <w:t>Lider Konsorcjum</w:t>
      </w:r>
      <w:r w:rsidRPr="00E523FA" w:rsidDel="00E523FA">
        <w:rPr>
          <w:rFonts w:ascii="Garamond" w:hAnsi="Garamond"/>
          <w:sz w:val="24"/>
          <w:szCs w:val="24"/>
        </w:rPr>
        <w:t xml:space="preserve"> </w:t>
      </w:r>
      <w:r w:rsidR="004C2A3E" w:rsidRPr="00E523FA">
        <w:rPr>
          <w:rFonts w:ascii="Garamond" w:hAnsi="Garamond"/>
          <w:sz w:val="24"/>
          <w:szCs w:val="24"/>
        </w:rPr>
        <w:t>jest odpowiedzialny wobec Agencji za prawidłowe wykonanie Umowy.</w:t>
      </w:r>
    </w:p>
    <w:p w14:paraId="7EFF5BA2" w14:textId="77777777" w:rsidR="00E523FA" w:rsidRPr="00E523FA" w:rsidRDefault="00E523FA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bookmarkStart w:id="78" w:name="_Hlk106628442"/>
      <w:r w:rsidRPr="00E523FA">
        <w:rPr>
          <w:rFonts w:ascii="Garamond" w:hAnsi="Garamond"/>
          <w:sz w:val="24"/>
          <w:szCs w:val="24"/>
        </w:rPr>
        <w:t>Z zastrzeżeniem ust. 7, w przypadku bezskuteczności egzekucji wobec Lidera Konsorcjum, Konsorcjant odpowiada solidarnie za wykonanie Umowy, w tym za działania lub zaniechania Lidera Konsorcjum oraz prawidłowe wydatkowanie dofinansowania.</w:t>
      </w:r>
    </w:p>
    <w:p w14:paraId="67CFC231" w14:textId="77777777" w:rsidR="00E523FA" w:rsidRPr="00E523FA" w:rsidRDefault="00E523FA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523FA">
        <w:rPr>
          <w:rFonts w:ascii="Garamond" w:hAnsi="Garamond"/>
          <w:sz w:val="24"/>
          <w:szCs w:val="24"/>
        </w:rPr>
        <w:t>W uzasadnionych przypadkach, jeśli analiza prawno-ekonomiczna potencjału wypłacalności Lidera Konsorcjum wykaże, że dochodzenie zwrotu dofinansowania może okazać się bezskuteczne, niecelowe lub niezasadne, dopuszczalne jest dochodzenie przez Agencję zwrotu środków w pierwszej kolejności od Konsorcjanta.</w:t>
      </w:r>
    </w:p>
    <w:p w14:paraId="5AAA7483" w14:textId="291EBB93" w:rsidR="00810E3F" w:rsidRPr="00806BEB" w:rsidRDefault="00E523FA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E523FA">
        <w:rPr>
          <w:rFonts w:ascii="Garamond" w:hAnsi="Garamond"/>
          <w:sz w:val="24"/>
          <w:szCs w:val="24"/>
        </w:rPr>
        <w:t xml:space="preserve">Lider Konsorcjum </w:t>
      </w:r>
      <w:r w:rsidR="007A5FC9">
        <w:rPr>
          <w:rFonts w:ascii="Garamond" w:hAnsi="Garamond"/>
          <w:sz w:val="24"/>
          <w:szCs w:val="24"/>
        </w:rPr>
        <w:t xml:space="preserve">albo </w:t>
      </w:r>
      <w:r w:rsidR="00CD0960">
        <w:rPr>
          <w:rFonts w:ascii="Garamond" w:hAnsi="Garamond"/>
          <w:sz w:val="24"/>
          <w:szCs w:val="24"/>
        </w:rPr>
        <w:t xml:space="preserve">Lider Konsorcjum oraz </w:t>
      </w:r>
      <w:r w:rsidR="007A5FC9">
        <w:rPr>
          <w:rFonts w:ascii="Garamond" w:hAnsi="Garamond"/>
          <w:sz w:val="24"/>
          <w:szCs w:val="24"/>
        </w:rPr>
        <w:t>Konsorcjan</w:t>
      </w:r>
      <w:r w:rsidR="00CD0960">
        <w:rPr>
          <w:rFonts w:ascii="Garamond" w:hAnsi="Garamond"/>
          <w:sz w:val="24"/>
          <w:szCs w:val="24"/>
        </w:rPr>
        <w:t>ci</w:t>
      </w:r>
      <w:r w:rsidR="007A5FC9">
        <w:rPr>
          <w:rFonts w:ascii="Garamond" w:hAnsi="Garamond"/>
          <w:sz w:val="24"/>
          <w:szCs w:val="24"/>
        </w:rPr>
        <w:t xml:space="preserve"> </w:t>
      </w:r>
      <w:r w:rsidR="00810E3F" w:rsidRPr="00E523FA">
        <w:rPr>
          <w:rFonts w:ascii="Garamond" w:hAnsi="Garamond"/>
          <w:sz w:val="24"/>
          <w:szCs w:val="24"/>
        </w:rPr>
        <w:t>ustanawia</w:t>
      </w:r>
      <w:r w:rsidR="00CD0960">
        <w:rPr>
          <w:rFonts w:ascii="Garamond" w:hAnsi="Garamond"/>
          <w:sz w:val="24"/>
          <w:szCs w:val="24"/>
        </w:rPr>
        <w:t>ją</w:t>
      </w:r>
      <w:r w:rsidR="00810E3F" w:rsidRPr="00E523FA">
        <w:rPr>
          <w:rFonts w:ascii="Garamond" w:hAnsi="Garamond"/>
          <w:sz w:val="24"/>
          <w:szCs w:val="24"/>
        </w:rPr>
        <w:t xml:space="preserve"> na okres realizacji Projektu oraz na okres 5 lat od dnia jego zakończenia, zabezpieczenie należytego wykonania zobowiązań wynikających z</w:t>
      </w:r>
      <w:r w:rsidR="007A5FC9">
        <w:rPr>
          <w:rFonts w:ascii="Garamond" w:hAnsi="Garamond"/>
          <w:sz w:val="24"/>
          <w:szCs w:val="24"/>
        </w:rPr>
        <w:t> </w:t>
      </w:r>
      <w:r w:rsidR="00810E3F" w:rsidRPr="00E523FA">
        <w:rPr>
          <w:rFonts w:ascii="Garamond" w:hAnsi="Garamond"/>
          <w:sz w:val="24"/>
          <w:szCs w:val="24"/>
        </w:rPr>
        <w:t>Umowy w</w:t>
      </w:r>
      <w:r w:rsidRPr="00E523FA">
        <w:rPr>
          <w:rFonts w:ascii="Garamond" w:hAnsi="Garamond"/>
          <w:sz w:val="24"/>
          <w:szCs w:val="24"/>
        </w:rPr>
        <w:t> </w:t>
      </w:r>
      <w:r w:rsidR="00810E3F" w:rsidRPr="00E523FA">
        <w:rPr>
          <w:rFonts w:ascii="Garamond" w:hAnsi="Garamond"/>
          <w:sz w:val="24"/>
          <w:szCs w:val="24"/>
        </w:rPr>
        <w:t>formie:</w:t>
      </w:r>
    </w:p>
    <w:p w14:paraId="09055CE6" w14:textId="5881FD13" w:rsidR="007A5FC9" w:rsidRPr="00570127" w:rsidRDefault="007A5FC9" w:rsidP="00570127">
      <w:pPr>
        <w:pStyle w:val="Akapitzlist"/>
        <w:numPr>
          <w:ilvl w:val="0"/>
          <w:numId w:val="50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570127">
        <w:rPr>
          <w:rFonts w:ascii="Garamond" w:hAnsi="Garamond" w:cstheme="minorHAnsi"/>
          <w:sz w:val="24"/>
          <w:szCs w:val="24"/>
        </w:rPr>
        <w:t xml:space="preserve">oświadczenia Lidera Konsorcjum oraz Konsorcjantów o poddaniu się rygorowi natychmiastowej egzekucji w stosunku do Agencji w trybie art. 777 § 1 pkt 5 ustawy z dnia 17 listopada 1964 r. – Kodeks postępowania cywilnego, na podstawie którego wyżej wskazane podmioty poddadzą się egzekucji do maksymalnej kwoty </w:t>
      </w:r>
      <w:r w:rsidRPr="00570127">
        <w:rPr>
          <w:rFonts w:ascii="Garamond" w:hAnsi="Garamond" w:cstheme="minorHAnsi"/>
          <w:sz w:val="24"/>
          <w:szCs w:val="24"/>
          <w:highlight w:val="yellow"/>
        </w:rPr>
        <w:t>_____________</w:t>
      </w:r>
      <w:r w:rsidRPr="00570127">
        <w:rPr>
          <w:rFonts w:ascii="Garamond" w:hAnsi="Garamond" w:cstheme="minorHAnsi"/>
          <w:sz w:val="24"/>
          <w:szCs w:val="24"/>
        </w:rPr>
        <w:t xml:space="preserve"> (słownie </w:t>
      </w:r>
      <w:r w:rsidRPr="00570127">
        <w:rPr>
          <w:rFonts w:ascii="Garamond" w:hAnsi="Garamond" w:cstheme="minorHAnsi"/>
          <w:sz w:val="24"/>
          <w:szCs w:val="24"/>
          <w:highlight w:val="yellow"/>
        </w:rPr>
        <w:t>_______</w:t>
      </w:r>
      <w:r w:rsidRPr="00570127">
        <w:rPr>
          <w:rFonts w:ascii="Garamond" w:hAnsi="Garamond" w:cstheme="minorHAnsi"/>
          <w:sz w:val="24"/>
          <w:szCs w:val="24"/>
        </w:rPr>
        <w:t>) złotych</w:t>
      </w:r>
      <w:r w:rsidR="00F174E0">
        <w:rPr>
          <w:rStyle w:val="Odwoanieprzypisudolnego"/>
          <w:rFonts w:ascii="Garamond" w:hAnsi="Garamond"/>
          <w:sz w:val="24"/>
          <w:szCs w:val="24"/>
        </w:rPr>
        <w:footnoteReference w:id="8"/>
      </w:r>
      <w:r w:rsidRPr="00570127">
        <w:rPr>
          <w:rFonts w:ascii="Garamond" w:hAnsi="Garamond" w:cstheme="minorHAnsi"/>
          <w:sz w:val="24"/>
          <w:szCs w:val="24"/>
        </w:rPr>
        <w:t>, a Agencja będzie uprawniona do wystąpienia z wnioskiem o</w:t>
      </w:r>
      <w:r>
        <w:rPr>
          <w:rFonts w:ascii="Garamond" w:hAnsi="Garamond" w:cstheme="minorHAnsi"/>
          <w:sz w:val="24"/>
          <w:szCs w:val="24"/>
        </w:rPr>
        <w:t> </w:t>
      </w:r>
      <w:r w:rsidRPr="00570127">
        <w:rPr>
          <w:rFonts w:ascii="Garamond" w:hAnsi="Garamond" w:cstheme="minorHAnsi"/>
          <w:sz w:val="24"/>
          <w:szCs w:val="24"/>
        </w:rPr>
        <w:t>nadanie oświadczeniu klauzuli wykonalności jednokrotnie lub wielokrotnie, co</w:t>
      </w:r>
      <w:r>
        <w:rPr>
          <w:rFonts w:ascii="Garamond" w:hAnsi="Garamond" w:cstheme="minorHAnsi"/>
          <w:sz w:val="24"/>
          <w:szCs w:val="24"/>
        </w:rPr>
        <w:t> </w:t>
      </w:r>
      <w:r w:rsidRPr="00570127">
        <w:rPr>
          <w:rFonts w:ascii="Garamond" w:hAnsi="Garamond" w:cstheme="minorHAnsi"/>
          <w:sz w:val="24"/>
          <w:szCs w:val="24"/>
        </w:rPr>
        <w:t>do</w:t>
      </w:r>
      <w:r>
        <w:rPr>
          <w:rFonts w:ascii="Garamond" w:hAnsi="Garamond" w:cstheme="minorHAnsi"/>
          <w:sz w:val="24"/>
          <w:szCs w:val="24"/>
        </w:rPr>
        <w:t> </w:t>
      </w:r>
      <w:r w:rsidRPr="00570127">
        <w:rPr>
          <w:rFonts w:ascii="Garamond" w:hAnsi="Garamond" w:cstheme="minorHAnsi"/>
          <w:sz w:val="24"/>
          <w:szCs w:val="24"/>
        </w:rPr>
        <w:t>każdorazowego naruszenia obowiązku zapłaty jakichkolwiek kwot wynikających z</w:t>
      </w:r>
      <w:r>
        <w:rPr>
          <w:rFonts w:ascii="Garamond" w:hAnsi="Garamond" w:cstheme="minorHAnsi"/>
          <w:sz w:val="24"/>
          <w:szCs w:val="24"/>
        </w:rPr>
        <w:t> </w:t>
      </w:r>
      <w:r w:rsidRPr="00570127">
        <w:rPr>
          <w:rFonts w:ascii="Garamond" w:hAnsi="Garamond" w:cstheme="minorHAnsi"/>
          <w:sz w:val="24"/>
          <w:szCs w:val="24"/>
        </w:rPr>
        <w:t xml:space="preserve">Umowy w terminie do dnia </w:t>
      </w:r>
      <w:r w:rsidRPr="00570127">
        <w:rPr>
          <w:rFonts w:ascii="Garamond" w:hAnsi="Garamond" w:cstheme="minorHAnsi"/>
          <w:sz w:val="24"/>
          <w:szCs w:val="24"/>
          <w:highlight w:val="yellow"/>
        </w:rPr>
        <w:t>_________</w:t>
      </w:r>
      <w:r w:rsidRPr="00570127">
        <w:rPr>
          <w:rFonts w:ascii="Garamond" w:hAnsi="Garamond" w:cstheme="minorHAnsi"/>
          <w:sz w:val="24"/>
          <w:szCs w:val="24"/>
        </w:rPr>
        <w:t xml:space="preserve"> </w:t>
      </w:r>
      <w:r w:rsidR="00813FED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Pr="00570127">
        <w:rPr>
          <w:rFonts w:ascii="Garamond" w:hAnsi="Garamond" w:cstheme="minorHAnsi"/>
          <w:sz w:val="24"/>
          <w:szCs w:val="24"/>
        </w:rPr>
        <w:t>. Zabezpieczenie zostanie ustanowione w</w:t>
      </w:r>
      <w:r w:rsidR="00B80C10">
        <w:rPr>
          <w:rFonts w:ascii="Garamond" w:hAnsi="Garamond" w:cstheme="minorHAnsi"/>
          <w:sz w:val="24"/>
          <w:szCs w:val="24"/>
        </w:rPr>
        <w:t> </w:t>
      </w:r>
      <w:r w:rsidRPr="00570127">
        <w:rPr>
          <w:rFonts w:ascii="Garamond" w:hAnsi="Garamond" w:cstheme="minorHAnsi"/>
          <w:sz w:val="24"/>
          <w:szCs w:val="24"/>
        </w:rPr>
        <w:t xml:space="preserve">formie aktu notarialnego, według wzoru zasadniczo zgodnego z Załącznikiem nr </w:t>
      </w:r>
      <w:r>
        <w:rPr>
          <w:rFonts w:ascii="Garamond" w:hAnsi="Garamond" w:cstheme="minorHAnsi"/>
          <w:sz w:val="24"/>
          <w:szCs w:val="24"/>
        </w:rPr>
        <w:t>1</w:t>
      </w:r>
      <w:r w:rsidR="00B80C10">
        <w:rPr>
          <w:rFonts w:ascii="Garamond" w:hAnsi="Garamond" w:cstheme="minorHAnsi"/>
          <w:sz w:val="24"/>
          <w:szCs w:val="24"/>
        </w:rPr>
        <w:t>0</w:t>
      </w:r>
      <w:r w:rsidRPr="00570127">
        <w:rPr>
          <w:rFonts w:ascii="Garamond" w:hAnsi="Garamond" w:cstheme="minorHAnsi"/>
          <w:sz w:val="24"/>
          <w:szCs w:val="24"/>
        </w:rPr>
        <w:t xml:space="preserve"> do</w:t>
      </w:r>
      <w:r w:rsidR="00B80C10">
        <w:rPr>
          <w:rFonts w:ascii="Garamond" w:hAnsi="Garamond" w:cstheme="minorHAnsi"/>
          <w:sz w:val="24"/>
          <w:szCs w:val="24"/>
        </w:rPr>
        <w:t> </w:t>
      </w:r>
      <w:r w:rsidRPr="00570127">
        <w:rPr>
          <w:rFonts w:ascii="Garamond" w:hAnsi="Garamond" w:cstheme="minorHAnsi"/>
          <w:sz w:val="24"/>
          <w:szCs w:val="24"/>
        </w:rPr>
        <w:t>Umowy</w:t>
      </w:r>
      <w:r>
        <w:rPr>
          <w:rFonts w:ascii="Garamond" w:hAnsi="Garamond" w:cstheme="minorHAnsi"/>
          <w:sz w:val="24"/>
          <w:szCs w:val="24"/>
        </w:rPr>
        <w:t>,</w:t>
      </w:r>
      <w:r w:rsidRPr="00570127">
        <w:rPr>
          <w:rFonts w:ascii="Garamond" w:hAnsi="Garamond" w:cstheme="minorHAnsi"/>
          <w:sz w:val="24"/>
          <w:szCs w:val="24"/>
        </w:rPr>
        <w:t xml:space="preserve"> albo</w:t>
      </w:r>
    </w:p>
    <w:p w14:paraId="5C2F0A6C" w14:textId="42AB1245" w:rsidR="00810E3F" w:rsidRPr="007A5FC9" w:rsidRDefault="007A5FC9" w:rsidP="00570127">
      <w:pPr>
        <w:pStyle w:val="Akapitzlist"/>
        <w:numPr>
          <w:ilvl w:val="0"/>
          <w:numId w:val="50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A5FC9">
        <w:rPr>
          <w:rFonts w:ascii="Garamond" w:hAnsi="Garamond" w:cstheme="minorHAnsi"/>
          <w:sz w:val="24"/>
          <w:szCs w:val="24"/>
        </w:rPr>
        <w:t>oświadczenia Lidera Konsorcjum o poddaniu się rygorowi natychmiastowej egzekucji w</w:t>
      </w:r>
      <w:r>
        <w:rPr>
          <w:rFonts w:ascii="Garamond" w:hAnsi="Garamond" w:cstheme="minorHAnsi"/>
          <w:sz w:val="24"/>
          <w:szCs w:val="24"/>
        </w:rPr>
        <w:t> </w:t>
      </w:r>
      <w:r w:rsidRPr="007A5FC9">
        <w:rPr>
          <w:rFonts w:ascii="Garamond" w:hAnsi="Garamond" w:cstheme="minorHAnsi"/>
          <w:sz w:val="24"/>
          <w:szCs w:val="24"/>
        </w:rPr>
        <w:t xml:space="preserve">stosunku do Agencji w trybie art. 777 § 1 pkt 5 ustawy z dnia 17 listopada 1964 r. – Kodeks postępowania cywilnego, na podstawie którego wyżej wskazany podmiot podda się egzekucji do maksymalnej kwoty </w:t>
      </w:r>
      <w:r w:rsidRPr="00570127">
        <w:rPr>
          <w:rFonts w:ascii="Garamond" w:hAnsi="Garamond" w:cstheme="minorHAnsi"/>
          <w:sz w:val="24"/>
          <w:szCs w:val="24"/>
          <w:highlight w:val="yellow"/>
        </w:rPr>
        <w:t>_____________</w:t>
      </w:r>
      <w:r w:rsidRPr="007A5FC9">
        <w:rPr>
          <w:rFonts w:ascii="Garamond" w:hAnsi="Garamond" w:cstheme="minorHAnsi"/>
          <w:sz w:val="24"/>
          <w:szCs w:val="24"/>
        </w:rPr>
        <w:t xml:space="preserve"> (słownie </w:t>
      </w:r>
      <w:r w:rsidRPr="00570127">
        <w:rPr>
          <w:rFonts w:ascii="Garamond" w:hAnsi="Garamond" w:cstheme="minorHAnsi"/>
          <w:sz w:val="24"/>
          <w:szCs w:val="24"/>
          <w:highlight w:val="yellow"/>
        </w:rPr>
        <w:t>_______</w:t>
      </w:r>
      <w:r w:rsidRPr="007A5FC9">
        <w:rPr>
          <w:rFonts w:ascii="Garamond" w:hAnsi="Garamond" w:cstheme="minorHAnsi"/>
          <w:sz w:val="24"/>
          <w:szCs w:val="24"/>
        </w:rPr>
        <w:t>) złotych</w:t>
      </w:r>
      <w:r w:rsidRPr="00570127">
        <w:rPr>
          <w:rFonts w:ascii="Garamond" w:hAnsi="Garamond" w:cstheme="minorHAnsi"/>
          <w:sz w:val="24"/>
          <w:szCs w:val="24"/>
          <w:vertAlign w:val="superscript"/>
        </w:rPr>
        <w:t>1</w:t>
      </w:r>
      <w:r w:rsidR="0097797C">
        <w:rPr>
          <w:rFonts w:ascii="Garamond" w:hAnsi="Garamond" w:cstheme="minorHAnsi"/>
          <w:sz w:val="24"/>
          <w:szCs w:val="24"/>
          <w:vertAlign w:val="superscript"/>
        </w:rPr>
        <w:t>0</w:t>
      </w:r>
      <w:r w:rsidRPr="007A5FC9">
        <w:rPr>
          <w:rFonts w:ascii="Garamond" w:hAnsi="Garamond" w:cstheme="minorHAnsi"/>
          <w:sz w:val="24"/>
          <w:szCs w:val="24"/>
        </w:rPr>
        <w:t>, a</w:t>
      </w:r>
      <w:r>
        <w:rPr>
          <w:rFonts w:ascii="Garamond" w:hAnsi="Garamond" w:cstheme="minorHAnsi"/>
          <w:sz w:val="24"/>
          <w:szCs w:val="24"/>
        </w:rPr>
        <w:t> </w:t>
      </w:r>
      <w:r w:rsidRPr="007A5FC9">
        <w:rPr>
          <w:rFonts w:ascii="Garamond" w:hAnsi="Garamond" w:cstheme="minorHAnsi"/>
          <w:sz w:val="24"/>
          <w:szCs w:val="24"/>
        </w:rPr>
        <w:t xml:space="preserve">Agencja będzie uprawniona do wystąpienia z wnioskiem o nadanie oświadczeniu klauzuli wykonalności jednokrotnie lub wielokrotnie, co do każdorazowego naruszenia obowiązku zapłaty jakichkolwiek kwot wynikających z Umowy w terminie do dnia </w:t>
      </w:r>
      <w:r w:rsidRPr="00570127">
        <w:rPr>
          <w:rFonts w:ascii="Garamond" w:hAnsi="Garamond" w:cstheme="minorHAnsi"/>
          <w:sz w:val="24"/>
          <w:szCs w:val="24"/>
          <w:highlight w:val="yellow"/>
        </w:rPr>
        <w:t>_________</w:t>
      </w:r>
      <w:r w:rsidRPr="00570127">
        <w:rPr>
          <w:rFonts w:ascii="Garamond" w:hAnsi="Garamond" w:cstheme="minorHAnsi"/>
          <w:sz w:val="24"/>
          <w:szCs w:val="24"/>
          <w:vertAlign w:val="superscript"/>
        </w:rPr>
        <w:t>1</w:t>
      </w:r>
      <w:r w:rsidR="0097797C">
        <w:rPr>
          <w:rFonts w:ascii="Garamond" w:hAnsi="Garamond" w:cstheme="minorHAnsi"/>
          <w:sz w:val="24"/>
          <w:szCs w:val="24"/>
          <w:vertAlign w:val="superscript"/>
        </w:rPr>
        <w:t>1</w:t>
      </w:r>
      <w:r w:rsidRPr="007A5FC9">
        <w:rPr>
          <w:rFonts w:ascii="Garamond" w:hAnsi="Garamond" w:cstheme="minorHAnsi"/>
          <w:sz w:val="24"/>
          <w:szCs w:val="24"/>
        </w:rPr>
        <w:t>. Zabezpieczenie zostanie ustanowione w formie aktu notarialnego, według wzoru zasadniczo zgodnego z Załącznikiem nr 1</w:t>
      </w:r>
      <w:r w:rsidR="00B80C10">
        <w:rPr>
          <w:rFonts w:ascii="Garamond" w:hAnsi="Garamond" w:cstheme="minorHAnsi"/>
          <w:sz w:val="24"/>
          <w:szCs w:val="24"/>
        </w:rPr>
        <w:t>1</w:t>
      </w:r>
      <w:r w:rsidRPr="007A5FC9">
        <w:rPr>
          <w:rFonts w:ascii="Garamond" w:hAnsi="Garamond" w:cstheme="minorHAnsi"/>
          <w:sz w:val="24"/>
          <w:szCs w:val="24"/>
        </w:rPr>
        <w:t xml:space="preserve"> do Umowy, </w:t>
      </w:r>
      <w:r w:rsidR="00BF53A5" w:rsidRPr="007A5FC9">
        <w:rPr>
          <w:rFonts w:ascii="Garamond" w:hAnsi="Garamond" w:cstheme="minorHAnsi"/>
          <w:sz w:val="24"/>
          <w:szCs w:val="24"/>
        </w:rPr>
        <w:t>albo</w:t>
      </w:r>
    </w:p>
    <w:p w14:paraId="71C4D38D" w14:textId="3931D64F" w:rsidR="007A5FC9" w:rsidRPr="007A5FC9" w:rsidRDefault="007A5FC9" w:rsidP="007A5FC9">
      <w:pPr>
        <w:pStyle w:val="Akapitzlist"/>
        <w:numPr>
          <w:ilvl w:val="0"/>
          <w:numId w:val="50"/>
        </w:numPr>
        <w:spacing w:before="120" w:after="120" w:line="360" w:lineRule="exact"/>
        <w:ind w:right="-2"/>
        <w:jc w:val="both"/>
        <w:rPr>
          <w:rFonts w:ascii="Garamond" w:hAnsi="Garamond" w:cstheme="minorHAnsi"/>
          <w:sz w:val="24"/>
          <w:szCs w:val="24"/>
        </w:rPr>
      </w:pPr>
      <w:r w:rsidRPr="007A5FC9">
        <w:rPr>
          <w:rFonts w:ascii="Garamond" w:hAnsi="Garamond" w:cstheme="minorHAnsi"/>
          <w:sz w:val="24"/>
          <w:szCs w:val="24"/>
        </w:rPr>
        <w:lastRenderedPageBreak/>
        <w:t xml:space="preserve">weksli </w:t>
      </w:r>
      <w:r w:rsidRPr="00570127">
        <w:rPr>
          <w:rFonts w:ascii="Garamond" w:hAnsi="Garamond" w:cstheme="minorHAnsi"/>
          <w:i/>
          <w:iCs/>
          <w:sz w:val="24"/>
          <w:szCs w:val="24"/>
        </w:rPr>
        <w:t>in blanco</w:t>
      </w:r>
      <w:r w:rsidRPr="007A5FC9">
        <w:rPr>
          <w:rFonts w:ascii="Garamond" w:hAnsi="Garamond" w:cstheme="minorHAnsi"/>
          <w:sz w:val="24"/>
          <w:szCs w:val="24"/>
        </w:rPr>
        <w:t xml:space="preserve"> Lidera Konsorcjum oraz Konsorcjantów, opatrzonych klauzulą „nie na</w:t>
      </w:r>
      <w:r>
        <w:rPr>
          <w:rFonts w:ascii="Garamond" w:hAnsi="Garamond" w:cstheme="minorHAnsi"/>
          <w:sz w:val="24"/>
          <w:szCs w:val="24"/>
        </w:rPr>
        <w:t> </w:t>
      </w:r>
      <w:r w:rsidRPr="007A5FC9">
        <w:rPr>
          <w:rFonts w:ascii="Garamond" w:hAnsi="Garamond" w:cstheme="minorHAnsi"/>
          <w:sz w:val="24"/>
          <w:szCs w:val="24"/>
        </w:rPr>
        <w:t>zlecenie” z podpisami notarialnie poświadczonym, wraz z deklaracjami wekslowymi z</w:t>
      </w:r>
      <w:r>
        <w:rPr>
          <w:rFonts w:ascii="Garamond" w:hAnsi="Garamond" w:cstheme="minorHAnsi"/>
          <w:sz w:val="24"/>
          <w:szCs w:val="24"/>
        </w:rPr>
        <w:t> </w:t>
      </w:r>
      <w:r w:rsidRPr="007A5FC9">
        <w:rPr>
          <w:rFonts w:ascii="Garamond" w:hAnsi="Garamond" w:cstheme="minorHAnsi"/>
          <w:sz w:val="24"/>
          <w:szCs w:val="24"/>
        </w:rPr>
        <w:t>podpisami notarialnie poświadczonymi według wzoru zasadniczo zgodnego z</w:t>
      </w:r>
      <w:r>
        <w:rPr>
          <w:rFonts w:ascii="Garamond" w:hAnsi="Garamond" w:cstheme="minorHAnsi"/>
          <w:sz w:val="24"/>
          <w:szCs w:val="24"/>
        </w:rPr>
        <w:t> </w:t>
      </w:r>
      <w:r w:rsidRPr="007A5FC9">
        <w:rPr>
          <w:rFonts w:ascii="Garamond" w:hAnsi="Garamond" w:cstheme="minorHAnsi"/>
          <w:sz w:val="24"/>
          <w:szCs w:val="24"/>
        </w:rPr>
        <w:t xml:space="preserve">Załącznikiem nr </w:t>
      </w:r>
      <w:r w:rsidR="00B80C10">
        <w:rPr>
          <w:rFonts w:ascii="Garamond" w:hAnsi="Garamond" w:cstheme="minorHAnsi"/>
          <w:sz w:val="24"/>
          <w:szCs w:val="24"/>
        </w:rPr>
        <w:t>8</w:t>
      </w:r>
      <w:r w:rsidRPr="007A5FC9">
        <w:rPr>
          <w:rFonts w:ascii="Garamond" w:hAnsi="Garamond" w:cstheme="minorHAnsi"/>
          <w:sz w:val="24"/>
          <w:szCs w:val="24"/>
        </w:rPr>
        <w:t xml:space="preserve"> do Umowy</w:t>
      </w:r>
      <w:r>
        <w:rPr>
          <w:rFonts w:ascii="Garamond" w:hAnsi="Garamond" w:cstheme="minorHAnsi"/>
          <w:sz w:val="24"/>
          <w:szCs w:val="24"/>
        </w:rPr>
        <w:t>,</w:t>
      </w:r>
      <w:r w:rsidRPr="007A5FC9">
        <w:rPr>
          <w:rFonts w:ascii="Garamond" w:hAnsi="Garamond" w:cstheme="minorHAnsi"/>
          <w:sz w:val="24"/>
          <w:szCs w:val="24"/>
        </w:rPr>
        <w:t xml:space="preserve"> albo</w:t>
      </w:r>
    </w:p>
    <w:p w14:paraId="13AFCAFF" w14:textId="1BC7154E" w:rsidR="00810E3F" w:rsidRPr="00731C6D" w:rsidRDefault="007A5FC9" w:rsidP="007A5FC9">
      <w:pPr>
        <w:pStyle w:val="Akapitzlist"/>
        <w:numPr>
          <w:ilvl w:val="0"/>
          <w:numId w:val="50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A5FC9">
        <w:rPr>
          <w:rFonts w:ascii="Garamond" w:hAnsi="Garamond" w:cstheme="minorHAnsi"/>
          <w:sz w:val="24"/>
          <w:szCs w:val="24"/>
        </w:rPr>
        <w:t xml:space="preserve">weksla </w:t>
      </w:r>
      <w:r w:rsidRPr="00570127">
        <w:rPr>
          <w:rFonts w:ascii="Garamond" w:hAnsi="Garamond" w:cstheme="minorHAnsi"/>
          <w:i/>
          <w:iCs/>
          <w:sz w:val="24"/>
          <w:szCs w:val="24"/>
        </w:rPr>
        <w:t>in blanco</w:t>
      </w:r>
      <w:r w:rsidRPr="007A5FC9">
        <w:rPr>
          <w:rFonts w:ascii="Garamond" w:hAnsi="Garamond" w:cstheme="minorHAnsi"/>
          <w:sz w:val="24"/>
          <w:szCs w:val="24"/>
        </w:rPr>
        <w:t xml:space="preserve"> Lidera Konsorcjum, opatrzonego klauzulą „nie na zlecenie” z podpisami notarialnie poświadczonymi, wraz z deklaracją wekslową z podpisami notarialnie poświadczonymi według wzoru zasadniczo zgodnego z Załącznikiem nr </w:t>
      </w:r>
      <w:r w:rsidR="00B80C10">
        <w:rPr>
          <w:rFonts w:ascii="Garamond" w:hAnsi="Garamond" w:cstheme="minorHAnsi"/>
          <w:sz w:val="24"/>
          <w:szCs w:val="24"/>
        </w:rPr>
        <w:t>8</w:t>
      </w:r>
      <w:r w:rsidRPr="007A5FC9">
        <w:rPr>
          <w:rFonts w:ascii="Garamond" w:hAnsi="Garamond" w:cstheme="minorHAnsi"/>
          <w:sz w:val="24"/>
          <w:szCs w:val="24"/>
        </w:rPr>
        <w:t xml:space="preserve"> do Umowy</w:t>
      </w:r>
      <w:r w:rsidR="00810E3F" w:rsidRPr="00731C6D">
        <w:rPr>
          <w:rFonts w:ascii="Garamond" w:hAnsi="Garamond" w:cstheme="minorHAnsi"/>
          <w:sz w:val="24"/>
          <w:szCs w:val="24"/>
        </w:rPr>
        <w:t xml:space="preserve">. </w:t>
      </w:r>
    </w:p>
    <w:p w14:paraId="58A482AF" w14:textId="5A8A0DA8" w:rsidR="009B2551" w:rsidRDefault="00813FED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50B0F">
        <w:rPr>
          <w:rFonts w:ascii="Garamond" w:hAnsi="Garamond"/>
          <w:sz w:val="24"/>
          <w:szCs w:val="24"/>
        </w:rPr>
        <w:t xml:space="preserve">Lider Konsorcjum albo Lider Konsorcjum oraz Konsorcjanci zobowiązani są do złożenia w Agencji prawidłowo wystawionych </w:t>
      </w:r>
      <w:r w:rsidR="00491F8A" w:rsidRPr="00A50B0F">
        <w:rPr>
          <w:rFonts w:ascii="Garamond" w:hAnsi="Garamond"/>
          <w:sz w:val="24"/>
          <w:szCs w:val="24"/>
        </w:rPr>
        <w:t xml:space="preserve">oryginałów </w:t>
      </w:r>
      <w:r w:rsidR="00810E3F" w:rsidRPr="00A50B0F">
        <w:rPr>
          <w:rFonts w:ascii="Garamond" w:hAnsi="Garamond"/>
          <w:sz w:val="24"/>
          <w:szCs w:val="24"/>
        </w:rPr>
        <w:t>zabezpieczeń, o</w:t>
      </w:r>
      <w:r w:rsidR="009F7EFC" w:rsidRPr="00A50B0F">
        <w:rPr>
          <w:rFonts w:ascii="Garamond" w:hAnsi="Garamond"/>
          <w:sz w:val="24"/>
          <w:szCs w:val="24"/>
        </w:rPr>
        <w:t> </w:t>
      </w:r>
      <w:r w:rsidR="00810E3F" w:rsidRPr="00A50B0F">
        <w:rPr>
          <w:rFonts w:ascii="Garamond" w:hAnsi="Garamond"/>
          <w:sz w:val="24"/>
          <w:szCs w:val="24"/>
        </w:rPr>
        <w:t>który</w:t>
      </w:r>
      <w:r w:rsidR="00810E3F" w:rsidRPr="00570127">
        <w:rPr>
          <w:rFonts w:ascii="Garamond" w:hAnsi="Garamond"/>
          <w:sz w:val="24"/>
          <w:szCs w:val="24"/>
        </w:rPr>
        <w:t>ch</w:t>
      </w:r>
      <w:r w:rsidR="00810E3F" w:rsidRPr="00A50B0F">
        <w:rPr>
          <w:rFonts w:ascii="Garamond" w:hAnsi="Garamond"/>
          <w:sz w:val="24"/>
          <w:szCs w:val="24"/>
        </w:rPr>
        <w:t xml:space="preserve"> mowa w ust. </w:t>
      </w:r>
      <w:r w:rsidR="00CD0960">
        <w:rPr>
          <w:rFonts w:ascii="Garamond" w:hAnsi="Garamond"/>
          <w:sz w:val="24"/>
          <w:szCs w:val="24"/>
        </w:rPr>
        <w:t>8</w:t>
      </w:r>
      <w:r w:rsidR="00810E3F" w:rsidRPr="00A50B0F">
        <w:rPr>
          <w:rFonts w:ascii="Garamond" w:hAnsi="Garamond"/>
          <w:sz w:val="24"/>
          <w:szCs w:val="24"/>
        </w:rPr>
        <w:t>, w</w:t>
      </w:r>
      <w:r w:rsidR="006269EB">
        <w:rPr>
          <w:rFonts w:ascii="Garamond" w:hAnsi="Garamond"/>
          <w:sz w:val="24"/>
          <w:szCs w:val="24"/>
        </w:rPr>
        <w:t> </w:t>
      </w:r>
      <w:r w:rsidR="00810E3F" w:rsidRPr="00A50B0F">
        <w:rPr>
          <w:rFonts w:ascii="Garamond" w:hAnsi="Garamond"/>
          <w:sz w:val="24"/>
          <w:szCs w:val="24"/>
        </w:rPr>
        <w:t>terminie 14 dni od dnia zawarcia Umowy.</w:t>
      </w:r>
      <w:bookmarkStart w:id="79" w:name="_Hlk98751925"/>
      <w:r w:rsidR="00810E3F" w:rsidRPr="00A50B0F">
        <w:rPr>
          <w:rFonts w:ascii="Garamond" w:hAnsi="Garamond"/>
          <w:sz w:val="24"/>
          <w:szCs w:val="24"/>
        </w:rPr>
        <w:t xml:space="preserve"> W sytuacji złożenia przez </w:t>
      </w:r>
      <w:r w:rsidRPr="00A50B0F">
        <w:rPr>
          <w:rFonts w:ascii="Garamond" w:hAnsi="Garamond"/>
          <w:sz w:val="24"/>
          <w:szCs w:val="24"/>
        </w:rPr>
        <w:t>Lidera Konsorcjum albo Lidera Konsorcjum i Konsorcjantów zabezpieczeń</w:t>
      </w:r>
      <w:r w:rsidR="00810E3F" w:rsidRPr="00A50B0F">
        <w:rPr>
          <w:rFonts w:ascii="Garamond" w:hAnsi="Garamond"/>
          <w:sz w:val="24"/>
          <w:szCs w:val="24"/>
        </w:rPr>
        <w:t>, o który</w:t>
      </w:r>
      <w:r w:rsidR="009B2551">
        <w:rPr>
          <w:rFonts w:ascii="Garamond" w:hAnsi="Garamond"/>
          <w:sz w:val="24"/>
          <w:szCs w:val="24"/>
        </w:rPr>
        <w:t>m777</w:t>
      </w:r>
    </w:p>
    <w:p w14:paraId="5A0B527B" w14:textId="2675AB2D" w:rsidR="00810E3F" w:rsidRPr="00A50B0F" w:rsidRDefault="00810E3F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50B0F">
        <w:rPr>
          <w:rFonts w:ascii="Garamond" w:hAnsi="Garamond"/>
          <w:sz w:val="24"/>
          <w:szCs w:val="24"/>
        </w:rPr>
        <w:t xml:space="preserve"> mowa w ust. </w:t>
      </w:r>
      <w:r w:rsidR="00CD0960">
        <w:rPr>
          <w:rFonts w:ascii="Garamond" w:hAnsi="Garamond"/>
          <w:sz w:val="24"/>
          <w:szCs w:val="24"/>
        </w:rPr>
        <w:t>8</w:t>
      </w:r>
      <w:r w:rsidRPr="00A50B0F">
        <w:rPr>
          <w:rFonts w:ascii="Garamond" w:hAnsi="Garamond"/>
          <w:sz w:val="24"/>
          <w:szCs w:val="24"/>
        </w:rPr>
        <w:t xml:space="preserve"> wadliwego w</w:t>
      </w:r>
      <w:r w:rsidR="006269EB">
        <w:rPr>
          <w:rFonts w:ascii="Garamond" w:hAnsi="Garamond"/>
          <w:sz w:val="24"/>
          <w:szCs w:val="24"/>
        </w:rPr>
        <w:t> </w:t>
      </w:r>
      <w:r w:rsidRPr="00A50B0F">
        <w:rPr>
          <w:rFonts w:ascii="Garamond" w:hAnsi="Garamond"/>
          <w:sz w:val="24"/>
          <w:szCs w:val="24"/>
        </w:rPr>
        <w:t xml:space="preserve">formie lub w treści, Agencja wzywa </w:t>
      </w:r>
      <w:r w:rsidR="00813FED" w:rsidRPr="00A50B0F">
        <w:rPr>
          <w:rFonts w:ascii="Garamond" w:hAnsi="Garamond"/>
          <w:sz w:val="24"/>
          <w:szCs w:val="24"/>
        </w:rPr>
        <w:t>Lidera Konsorcjum albo Lidera Konsorcjum i</w:t>
      </w:r>
      <w:r w:rsidR="006269EB">
        <w:rPr>
          <w:rFonts w:ascii="Garamond" w:hAnsi="Garamond"/>
          <w:sz w:val="24"/>
          <w:szCs w:val="24"/>
        </w:rPr>
        <w:t> </w:t>
      </w:r>
      <w:r w:rsidR="00813FED" w:rsidRPr="00A50B0F">
        <w:rPr>
          <w:rFonts w:ascii="Garamond" w:hAnsi="Garamond"/>
          <w:sz w:val="24"/>
          <w:szCs w:val="24"/>
        </w:rPr>
        <w:t xml:space="preserve">Konsorcjantów </w:t>
      </w:r>
      <w:r w:rsidR="004E0FBD" w:rsidRPr="00A50B0F">
        <w:rPr>
          <w:rFonts w:ascii="Garamond" w:hAnsi="Garamond"/>
          <w:sz w:val="24"/>
          <w:szCs w:val="24"/>
        </w:rPr>
        <w:t>do</w:t>
      </w:r>
      <w:r w:rsidR="00813FED" w:rsidRPr="00A50B0F">
        <w:rPr>
          <w:rFonts w:ascii="Garamond" w:hAnsi="Garamond"/>
          <w:sz w:val="24"/>
          <w:szCs w:val="24"/>
        </w:rPr>
        <w:t> </w:t>
      </w:r>
      <w:r w:rsidR="004E0FBD" w:rsidRPr="00A50B0F">
        <w:rPr>
          <w:rFonts w:ascii="Garamond" w:hAnsi="Garamond"/>
          <w:sz w:val="24"/>
          <w:szCs w:val="24"/>
        </w:rPr>
        <w:t>korekty dokumentów zabezpieczenia i przedstawienia prawidłowo wystawionego zabezpieczenia w określonym przez Agencję terminie, nie</w:t>
      </w:r>
      <w:r w:rsidR="009F7EFC" w:rsidRPr="00A50B0F">
        <w:rPr>
          <w:rFonts w:ascii="Garamond" w:hAnsi="Garamond"/>
          <w:sz w:val="24"/>
          <w:szCs w:val="24"/>
        </w:rPr>
        <w:t> </w:t>
      </w:r>
      <w:r w:rsidR="004E0FBD" w:rsidRPr="00A50B0F">
        <w:rPr>
          <w:rFonts w:ascii="Garamond" w:hAnsi="Garamond"/>
          <w:sz w:val="24"/>
          <w:szCs w:val="24"/>
        </w:rPr>
        <w:t xml:space="preserve">krótszym niż 7 dni, pod rygorem nastąpienia skutku wskazanego w </w:t>
      </w:r>
      <w:r w:rsidRPr="00A50B0F">
        <w:rPr>
          <w:rFonts w:ascii="Garamond" w:hAnsi="Garamond"/>
          <w:sz w:val="24"/>
          <w:szCs w:val="24"/>
        </w:rPr>
        <w:t xml:space="preserve">§ </w:t>
      </w:r>
      <w:r w:rsidR="00922B65" w:rsidRPr="00A50B0F">
        <w:rPr>
          <w:rFonts w:ascii="Garamond" w:hAnsi="Garamond"/>
          <w:sz w:val="24"/>
          <w:szCs w:val="24"/>
        </w:rPr>
        <w:t>1</w:t>
      </w:r>
      <w:r w:rsidR="00596982">
        <w:rPr>
          <w:rFonts w:ascii="Garamond" w:hAnsi="Garamond"/>
          <w:sz w:val="24"/>
          <w:szCs w:val="24"/>
        </w:rPr>
        <w:t>5</w:t>
      </w:r>
      <w:r w:rsidR="00922B65" w:rsidRPr="00A50B0F">
        <w:rPr>
          <w:rFonts w:ascii="Garamond" w:hAnsi="Garamond"/>
          <w:sz w:val="24"/>
          <w:szCs w:val="24"/>
        </w:rPr>
        <w:t xml:space="preserve"> </w:t>
      </w:r>
      <w:r w:rsidRPr="00A50B0F">
        <w:rPr>
          <w:rFonts w:ascii="Garamond" w:hAnsi="Garamond"/>
          <w:sz w:val="24"/>
          <w:szCs w:val="24"/>
        </w:rPr>
        <w:t xml:space="preserve">ust. 3 pkt </w:t>
      </w:r>
      <w:r w:rsidR="00896A5F" w:rsidRPr="00A50B0F">
        <w:rPr>
          <w:rFonts w:ascii="Garamond" w:hAnsi="Garamond"/>
          <w:sz w:val="24"/>
          <w:szCs w:val="24"/>
        </w:rPr>
        <w:t>1</w:t>
      </w:r>
      <w:r w:rsidR="00CD0960">
        <w:rPr>
          <w:rFonts w:ascii="Garamond" w:hAnsi="Garamond"/>
          <w:sz w:val="24"/>
          <w:szCs w:val="24"/>
        </w:rPr>
        <w:t>7</w:t>
      </w:r>
      <w:r w:rsidRPr="00A50B0F">
        <w:rPr>
          <w:rFonts w:ascii="Garamond" w:hAnsi="Garamond"/>
          <w:sz w:val="24"/>
          <w:szCs w:val="24"/>
        </w:rPr>
        <w:t>.</w:t>
      </w:r>
      <w:bookmarkEnd w:id="79"/>
    </w:p>
    <w:p w14:paraId="7F681B36" w14:textId="6B9E18A0" w:rsidR="00810E3F" w:rsidRPr="0068346C" w:rsidRDefault="00810E3F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50B0F">
        <w:rPr>
          <w:rFonts w:ascii="Garamond" w:hAnsi="Garamond"/>
          <w:sz w:val="24"/>
          <w:szCs w:val="24"/>
        </w:rPr>
        <w:t>Strony</w:t>
      </w:r>
      <w:r w:rsidRPr="0068346C">
        <w:rPr>
          <w:rFonts w:ascii="Garamond" w:hAnsi="Garamond"/>
          <w:sz w:val="24"/>
          <w:szCs w:val="24"/>
        </w:rPr>
        <w:t xml:space="preserve"> zgodnie potwierdzają, że pierwsza </w:t>
      </w:r>
      <w:r w:rsidR="00E5260E" w:rsidRPr="00112606">
        <w:rPr>
          <w:rFonts w:ascii="Garamond" w:hAnsi="Garamond"/>
          <w:sz w:val="24"/>
          <w:szCs w:val="24"/>
        </w:rPr>
        <w:t xml:space="preserve">zaliczka </w:t>
      </w:r>
      <w:r w:rsidRPr="0068346C">
        <w:rPr>
          <w:rFonts w:ascii="Garamond" w:hAnsi="Garamond"/>
          <w:sz w:val="24"/>
          <w:szCs w:val="24"/>
        </w:rPr>
        <w:t xml:space="preserve">dofinansowania, o której mowa w § 6 ust. 2 zostanie wypłacona nie wcześniej niż po ustanowieniu przez </w:t>
      </w:r>
      <w:r w:rsidR="00813FED" w:rsidRPr="0068346C">
        <w:rPr>
          <w:rFonts w:ascii="Garamond" w:hAnsi="Garamond"/>
          <w:sz w:val="24"/>
          <w:szCs w:val="24"/>
        </w:rPr>
        <w:t>Lidera Konsorcjum albo Lidera Konsorcjum i Konsorcjantów</w:t>
      </w:r>
      <w:r w:rsidRPr="0068346C">
        <w:rPr>
          <w:rFonts w:ascii="Garamond" w:hAnsi="Garamond"/>
          <w:sz w:val="24"/>
          <w:szCs w:val="24"/>
        </w:rPr>
        <w:t xml:space="preserve">, zabezpieczenia należytego wykonania zobowiązań wynikających z Umowy w formie, o której mowa w ust. </w:t>
      </w:r>
      <w:r w:rsidR="00CD0960" w:rsidRPr="00112606">
        <w:rPr>
          <w:rFonts w:ascii="Garamond" w:hAnsi="Garamond"/>
          <w:sz w:val="24"/>
          <w:szCs w:val="24"/>
        </w:rPr>
        <w:t xml:space="preserve">8 </w:t>
      </w:r>
      <w:r w:rsidR="00BF53A5" w:rsidRPr="0068346C">
        <w:rPr>
          <w:rFonts w:ascii="Garamond" w:hAnsi="Garamond"/>
          <w:sz w:val="24"/>
          <w:szCs w:val="24"/>
        </w:rPr>
        <w:t>lub ust. 1</w:t>
      </w:r>
      <w:r w:rsidR="00E17D58">
        <w:rPr>
          <w:rFonts w:ascii="Garamond" w:hAnsi="Garamond"/>
          <w:sz w:val="24"/>
          <w:szCs w:val="24"/>
        </w:rPr>
        <w:t>3.</w:t>
      </w:r>
    </w:p>
    <w:p w14:paraId="57E8E159" w14:textId="1675AAEA" w:rsidR="00810E3F" w:rsidRPr="00CD0960" w:rsidRDefault="00CD0960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bookmarkStart w:id="80" w:name="_Hlk106871746"/>
      <w:r w:rsidRPr="00CD0960">
        <w:rPr>
          <w:rFonts w:ascii="Garamond" w:hAnsi="Garamond"/>
          <w:sz w:val="24"/>
          <w:szCs w:val="24"/>
        </w:rPr>
        <w:t>Niezależnie od postanowień ust. 8-</w:t>
      </w:r>
      <w:r w:rsidR="0040673B">
        <w:rPr>
          <w:rFonts w:ascii="Garamond" w:hAnsi="Garamond"/>
          <w:sz w:val="24"/>
          <w:szCs w:val="24"/>
        </w:rPr>
        <w:t>10</w:t>
      </w:r>
      <w:r w:rsidRPr="00CD0960">
        <w:rPr>
          <w:rFonts w:ascii="Garamond" w:hAnsi="Garamond"/>
          <w:sz w:val="24"/>
          <w:szCs w:val="24"/>
        </w:rPr>
        <w:t xml:space="preserve">, Agencja może, w razie uzasadnionych wątpliwości co do prawidłowej realizacji Umowy lub po przeprowadzonej analizie, żądać od Lidera Konsorcjum albo Lidera Konsorcjum i Konsorcjantów ustanowienia dodatkowego zabezpieczenia wykonania Umowy w wysokości i formie, o której mowa w ust. 12, we wskazanym przez Agencję terminie, nie krótszym niż 14 dni. </w:t>
      </w:r>
      <w:r w:rsidR="00810E3F" w:rsidRPr="00CD0960">
        <w:rPr>
          <w:rFonts w:ascii="Garamond" w:hAnsi="Garamond"/>
          <w:sz w:val="24"/>
          <w:szCs w:val="24"/>
        </w:rPr>
        <w:t xml:space="preserve">W tym celu Agencja może wezwać </w:t>
      </w:r>
      <w:r w:rsidR="00813FED" w:rsidRPr="00CD0960">
        <w:rPr>
          <w:rFonts w:ascii="Garamond" w:hAnsi="Garamond"/>
          <w:sz w:val="24"/>
          <w:szCs w:val="24"/>
        </w:rPr>
        <w:t xml:space="preserve">Lidera Konsorcjum albo Lidera Konsorcjum i Konsorcjantów </w:t>
      </w:r>
      <w:r w:rsidR="00810E3F" w:rsidRPr="00CD0960">
        <w:rPr>
          <w:rFonts w:ascii="Garamond" w:hAnsi="Garamond"/>
          <w:sz w:val="24"/>
          <w:szCs w:val="24"/>
        </w:rPr>
        <w:t>we</w:t>
      </w:r>
      <w:r w:rsidR="00E94B87" w:rsidRPr="00CD0960">
        <w:rPr>
          <w:rFonts w:ascii="Garamond" w:hAnsi="Garamond"/>
          <w:sz w:val="24"/>
          <w:szCs w:val="24"/>
        </w:rPr>
        <w:t> </w:t>
      </w:r>
      <w:r w:rsidR="00810E3F" w:rsidRPr="00CD0960">
        <w:rPr>
          <w:rFonts w:ascii="Garamond" w:hAnsi="Garamond"/>
          <w:sz w:val="24"/>
          <w:szCs w:val="24"/>
        </w:rPr>
        <w:t>wskazanym przez Agencję terminie do przedstawienia dokumentów, informacji potwierdzających jego</w:t>
      </w:r>
      <w:r w:rsidRPr="00CD0960">
        <w:rPr>
          <w:rFonts w:ascii="Garamond" w:hAnsi="Garamond"/>
          <w:sz w:val="24"/>
          <w:szCs w:val="24"/>
        </w:rPr>
        <w:t>/ich</w:t>
      </w:r>
      <w:r w:rsidR="00810E3F" w:rsidRPr="00CD0960">
        <w:rPr>
          <w:rFonts w:ascii="Garamond" w:hAnsi="Garamond"/>
          <w:sz w:val="24"/>
          <w:szCs w:val="24"/>
        </w:rPr>
        <w:t xml:space="preserve"> sytuację finansową, w</w:t>
      </w:r>
      <w:r>
        <w:rPr>
          <w:rFonts w:ascii="Garamond" w:hAnsi="Garamond"/>
          <w:sz w:val="24"/>
          <w:szCs w:val="24"/>
        </w:rPr>
        <w:t> </w:t>
      </w:r>
      <w:r w:rsidR="00810E3F" w:rsidRPr="00CD0960">
        <w:rPr>
          <w:rFonts w:ascii="Garamond" w:hAnsi="Garamond"/>
          <w:sz w:val="24"/>
          <w:szCs w:val="24"/>
        </w:rPr>
        <w:t>szczególności: bilansu, rachunku zysków i strat, sprawozdania finansowego, zaświadczenia z</w:t>
      </w:r>
      <w:r>
        <w:rPr>
          <w:rFonts w:ascii="Garamond" w:hAnsi="Garamond"/>
          <w:sz w:val="24"/>
          <w:szCs w:val="24"/>
        </w:rPr>
        <w:t> </w:t>
      </w:r>
      <w:r w:rsidR="00810E3F" w:rsidRPr="00CD0960">
        <w:rPr>
          <w:rFonts w:ascii="Garamond" w:hAnsi="Garamond"/>
          <w:sz w:val="24"/>
          <w:szCs w:val="24"/>
        </w:rPr>
        <w:t>Urzędu Skarbowego i ZUS o</w:t>
      </w:r>
      <w:r w:rsidR="00813FED" w:rsidRPr="00CD0960">
        <w:rPr>
          <w:rFonts w:ascii="Garamond" w:hAnsi="Garamond"/>
          <w:sz w:val="24"/>
          <w:szCs w:val="24"/>
        </w:rPr>
        <w:t> </w:t>
      </w:r>
      <w:r w:rsidR="00810E3F" w:rsidRPr="00CD0960">
        <w:rPr>
          <w:rFonts w:ascii="Garamond" w:hAnsi="Garamond"/>
          <w:sz w:val="24"/>
          <w:szCs w:val="24"/>
        </w:rPr>
        <w:t>niezaleganiu w</w:t>
      </w:r>
      <w:r w:rsidR="009F7EFC" w:rsidRPr="00CD0960">
        <w:rPr>
          <w:rFonts w:ascii="Garamond" w:hAnsi="Garamond"/>
          <w:sz w:val="24"/>
          <w:szCs w:val="24"/>
        </w:rPr>
        <w:t> </w:t>
      </w:r>
      <w:r w:rsidR="00810E3F" w:rsidRPr="00CD0960">
        <w:rPr>
          <w:rFonts w:ascii="Garamond" w:hAnsi="Garamond"/>
          <w:sz w:val="24"/>
          <w:szCs w:val="24"/>
        </w:rPr>
        <w:t>zapłacie podatków i składek, informacji o stanie środków pieniężnych na</w:t>
      </w:r>
      <w:r w:rsidR="00813FED" w:rsidRPr="00CD0960">
        <w:rPr>
          <w:rFonts w:ascii="Garamond" w:hAnsi="Garamond"/>
          <w:sz w:val="24"/>
          <w:szCs w:val="24"/>
        </w:rPr>
        <w:t> </w:t>
      </w:r>
      <w:r w:rsidR="00810E3F" w:rsidRPr="00CD0960">
        <w:rPr>
          <w:rFonts w:ascii="Garamond" w:hAnsi="Garamond"/>
          <w:sz w:val="24"/>
          <w:szCs w:val="24"/>
        </w:rPr>
        <w:t>rachunkach bankowych i innych z ostatnich 3 lat, w zależności od</w:t>
      </w:r>
      <w:r>
        <w:rPr>
          <w:rFonts w:ascii="Garamond" w:hAnsi="Garamond"/>
          <w:sz w:val="24"/>
          <w:szCs w:val="24"/>
        </w:rPr>
        <w:t> </w:t>
      </w:r>
      <w:r w:rsidR="00810E3F" w:rsidRPr="00CD0960">
        <w:rPr>
          <w:rFonts w:ascii="Garamond" w:hAnsi="Garamond"/>
          <w:sz w:val="24"/>
          <w:szCs w:val="24"/>
        </w:rPr>
        <w:t xml:space="preserve">planowanej formy ustanowienia zabezpieczenia dodatkowego. </w:t>
      </w:r>
    </w:p>
    <w:p w14:paraId="1C1A018E" w14:textId="5963D311" w:rsidR="00810E3F" w:rsidRPr="00A50B0F" w:rsidRDefault="00810E3F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bookmarkStart w:id="81" w:name="_Hlk106871812"/>
      <w:bookmarkEnd w:id="80"/>
      <w:r w:rsidRPr="00A50B0F">
        <w:rPr>
          <w:rFonts w:ascii="Garamond" w:hAnsi="Garamond"/>
          <w:sz w:val="24"/>
          <w:szCs w:val="24"/>
        </w:rPr>
        <w:t>Dodatkowe zabezpieczenie wykonania Umowy, o którym mowa w ust. 1</w:t>
      </w:r>
      <w:r w:rsidR="00CD0960">
        <w:rPr>
          <w:rFonts w:ascii="Garamond" w:hAnsi="Garamond"/>
          <w:sz w:val="24"/>
          <w:szCs w:val="24"/>
        </w:rPr>
        <w:t>1</w:t>
      </w:r>
      <w:r w:rsidRPr="00A50B0F">
        <w:rPr>
          <w:rFonts w:ascii="Garamond" w:hAnsi="Garamond"/>
          <w:sz w:val="24"/>
          <w:szCs w:val="24"/>
        </w:rPr>
        <w:t xml:space="preserve"> ustanawiane jest przez </w:t>
      </w:r>
      <w:r w:rsidR="00B80C10" w:rsidRPr="00A50B0F">
        <w:rPr>
          <w:rFonts w:ascii="Garamond" w:hAnsi="Garamond"/>
          <w:sz w:val="24"/>
          <w:szCs w:val="24"/>
        </w:rPr>
        <w:t xml:space="preserve">Lidera Konsorcjum albo Lidera Konsorcjum i Konsorcjanta </w:t>
      </w:r>
      <w:r w:rsidRPr="00A50B0F">
        <w:rPr>
          <w:rFonts w:ascii="Garamond" w:hAnsi="Garamond"/>
          <w:sz w:val="24"/>
          <w:szCs w:val="24"/>
        </w:rPr>
        <w:t>z uwzględnieniem wskazanych przez Agencję wymogów jakie powinno spełniać zabezpieczenie oraz we</w:t>
      </w:r>
      <w:r w:rsidR="00B80C10" w:rsidRPr="00A50B0F">
        <w:rPr>
          <w:rFonts w:ascii="Garamond" w:hAnsi="Garamond"/>
          <w:sz w:val="24"/>
          <w:szCs w:val="24"/>
        </w:rPr>
        <w:t> </w:t>
      </w:r>
      <w:r w:rsidRPr="00A50B0F">
        <w:rPr>
          <w:rFonts w:ascii="Garamond" w:hAnsi="Garamond"/>
          <w:sz w:val="24"/>
          <w:szCs w:val="24"/>
        </w:rPr>
        <w:t>wskazanej przez Agencję wysokości</w:t>
      </w:r>
      <w:r w:rsidR="00491F8A" w:rsidRPr="00A50B0F">
        <w:rPr>
          <w:rFonts w:ascii="Garamond" w:hAnsi="Garamond"/>
          <w:sz w:val="24"/>
          <w:szCs w:val="24"/>
        </w:rPr>
        <w:t xml:space="preserve"> i formie</w:t>
      </w:r>
      <w:r w:rsidRPr="00A50B0F">
        <w:rPr>
          <w:rFonts w:ascii="Garamond" w:hAnsi="Garamond"/>
          <w:sz w:val="24"/>
          <w:szCs w:val="24"/>
        </w:rPr>
        <w:t xml:space="preserve">, nie wyższej niż </w:t>
      </w:r>
      <w:r w:rsidRPr="00570127">
        <w:rPr>
          <w:rFonts w:ascii="Garamond" w:hAnsi="Garamond"/>
          <w:sz w:val="24"/>
          <w:szCs w:val="24"/>
        </w:rPr>
        <w:t>do</w:t>
      </w:r>
      <w:r w:rsidR="00491F8A" w:rsidRPr="00570127">
        <w:rPr>
          <w:rFonts w:ascii="Garamond" w:hAnsi="Garamond"/>
          <w:sz w:val="24"/>
          <w:szCs w:val="24"/>
        </w:rPr>
        <w:t> </w:t>
      </w:r>
      <w:r w:rsidRPr="00570127">
        <w:rPr>
          <w:rFonts w:ascii="Garamond" w:hAnsi="Garamond"/>
          <w:sz w:val="24"/>
          <w:szCs w:val="24"/>
        </w:rPr>
        <w:t xml:space="preserve">maksymalnej wartości </w:t>
      </w:r>
      <w:r w:rsidRPr="00A50B0F">
        <w:rPr>
          <w:rFonts w:ascii="Garamond" w:hAnsi="Garamond"/>
          <w:sz w:val="24"/>
          <w:szCs w:val="24"/>
        </w:rPr>
        <w:t xml:space="preserve">udzielonego dofinansowania </w:t>
      </w:r>
      <w:r w:rsidRPr="00731C6D">
        <w:rPr>
          <w:rFonts w:ascii="Garamond" w:hAnsi="Garamond"/>
          <w:sz w:val="24"/>
          <w:szCs w:val="24"/>
        </w:rPr>
        <w:t>powiększonej o 10% tytułem odsetek i</w:t>
      </w:r>
      <w:r w:rsidR="009F7EFC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kosztów windykacji i</w:t>
      </w:r>
      <w:r w:rsidR="00B80C10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formie, </w:t>
      </w:r>
      <w:r w:rsidRPr="00A50B0F">
        <w:rPr>
          <w:rFonts w:ascii="Garamond" w:hAnsi="Garamond"/>
          <w:sz w:val="24"/>
          <w:szCs w:val="24"/>
        </w:rPr>
        <w:t>w</w:t>
      </w:r>
      <w:r w:rsidR="00CD0960">
        <w:rPr>
          <w:rFonts w:ascii="Garamond" w:hAnsi="Garamond"/>
          <w:sz w:val="24"/>
          <w:szCs w:val="24"/>
        </w:rPr>
        <w:t> </w:t>
      </w:r>
      <w:r w:rsidRPr="00A50B0F">
        <w:rPr>
          <w:rFonts w:ascii="Garamond" w:hAnsi="Garamond"/>
          <w:sz w:val="24"/>
          <w:szCs w:val="24"/>
        </w:rPr>
        <w:t>szczególności:</w:t>
      </w:r>
    </w:p>
    <w:bookmarkEnd w:id="81"/>
    <w:p w14:paraId="2CBA5F7B" w14:textId="77777777" w:rsidR="00810E3F" w:rsidRPr="00731C6D" w:rsidRDefault="00810E3F" w:rsidP="00A72A63">
      <w:pPr>
        <w:pStyle w:val="Akapitzlist"/>
        <w:numPr>
          <w:ilvl w:val="0"/>
          <w:numId w:val="54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lastRenderedPageBreak/>
        <w:t>gwarancji bankowej lub gwarancji ubezpieczeniowej, lub</w:t>
      </w:r>
    </w:p>
    <w:p w14:paraId="04EDC2AF" w14:textId="77777777" w:rsidR="00810E3F" w:rsidRPr="00731C6D" w:rsidRDefault="00810E3F" w:rsidP="00A72A63">
      <w:pPr>
        <w:pStyle w:val="Akapitzlist"/>
        <w:numPr>
          <w:ilvl w:val="0"/>
          <w:numId w:val="54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poręczenia bankowego, lub</w:t>
      </w:r>
    </w:p>
    <w:p w14:paraId="3052749D" w14:textId="0DDF752C" w:rsidR="00810E3F" w:rsidRPr="00731C6D" w:rsidRDefault="00810E3F" w:rsidP="00A72A63">
      <w:pPr>
        <w:pStyle w:val="Akapitzlist"/>
        <w:numPr>
          <w:ilvl w:val="0"/>
          <w:numId w:val="54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 xml:space="preserve">poręczenia według prawa cywilnego wraz z oświadczeniem o poddaniu się egzekucji złożonym w trybie art. 777 ust. 1 pkt 5 </w:t>
      </w:r>
      <w:r w:rsidR="00896A5F" w:rsidRPr="00896A5F">
        <w:rPr>
          <w:rFonts w:ascii="Garamond" w:hAnsi="Garamond" w:cstheme="minorHAnsi"/>
          <w:sz w:val="24"/>
          <w:szCs w:val="24"/>
        </w:rPr>
        <w:t>Kodeksu postępowania cywilnego</w:t>
      </w:r>
      <w:r w:rsidRPr="00731C6D">
        <w:rPr>
          <w:rFonts w:ascii="Garamond" w:hAnsi="Garamond" w:cstheme="minorHAnsi"/>
          <w:sz w:val="24"/>
          <w:szCs w:val="24"/>
        </w:rPr>
        <w:t>, lub</w:t>
      </w:r>
    </w:p>
    <w:p w14:paraId="665077FC" w14:textId="77777777" w:rsidR="00810E3F" w:rsidRPr="00731C6D" w:rsidRDefault="00810E3F" w:rsidP="00A72A63">
      <w:pPr>
        <w:pStyle w:val="Akapitzlist"/>
        <w:numPr>
          <w:ilvl w:val="0"/>
          <w:numId w:val="54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poręczenia wekslowego, lub</w:t>
      </w:r>
    </w:p>
    <w:p w14:paraId="3817ED4B" w14:textId="77777777" w:rsidR="00810E3F" w:rsidRPr="00731C6D" w:rsidRDefault="00810E3F" w:rsidP="00A72A63">
      <w:pPr>
        <w:pStyle w:val="Akapitzlist"/>
        <w:numPr>
          <w:ilvl w:val="0"/>
          <w:numId w:val="54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hipoteki (opcjonalnie wraz z cesją praw z ubezpieczenia), lub</w:t>
      </w:r>
    </w:p>
    <w:p w14:paraId="08F71B8F" w14:textId="77777777" w:rsidR="00810E3F" w:rsidRPr="00731C6D" w:rsidRDefault="00810E3F" w:rsidP="00A72A63">
      <w:pPr>
        <w:pStyle w:val="Akapitzlist"/>
        <w:numPr>
          <w:ilvl w:val="0"/>
          <w:numId w:val="54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731C6D">
        <w:rPr>
          <w:rFonts w:ascii="Garamond" w:hAnsi="Garamond" w:cstheme="minorHAnsi"/>
          <w:sz w:val="24"/>
          <w:szCs w:val="24"/>
        </w:rPr>
        <w:t>zastawu rejestrowego wraz z cesją praw z ubezpieczenia, lub</w:t>
      </w:r>
    </w:p>
    <w:p w14:paraId="0AE8F11A" w14:textId="77777777" w:rsidR="00810E3F" w:rsidRPr="0097797C" w:rsidRDefault="00810E3F" w:rsidP="00A72A63">
      <w:pPr>
        <w:pStyle w:val="Akapitzlist"/>
        <w:numPr>
          <w:ilvl w:val="0"/>
          <w:numId w:val="54"/>
        </w:numPr>
        <w:spacing w:before="120" w:after="120" w:line="360" w:lineRule="exact"/>
        <w:ind w:right="-2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97797C">
        <w:rPr>
          <w:rFonts w:ascii="Garamond" w:hAnsi="Garamond" w:cstheme="minorHAnsi"/>
          <w:sz w:val="24"/>
          <w:szCs w:val="24"/>
        </w:rPr>
        <w:t>przewłaszczenia na zabezpieczenie wraz z cesją praw z ubezpieczenia, lub</w:t>
      </w:r>
    </w:p>
    <w:p w14:paraId="2576361C" w14:textId="77777777" w:rsidR="00810E3F" w:rsidRPr="0097797C" w:rsidRDefault="00810E3F" w:rsidP="00E94B87">
      <w:pPr>
        <w:pStyle w:val="Akapitzlist"/>
        <w:numPr>
          <w:ilvl w:val="0"/>
          <w:numId w:val="54"/>
        </w:numPr>
        <w:spacing w:before="120" w:after="120" w:line="360" w:lineRule="exact"/>
        <w:contextualSpacing w:val="0"/>
        <w:jc w:val="both"/>
        <w:rPr>
          <w:rFonts w:ascii="Garamond" w:hAnsi="Garamond" w:cstheme="minorHAnsi"/>
          <w:sz w:val="24"/>
          <w:szCs w:val="24"/>
        </w:rPr>
      </w:pPr>
      <w:r w:rsidRPr="0097797C">
        <w:rPr>
          <w:rFonts w:ascii="Garamond" w:hAnsi="Garamond" w:cstheme="minorHAnsi"/>
          <w:sz w:val="24"/>
          <w:szCs w:val="24"/>
        </w:rPr>
        <w:t>blokady środków pieniężnych na rachunku bankowym.</w:t>
      </w:r>
    </w:p>
    <w:p w14:paraId="631E84A0" w14:textId="1F6613FE" w:rsidR="0080622C" w:rsidRPr="0097797C" w:rsidRDefault="0080622C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97797C">
        <w:rPr>
          <w:rFonts w:ascii="Garamond" w:hAnsi="Garamond"/>
          <w:sz w:val="24"/>
          <w:szCs w:val="24"/>
        </w:rPr>
        <w:t>Ocena skuteczności i prawidłowości ustanowionego dodatkowego zabezpieczenia, o którym mowa w ust. 11 i 12 zależeć będzie od uznania Agencji. W sytuacji złożenia przez Lidera Konsorcjum albo Lidera Konsorcjum i Konsorcjantów zabezpieczenia, o którym mowa w</w:t>
      </w:r>
      <w:r w:rsidR="00570127">
        <w:rPr>
          <w:rFonts w:ascii="Garamond" w:hAnsi="Garamond"/>
          <w:sz w:val="24"/>
          <w:szCs w:val="24"/>
        </w:rPr>
        <w:t> </w:t>
      </w:r>
      <w:r w:rsidRPr="0097797C">
        <w:rPr>
          <w:rFonts w:ascii="Garamond" w:hAnsi="Garamond"/>
          <w:sz w:val="24"/>
          <w:szCs w:val="24"/>
        </w:rPr>
        <w:t>ust.</w:t>
      </w:r>
      <w:r w:rsidR="00570127">
        <w:rPr>
          <w:rFonts w:ascii="Garamond" w:hAnsi="Garamond"/>
          <w:sz w:val="24"/>
          <w:szCs w:val="24"/>
        </w:rPr>
        <w:t> </w:t>
      </w:r>
      <w:r w:rsidRPr="0097797C">
        <w:rPr>
          <w:rFonts w:ascii="Garamond" w:hAnsi="Garamond"/>
          <w:sz w:val="24"/>
          <w:szCs w:val="24"/>
        </w:rPr>
        <w:t>12 wadliwego w for</w:t>
      </w:r>
      <w:r w:rsidRPr="0080622C">
        <w:rPr>
          <w:rFonts w:ascii="Garamond" w:hAnsi="Garamond"/>
          <w:sz w:val="24"/>
          <w:szCs w:val="24"/>
        </w:rPr>
        <w:t>mie lub w treści, Agencja wzywa Lidera Konsorcjum albo Lidera Konsorcjum i Konsorcjantów do korekty dokumentów zabezpieczenia i przedstawienia prawidłowo wystawionego zabezpieczenia w określonym przez Agencję terminie, nie krótszym niż 7 dni, pod rygorem nastąpienia skutku wskazanego w § 15 ust. 3 pkt 1</w:t>
      </w:r>
      <w:r w:rsidR="00CD0960">
        <w:rPr>
          <w:rFonts w:ascii="Garamond" w:hAnsi="Garamond"/>
          <w:sz w:val="24"/>
          <w:szCs w:val="24"/>
        </w:rPr>
        <w:t>7</w:t>
      </w:r>
      <w:r w:rsidRPr="0080622C">
        <w:rPr>
          <w:rFonts w:ascii="Garamond" w:hAnsi="Garamond"/>
          <w:sz w:val="24"/>
          <w:szCs w:val="24"/>
        </w:rPr>
        <w:t>.</w:t>
      </w:r>
    </w:p>
    <w:p w14:paraId="6C14E78D" w14:textId="77777777" w:rsidR="00810E3F" w:rsidRPr="00A50B0F" w:rsidRDefault="00810E3F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50B0F">
        <w:rPr>
          <w:rFonts w:ascii="Garamond" w:hAnsi="Garamond"/>
          <w:sz w:val="24"/>
          <w:szCs w:val="24"/>
        </w:rPr>
        <w:t>Agencja zastrzega sobie możliwość dochodzenia praw z danej formy zabezpieczenia do kwoty odpowiadającej kwocie dofinansowania podlegającej zwrotowi, powiększonej o przysługujące Agencji odsetki oraz koszty windykacji poniesione przez Agencję.</w:t>
      </w:r>
    </w:p>
    <w:p w14:paraId="79040501" w14:textId="5B1DEE1C" w:rsidR="00810E3F" w:rsidRPr="00A50B0F" w:rsidRDefault="00810E3F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50B0F">
        <w:rPr>
          <w:rFonts w:ascii="Garamond" w:hAnsi="Garamond"/>
          <w:sz w:val="24"/>
          <w:szCs w:val="24"/>
        </w:rPr>
        <w:t xml:space="preserve">Brak zapłaty kwoty dofinansowania podlegającej zwrotowi </w:t>
      </w:r>
      <w:r w:rsidR="00491F8A" w:rsidRPr="00A50B0F">
        <w:rPr>
          <w:rFonts w:ascii="Garamond" w:hAnsi="Garamond"/>
          <w:sz w:val="24"/>
          <w:szCs w:val="24"/>
        </w:rPr>
        <w:t xml:space="preserve">lub innej należnej kwoty </w:t>
      </w:r>
      <w:r w:rsidRPr="00A50B0F">
        <w:rPr>
          <w:rFonts w:ascii="Garamond" w:hAnsi="Garamond"/>
          <w:sz w:val="24"/>
          <w:szCs w:val="24"/>
        </w:rPr>
        <w:t>wedle postanowień Umowy stanowi samoistną przesłankę możliwości skorzystania przez Agencję z</w:t>
      </w:r>
      <w:r w:rsidR="00491F8A" w:rsidRPr="00A50B0F">
        <w:rPr>
          <w:rFonts w:ascii="Garamond" w:hAnsi="Garamond"/>
          <w:sz w:val="24"/>
          <w:szCs w:val="24"/>
        </w:rPr>
        <w:t> </w:t>
      </w:r>
      <w:r w:rsidRPr="00A50B0F">
        <w:rPr>
          <w:rFonts w:ascii="Garamond" w:hAnsi="Garamond"/>
          <w:sz w:val="24"/>
          <w:szCs w:val="24"/>
        </w:rPr>
        <w:t>zabezpieczenia.</w:t>
      </w:r>
    </w:p>
    <w:p w14:paraId="1D10A89D" w14:textId="0F0DD1ED" w:rsidR="00E304A2" w:rsidRPr="00A50B0F" w:rsidRDefault="00810E3F" w:rsidP="00570127">
      <w:pPr>
        <w:pStyle w:val="Akapitzlist"/>
        <w:numPr>
          <w:ilvl w:val="0"/>
          <w:numId w:val="26"/>
        </w:numPr>
        <w:spacing w:before="120" w:after="120" w:line="360" w:lineRule="exact"/>
        <w:ind w:left="284" w:right="-2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A50B0F">
        <w:rPr>
          <w:rFonts w:ascii="Garamond" w:hAnsi="Garamond"/>
          <w:sz w:val="24"/>
          <w:szCs w:val="24"/>
        </w:rPr>
        <w:t>Wszelkie czynności związane z zabezpieczeniem regulują odrębne przepisy, właściwe dla danej formy zabezpieczenia.</w:t>
      </w:r>
    </w:p>
    <w:bookmarkEnd w:id="74"/>
    <w:bookmarkEnd w:id="78"/>
    <w:p w14:paraId="075F95FB" w14:textId="0B19F8A7" w:rsidR="00B87E49" w:rsidRPr="00F62ABF" w:rsidRDefault="00671FEF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§ 1</w:t>
      </w:r>
      <w:r w:rsidR="00CA5B92" w:rsidRPr="00F62ABF">
        <w:rPr>
          <w:rFonts w:ascii="Garamond" w:hAnsi="Garamond"/>
          <w:color w:val="auto"/>
          <w:sz w:val="24"/>
          <w:szCs w:val="24"/>
        </w:rPr>
        <w:t>7</w:t>
      </w:r>
      <w:r w:rsidR="00D82F3A" w:rsidRPr="00F62ABF">
        <w:rPr>
          <w:rFonts w:ascii="Garamond" w:hAnsi="Garamond"/>
          <w:color w:val="auto"/>
          <w:sz w:val="24"/>
          <w:szCs w:val="24"/>
        </w:rPr>
        <w:t xml:space="preserve">. </w:t>
      </w:r>
    </w:p>
    <w:p w14:paraId="7C067A78" w14:textId="1493DBAF" w:rsidR="00E86ACE" w:rsidRPr="00F62ABF" w:rsidRDefault="00E86ACE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Komunikacja Stron</w:t>
      </w:r>
    </w:p>
    <w:p w14:paraId="1F954110" w14:textId="3C392B26" w:rsidR="00E86ACE" w:rsidRPr="00731C6D" w:rsidRDefault="00E86ACE" w:rsidP="00A72A63">
      <w:pPr>
        <w:pStyle w:val="Akapitzlist"/>
        <w:numPr>
          <w:ilvl w:val="0"/>
          <w:numId w:val="2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Strony </w:t>
      </w:r>
      <w:r w:rsidRPr="00731C6D">
        <w:rPr>
          <w:rFonts w:ascii="Garamond" w:hAnsi="Garamond"/>
          <w:bCs/>
          <w:sz w:val="24"/>
          <w:szCs w:val="24"/>
        </w:rPr>
        <w:t>przewidują</w:t>
      </w:r>
      <w:r w:rsidRPr="00731C6D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731C6D">
        <w:rPr>
          <w:rFonts w:ascii="Garamond" w:hAnsi="Garamond"/>
          <w:sz w:val="24"/>
          <w:szCs w:val="24"/>
        </w:rPr>
        <w:t xml:space="preserve"> </w:t>
      </w:r>
      <w:r w:rsidR="008119AB" w:rsidRPr="00731C6D">
        <w:rPr>
          <w:rFonts w:ascii="Garamond" w:hAnsi="Garamond"/>
          <w:sz w:val="24"/>
          <w:szCs w:val="24"/>
        </w:rPr>
        <w:t>S</w:t>
      </w:r>
      <w:r w:rsidR="006F5C28" w:rsidRPr="00731C6D">
        <w:rPr>
          <w:rFonts w:ascii="Garamond" w:hAnsi="Garamond"/>
          <w:sz w:val="24"/>
          <w:szCs w:val="24"/>
        </w:rPr>
        <w:t xml:space="preserve">ystem teleinformatyczny, </w:t>
      </w:r>
      <w:r w:rsidRPr="00731C6D">
        <w:rPr>
          <w:rFonts w:ascii="Garamond" w:hAnsi="Garamond"/>
          <w:sz w:val="24"/>
          <w:szCs w:val="24"/>
        </w:rPr>
        <w:t>list polecony,</w:t>
      </w:r>
      <w:r w:rsidR="000369AB">
        <w:rPr>
          <w:rFonts w:ascii="Garamond" w:hAnsi="Garamond"/>
          <w:sz w:val="24"/>
          <w:szCs w:val="24"/>
        </w:rPr>
        <w:t xml:space="preserve"> pocztę kurierską,</w:t>
      </w:r>
      <w:r w:rsidR="000767C4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e-PUAP,</w:t>
      </w:r>
      <w:r w:rsidR="000767C4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poczt</w:t>
      </w:r>
      <w:r w:rsidR="008F7F40" w:rsidRPr="00731C6D">
        <w:rPr>
          <w:rFonts w:ascii="Garamond" w:hAnsi="Garamond"/>
          <w:sz w:val="24"/>
          <w:szCs w:val="24"/>
        </w:rPr>
        <w:t>ę</w:t>
      </w:r>
      <w:r w:rsidR="00E968FD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elektroniczną.</w:t>
      </w:r>
    </w:p>
    <w:p w14:paraId="1A521D61" w14:textId="23FFB3F5" w:rsidR="00E82B32" w:rsidRPr="00731C6D" w:rsidRDefault="00E82B32" w:rsidP="00A72A63">
      <w:pPr>
        <w:pStyle w:val="Akapitzlist"/>
        <w:numPr>
          <w:ilvl w:val="0"/>
          <w:numId w:val="2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Oświadczenia, zawiadomienia i informacje będą uznawane za dostarczone odpowiednio z momentem: potwierdzenia doręczenia Systemem teleinformatycznym, odebrania listu poleconego,</w:t>
      </w:r>
      <w:r w:rsidR="000369AB">
        <w:rPr>
          <w:rFonts w:ascii="Garamond" w:hAnsi="Garamond"/>
          <w:sz w:val="24"/>
          <w:szCs w:val="24"/>
        </w:rPr>
        <w:t xml:space="preserve"> odebrania przesyłki kurierskiej,</w:t>
      </w:r>
      <w:r w:rsidRPr="00731C6D">
        <w:rPr>
          <w:rFonts w:ascii="Garamond" w:hAnsi="Garamond"/>
          <w:sz w:val="24"/>
          <w:szCs w:val="24"/>
        </w:rPr>
        <w:t xml:space="preserve"> dokonania autoryzacji poprzez e-PUAP, uzyskania potwierdzenia otrzymania przez odbiorcę korespondencji pocztą elektroniczną.</w:t>
      </w:r>
    </w:p>
    <w:p w14:paraId="23FC255A" w14:textId="7E64C39B" w:rsidR="00E82B32" w:rsidRPr="00731C6D" w:rsidRDefault="00E82B32" w:rsidP="00A72A63">
      <w:pPr>
        <w:pStyle w:val="Akapitzlist"/>
        <w:numPr>
          <w:ilvl w:val="0"/>
          <w:numId w:val="2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lastRenderedPageBreak/>
        <w:t xml:space="preserve">Korespondencja będzie traktowana jako doręczona prawidłowo w przypadku, gdy </w:t>
      </w:r>
      <w:r w:rsidR="00B80C10" w:rsidRPr="00B80C10">
        <w:rPr>
          <w:rFonts w:ascii="Garamond" w:hAnsi="Garamond"/>
          <w:sz w:val="24"/>
          <w:szCs w:val="24"/>
        </w:rPr>
        <w:t xml:space="preserve">Lider Konsorcjum </w:t>
      </w:r>
      <w:r w:rsidRPr="00731C6D">
        <w:rPr>
          <w:rFonts w:ascii="Garamond" w:hAnsi="Garamond"/>
          <w:sz w:val="24"/>
          <w:szCs w:val="24"/>
        </w:rPr>
        <w:t>nie poinformował o zmianie danych do korespondencji lub korespondencja przesłana przez Agencję zostanie zwrócona z adnotacją urzędu pocztowego o braku możliwości doręczenia przesyłki, np. „adresat przeprowadził się”, „nie podjęto w terminie”, „adresat nieznany” oraz</w:t>
      </w:r>
      <w:r w:rsidR="00615D9E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gdy adresat odmówił przyjęcia.</w:t>
      </w:r>
    </w:p>
    <w:p w14:paraId="059C4802" w14:textId="34C8CEDA" w:rsidR="00E86ACE" w:rsidRPr="00731C6D" w:rsidRDefault="00E86ACE" w:rsidP="00A72A63">
      <w:pPr>
        <w:pStyle w:val="Akapitzlist"/>
        <w:numPr>
          <w:ilvl w:val="0"/>
          <w:numId w:val="2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Wszelka korespondencja związana z realizacją Umowy powinna być opatrzona numerem Umowy.</w:t>
      </w:r>
    </w:p>
    <w:p w14:paraId="396DD5A6" w14:textId="3128248C" w:rsidR="00CD1817" w:rsidRPr="00731C6D" w:rsidRDefault="00E86ACE" w:rsidP="00A72A63">
      <w:pPr>
        <w:pStyle w:val="Akapitzlist"/>
        <w:numPr>
          <w:ilvl w:val="0"/>
          <w:numId w:val="23"/>
        </w:numPr>
        <w:spacing w:before="120" w:after="120" w:line="360" w:lineRule="exact"/>
        <w:ind w:left="357"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Adresy do doręczeń korespondencji:</w:t>
      </w:r>
    </w:p>
    <w:p w14:paraId="5F173423" w14:textId="55B63321" w:rsidR="00E86ACE" w:rsidRPr="00731C6D" w:rsidRDefault="00E86ACE" w:rsidP="00780C5B">
      <w:pPr>
        <w:pStyle w:val="Akapitzlist"/>
        <w:keepLines/>
        <w:widowControl w:val="0"/>
        <w:tabs>
          <w:tab w:val="right" w:pos="567"/>
        </w:tabs>
        <w:autoSpaceDE w:val="0"/>
        <w:autoSpaceDN w:val="0"/>
        <w:adjustRightInd w:val="0"/>
        <w:spacing w:before="60" w:after="0" w:line="360" w:lineRule="auto"/>
        <w:ind w:left="426" w:right="-2"/>
        <w:jc w:val="both"/>
        <w:rPr>
          <w:rFonts w:ascii="Garamond" w:hAnsi="Garamond"/>
          <w:b/>
          <w:sz w:val="24"/>
          <w:szCs w:val="24"/>
        </w:rPr>
      </w:pPr>
      <w:r w:rsidRPr="00731C6D">
        <w:rPr>
          <w:rFonts w:ascii="Garamond" w:hAnsi="Garamond"/>
          <w:b/>
          <w:sz w:val="24"/>
          <w:szCs w:val="24"/>
        </w:rPr>
        <w:t>Dla</w:t>
      </w:r>
      <w:r w:rsidR="00E840A9" w:rsidRPr="00731C6D">
        <w:rPr>
          <w:rFonts w:ascii="Garamond" w:hAnsi="Garamond"/>
          <w:b/>
          <w:sz w:val="24"/>
          <w:szCs w:val="24"/>
        </w:rPr>
        <w:t xml:space="preserve"> Agencji:</w:t>
      </w:r>
      <w:r w:rsidR="00BB4B8A" w:rsidRPr="00731C6D">
        <w:rPr>
          <w:rFonts w:ascii="Garamond" w:hAnsi="Garamond"/>
          <w:sz w:val="24"/>
          <w:szCs w:val="24"/>
        </w:rPr>
        <w:t xml:space="preserve"> </w:t>
      </w:r>
      <w:r w:rsidR="00890F45" w:rsidRPr="00731C6D">
        <w:rPr>
          <w:rFonts w:ascii="Garamond" w:hAnsi="Garamond"/>
          <w:sz w:val="24"/>
          <w:szCs w:val="24"/>
        </w:rPr>
        <w:t>ul.</w:t>
      </w:r>
      <w:r w:rsidR="00377901" w:rsidRPr="00731C6D">
        <w:rPr>
          <w:rFonts w:ascii="Garamond" w:hAnsi="Garamond"/>
          <w:sz w:val="24"/>
          <w:szCs w:val="24"/>
        </w:rPr>
        <w:t xml:space="preserve"> Stanisława</w:t>
      </w:r>
      <w:r w:rsidR="00890F45" w:rsidRPr="00731C6D">
        <w:rPr>
          <w:rFonts w:ascii="Garamond" w:hAnsi="Garamond"/>
          <w:sz w:val="24"/>
          <w:szCs w:val="24"/>
        </w:rPr>
        <w:t xml:space="preserve"> Moniuszki 1</w:t>
      </w:r>
      <w:r w:rsidR="00900BA6" w:rsidRPr="00731C6D">
        <w:rPr>
          <w:rFonts w:ascii="Garamond" w:hAnsi="Garamond"/>
          <w:sz w:val="24"/>
          <w:szCs w:val="24"/>
        </w:rPr>
        <w:t>A</w:t>
      </w:r>
      <w:r w:rsidR="00890F45" w:rsidRPr="00731C6D">
        <w:rPr>
          <w:rFonts w:ascii="Garamond" w:hAnsi="Garamond"/>
          <w:sz w:val="24"/>
          <w:szCs w:val="24"/>
        </w:rPr>
        <w:t>, 00-014 Warszawa</w:t>
      </w:r>
    </w:p>
    <w:p w14:paraId="183809D2" w14:textId="366A4698" w:rsidR="00E86ACE" w:rsidRPr="00731C6D" w:rsidRDefault="00E86ACE" w:rsidP="00780C5B">
      <w:pPr>
        <w:keepLines/>
        <w:widowControl w:val="0"/>
        <w:tabs>
          <w:tab w:val="right" w:pos="567"/>
        </w:tabs>
        <w:autoSpaceDE w:val="0"/>
        <w:autoSpaceDN w:val="0"/>
        <w:adjustRightInd w:val="0"/>
        <w:spacing w:before="60" w:after="0" w:line="360" w:lineRule="auto"/>
        <w:ind w:left="426" w:right="-2"/>
        <w:jc w:val="both"/>
        <w:rPr>
          <w:rFonts w:ascii="Garamond" w:hAnsi="Garamond"/>
          <w:sz w:val="24"/>
          <w:szCs w:val="24"/>
        </w:rPr>
      </w:pPr>
      <w:bookmarkStart w:id="82" w:name="_Hlk36657814"/>
      <w:r w:rsidRPr="00731C6D">
        <w:rPr>
          <w:rFonts w:ascii="Garamond" w:hAnsi="Garamond"/>
          <w:b/>
          <w:sz w:val="24"/>
          <w:szCs w:val="24"/>
        </w:rPr>
        <w:t>Adres skrytki e-PUAP</w:t>
      </w:r>
      <w:r w:rsidRPr="00731C6D">
        <w:rPr>
          <w:rFonts w:ascii="Garamond" w:hAnsi="Garamond"/>
          <w:sz w:val="24"/>
          <w:szCs w:val="24"/>
        </w:rPr>
        <w:t xml:space="preserve"> </w:t>
      </w:r>
      <w:r w:rsidR="00890F45" w:rsidRPr="00731C6D">
        <w:rPr>
          <w:rFonts w:ascii="Garamond" w:hAnsi="Garamond"/>
          <w:b/>
          <w:sz w:val="24"/>
          <w:szCs w:val="24"/>
        </w:rPr>
        <w:t>Agencji</w:t>
      </w:r>
      <w:r w:rsidR="003742EF" w:rsidRPr="00731C6D">
        <w:rPr>
          <w:rFonts w:ascii="Garamond" w:hAnsi="Garamond"/>
          <w:b/>
          <w:sz w:val="24"/>
          <w:szCs w:val="24"/>
        </w:rPr>
        <w:t>:</w:t>
      </w:r>
      <w:r w:rsidR="003742EF" w:rsidRPr="00731C6D">
        <w:rPr>
          <w:rFonts w:ascii="Garamond" w:hAnsi="Garamond"/>
          <w:sz w:val="24"/>
          <w:szCs w:val="24"/>
        </w:rPr>
        <w:t xml:space="preserve"> /AgencjaBadMed/SkrytkaESP</w:t>
      </w:r>
    </w:p>
    <w:bookmarkEnd w:id="82"/>
    <w:p w14:paraId="38DD6E5E" w14:textId="4077367B" w:rsidR="00890F45" w:rsidRPr="00731C6D" w:rsidRDefault="00890F45" w:rsidP="00780C5B">
      <w:pPr>
        <w:keepLines/>
        <w:widowControl w:val="0"/>
        <w:tabs>
          <w:tab w:val="right" w:pos="567"/>
        </w:tabs>
        <w:autoSpaceDE w:val="0"/>
        <w:autoSpaceDN w:val="0"/>
        <w:adjustRightInd w:val="0"/>
        <w:spacing w:before="60" w:after="0" w:line="360" w:lineRule="auto"/>
        <w:ind w:left="426"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b/>
          <w:sz w:val="24"/>
          <w:szCs w:val="24"/>
        </w:rPr>
        <w:t xml:space="preserve">Adres poczty elektronicznej </w:t>
      </w:r>
      <w:r w:rsidR="00881FE7" w:rsidRPr="00731C6D">
        <w:rPr>
          <w:rFonts w:ascii="Garamond" w:hAnsi="Garamond"/>
          <w:b/>
          <w:sz w:val="24"/>
          <w:szCs w:val="24"/>
        </w:rPr>
        <w:t>Agencji</w:t>
      </w:r>
      <w:r w:rsidR="003742EF" w:rsidRPr="00731C6D">
        <w:rPr>
          <w:rFonts w:ascii="Garamond" w:hAnsi="Garamond"/>
          <w:b/>
          <w:sz w:val="24"/>
          <w:szCs w:val="24"/>
        </w:rPr>
        <w:t>:</w:t>
      </w:r>
      <w:r w:rsidR="00881FE7" w:rsidRPr="00731C6D">
        <w:rPr>
          <w:rFonts w:ascii="Garamond" w:hAnsi="Garamond"/>
          <w:sz w:val="24"/>
          <w:szCs w:val="24"/>
        </w:rPr>
        <w:t xml:space="preserve"> </w:t>
      </w:r>
      <w:hyperlink r:id="rId10" w:history="1">
        <w:r w:rsidR="00377901" w:rsidRPr="00731C6D">
          <w:rPr>
            <w:rStyle w:val="Hipercze"/>
            <w:rFonts w:ascii="Garamond" w:hAnsi="Garamond"/>
            <w:sz w:val="24"/>
            <w:szCs w:val="24"/>
          </w:rPr>
          <w:t>kancelaria@abm.gov.pl</w:t>
        </w:r>
      </w:hyperlink>
      <w:r w:rsidR="00377901" w:rsidRPr="00731C6D">
        <w:rPr>
          <w:rFonts w:ascii="Garamond" w:hAnsi="Garamond"/>
          <w:sz w:val="24"/>
          <w:szCs w:val="24"/>
        </w:rPr>
        <w:t xml:space="preserve"> </w:t>
      </w:r>
    </w:p>
    <w:p w14:paraId="21DFE504" w14:textId="7AB10033" w:rsidR="00890F45" w:rsidRPr="00731C6D" w:rsidRDefault="00890F45" w:rsidP="00780C5B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 w:right="-2"/>
        <w:jc w:val="both"/>
        <w:rPr>
          <w:rFonts w:ascii="Garamond" w:hAnsi="Garamond"/>
          <w:b/>
          <w:sz w:val="24"/>
          <w:szCs w:val="24"/>
        </w:rPr>
      </w:pPr>
      <w:r w:rsidRPr="00731C6D">
        <w:rPr>
          <w:rFonts w:ascii="Garamond" w:hAnsi="Garamond"/>
          <w:b/>
          <w:sz w:val="24"/>
          <w:szCs w:val="24"/>
        </w:rPr>
        <w:t xml:space="preserve">Dla </w:t>
      </w:r>
      <w:r w:rsidR="00B80C10">
        <w:rPr>
          <w:rFonts w:ascii="Garamond" w:hAnsi="Garamond"/>
          <w:b/>
          <w:sz w:val="24"/>
          <w:szCs w:val="24"/>
        </w:rPr>
        <w:t>Lidera Konsorcjum</w:t>
      </w:r>
      <w:r w:rsidRPr="00731C6D">
        <w:rPr>
          <w:rFonts w:ascii="Garamond" w:hAnsi="Garamond"/>
          <w:b/>
          <w:sz w:val="24"/>
          <w:szCs w:val="24"/>
        </w:rPr>
        <w:t xml:space="preserve">: </w:t>
      </w:r>
      <w:r w:rsidR="009F596D" w:rsidRPr="00731C6D">
        <w:rPr>
          <w:rFonts w:ascii="Garamond" w:hAnsi="Garamond"/>
          <w:sz w:val="24"/>
          <w:szCs w:val="24"/>
        </w:rPr>
        <w:t>……………………………………..</w:t>
      </w:r>
    </w:p>
    <w:p w14:paraId="25618E44" w14:textId="73619E22" w:rsidR="00890F45" w:rsidRPr="00731C6D" w:rsidRDefault="00890F45" w:rsidP="00780C5B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b/>
          <w:sz w:val="24"/>
          <w:szCs w:val="24"/>
        </w:rPr>
        <w:t>Adres skrytki e-PUAP</w:t>
      </w:r>
      <w:r w:rsidRPr="00731C6D">
        <w:rPr>
          <w:rFonts w:ascii="Garamond" w:hAnsi="Garamond"/>
          <w:sz w:val="24"/>
          <w:szCs w:val="24"/>
        </w:rPr>
        <w:t xml:space="preserve"> </w:t>
      </w:r>
      <w:r w:rsidR="00B80C10" w:rsidRPr="00570127">
        <w:rPr>
          <w:rFonts w:ascii="Garamond" w:hAnsi="Garamond"/>
          <w:b/>
          <w:sz w:val="24"/>
          <w:szCs w:val="24"/>
        </w:rPr>
        <w:t>Lidera Konsorcjum</w:t>
      </w:r>
      <w:r w:rsidR="009F596D" w:rsidRPr="00731C6D">
        <w:rPr>
          <w:rFonts w:ascii="Garamond" w:hAnsi="Garamond"/>
          <w:b/>
          <w:sz w:val="24"/>
          <w:szCs w:val="24"/>
        </w:rPr>
        <w:t xml:space="preserve">: </w:t>
      </w:r>
      <w:r w:rsidRPr="00731C6D">
        <w:rPr>
          <w:rFonts w:ascii="Garamond" w:hAnsi="Garamond"/>
          <w:sz w:val="24"/>
          <w:szCs w:val="24"/>
        </w:rPr>
        <w:t>……………………………………</w:t>
      </w:r>
    </w:p>
    <w:p w14:paraId="2A9B88F1" w14:textId="02FC7711" w:rsidR="00890F45" w:rsidRPr="00731C6D" w:rsidRDefault="00881FE7" w:rsidP="00780C5B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b/>
          <w:sz w:val="24"/>
          <w:szCs w:val="24"/>
        </w:rPr>
        <w:t>Adres poczty elektronicznej</w:t>
      </w:r>
      <w:r w:rsidR="00727B3A" w:rsidRPr="00731C6D">
        <w:rPr>
          <w:rFonts w:ascii="Garamond" w:hAnsi="Garamond"/>
          <w:b/>
          <w:sz w:val="24"/>
          <w:szCs w:val="24"/>
        </w:rPr>
        <w:t xml:space="preserve"> </w:t>
      </w:r>
      <w:r w:rsidR="00B80C10">
        <w:rPr>
          <w:rFonts w:ascii="Garamond" w:hAnsi="Garamond"/>
          <w:b/>
          <w:sz w:val="24"/>
          <w:szCs w:val="24"/>
        </w:rPr>
        <w:t>Lidera Konsorcjum</w:t>
      </w:r>
      <w:r w:rsidR="009F596D" w:rsidRPr="00731C6D">
        <w:rPr>
          <w:rFonts w:ascii="Garamond" w:hAnsi="Garamond"/>
          <w:b/>
          <w:sz w:val="24"/>
          <w:szCs w:val="24"/>
        </w:rPr>
        <w:t>:</w:t>
      </w:r>
      <w:r w:rsidR="004171B0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……………………………………..</w:t>
      </w:r>
    </w:p>
    <w:p w14:paraId="7D8A9555" w14:textId="2A706C44" w:rsidR="000359A5" w:rsidRDefault="000359A5" w:rsidP="00A72A63">
      <w:pPr>
        <w:pStyle w:val="Akapitzlist"/>
        <w:keepLines/>
        <w:widowControl w:val="0"/>
        <w:numPr>
          <w:ilvl w:val="0"/>
          <w:numId w:val="23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bookmarkStart w:id="83" w:name="_Hlk106976471"/>
      <w:r w:rsidRPr="000359A5">
        <w:rPr>
          <w:rFonts w:ascii="Garamond" w:hAnsi="Garamond"/>
          <w:sz w:val="24"/>
          <w:szCs w:val="24"/>
        </w:rPr>
        <w:t xml:space="preserve">Dane osoby/osób upoważnionej/nych ze strony </w:t>
      </w:r>
      <w:r w:rsidR="00B80C10" w:rsidRPr="00B80C10">
        <w:rPr>
          <w:rFonts w:ascii="Garamond" w:hAnsi="Garamond"/>
          <w:sz w:val="24"/>
          <w:szCs w:val="24"/>
        </w:rPr>
        <w:t>Lider</w:t>
      </w:r>
      <w:r w:rsidR="00B80C10">
        <w:rPr>
          <w:rFonts w:ascii="Garamond" w:hAnsi="Garamond"/>
          <w:sz w:val="24"/>
          <w:szCs w:val="24"/>
        </w:rPr>
        <w:t>a</w:t>
      </w:r>
      <w:r w:rsidR="00B80C10" w:rsidRPr="00B80C10">
        <w:rPr>
          <w:rFonts w:ascii="Garamond" w:hAnsi="Garamond"/>
          <w:sz w:val="24"/>
          <w:szCs w:val="24"/>
        </w:rPr>
        <w:t xml:space="preserve"> Konsorcjum </w:t>
      </w:r>
      <w:r w:rsidRPr="000359A5">
        <w:rPr>
          <w:rFonts w:ascii="Garamond" w:hAnsi="Garamond"/>
          <w:sz w:val="24"/>
          <w:szCs w:val="24"/>
        </w:rPr>
        <w:t>do bieżących kontaktów w</w:t>
      </w:r>
      <w:r>
        <w:rPr>
          <w:rFonts w:ascii="Garamond" w:hAnsi="Garamond"/>
          <w:sz w:val="24"/>
          <w:szCs w:val="24"/>
        </w:rPr>
        <w:t> </w:t>
      </w:r>
      <w:r w:rsidRPr="000359A5">
        <w:rPr>
          <w:rFonts w:ascii="Garamond" w:hAnsi="Garamond"/>
          <w:sz w:val="24"/>
          <w:szCs w:val="24"/>
        </w:rPr>
        <w:t>ramach realizacji Umowy: imię i nazwisko</w:t>
      </w:r>
      <w:r>
        <w:rPr>
          <w:rFonts w:ascii="Garamond" w:hAnsi="Garamond"/>
          <w:sz w:val="24"/>
          <w:szCs w:val="24"/>
        </w:rPr>
        <w:t xml:space="preserve"> ……., tel. ……., e-mail: …….. .</w:t>
      </w:r>
      <w:bookmarkEnd w:id="83"/>
    </w:p>
    <w:p w14:paraId="3DF14C05" w14:textId="7346C899" w:rsidR="00E86ACE" w:rsidRPr="00731C6D" w:rsidRDefault="00E86ACE" w:rsidP="00A72A63">
      <w:pPr>
        <w:pStyle w:val="Akapitzlist"/>
        <w:keepLines/>
        <w:widowControl w:val="0"/>
        <w:numPr>
          <w:ilvl w:val="0"/>
          <w:numId w:val="23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W przypadku zmiany danych, o których mowa w ust. </w:t>
      </w:r>
      <w:r w:rsidR="007E77D3" w:rsidRPr="00731C6D">
        <w:rPr>
          <w:rFonts w:ascii="Garamond" w:hAnsi="Garamond"/>
          <w:sz w:val="24"/>
          <w:szCs w:val="24"/>
        </w:rPr>
        <w:t>5</w:t>
      </w:r>
      <w:r w:rsidRPr="00731C6D">
        <w:rPr>
          <w:rFonts w:ascii="Garamond" w:hAnsi="Garamond"/>
          <w:sz w:val="24"/>
          <w:szCs w:val="24"/>
        </w:rPr>
        <w:t xml:space="preserve"> lub </w:t>
      </w:r>
      <w:r w:rsidR="007E77D3" w:rsidRPr="00731C6D">
        <w:rPr>
          <w:rFonts w:ascii="Garamond" w:hAnsi="Garamond"/>
          <w:sz w:val="24"/>
          <w:szCs w:val="24"/>
        </w:rPr>
        <w:t>6</w:t>
      </w:r>
      <w:r w:rsidRPr="00731C6D">
        <w:rPr>
          <w:rFonts w:ascii="Garamond" w:hAnsi="Garamond"/>
          <w:sz w:val="24"/>
          <w:szCs w:val="24"/>
        </w:rPr>
        <w:t xml:space="preserve">, Strona, której zmiana dotyczy, jest zobowiązana do powiadomienia drugiej Strony o tym fakcie nie później niż w terminie </w:t>
      </w:r>
      <w:r w:rsidR="00881FE7" w:rsidRPr="00731C6D">
        <w:rPr>
          <w:rFonts w:ascii="Garamond" w:hAnsi="Garamond"/>
          <w:sz w:val="24"/>
          <w:szCs w:val="24"/>
        </w:rPr>
        <w:t>7</w:t>
      </w:r>
      <w:r w:rsidR="00615D9E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dni od</w:t>
      </w:r>
      <w:r w:rsidRPr="00731C6D">
        <w:rPr>
          <w:rFonts w:ascii="Garamond" w:hAnsi="Garamond"/>
          <w:color w:val="FF0000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zmiany danych. Do czasu powiadomienia, korespondencję wysłaną na dotychczasowe adresy uważa się za skutecznie doręczoną.</w:t>
      </w:r>
    </w:p>
    <w:p w14:paraId="6CFE3607" w14:textId="708BB85E" w:rsidR="00E86ACE" w:rsidRPr="00731C6D" w:rsidRDefault="00E86ACE" w:rsidP="00A72A63">
      <w:pPr>
        <w:pStyle w:val="Akapitzlist"/>
        <w:keepLines/>
        <w:widowControl w:val="0"/>
        <w:numPr>
          <w:ilvl w:val="0"/>
          <w:numId w:val="23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W przypadku wprowadzenia w </w:t>
      </w:r>
      <w:r w:rsidR="00F74E8E" w:rsidRPr="00731C6D">
        <w:rPr>
          <w:rFonts w:ascii="Garamond" w:hAnsi="Garamond"/>
          <w:sz w:val="24"/>
          <w:szCs w:val="24"/>
        </w:rPr>
        <w:t>Agencji</w:t>
      </w:r>
      <w:r w:rsidR="008E2B66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>systemu</w:t>
      </w:r>
      <w:r w:rsidR="008119AB" w:rsidRPr="00731C6D">
        <w:rPr>
          <w:rFonts w:ascii="Garamond" w:hAnsi="Garamond"/>
          <w:sz w:val="24"/>
          <w:szCs w:val="24"/>
        </w:rPr>
        <w:t xml:space="preserve"> </w:t>
      </w:r>
      <w:r w:rsidRPr="00731C6D">
        <w:rPr>
          <w:rFonts w:ascii="Garamond" w:hAnsi="Garamond"/>
          <w:sz w:val="24"/>
          <w:szCs w:val="24"/>
        </w:rPr>
        <w:t xml:space="preserve">teleinformatycznego służącego komunikacji </w:t>
      </w:r>
      <w:r w:rsidR="00B80C10" w:rsidRPr="00B80C10">
        <w:rPr>
          <w:rFonts w:ascii="Garamond" w:hAnsi="Garamond"/>
          <w:sz w:val="24"/>
          <w:szCs w:val="24"/>
        </w:rPr>
        <w:t>z</w:t>
      </w:r>
      <w:r w:rsidR="00B80C10">
        <w:rPr>
          <w:rFonts w:ascii="Garamond" w:hAnsi="Garamond"/>
          <w:sz w:val="24"/>
          <w:szCs w:val="24"/>
        </w:rPr>
        <w:t> </w:t>
      </w:r>
      <w:r w:rsidR="00B80C10" w:rsidRPr="00B80C10">
        <w:rPr>
          <w:rFonts w:ascii="Garamond" w:hAnsi="Garamond"/>
          <w:sz w:val="24"/>
          <w:szCs w:val="24"/>
        </w:rPr>
        <w:t xml:space="preserve">Konsorcjum, Lider Konsorcjum </w:t>
      </w:r>
      <w:r w:rsidRPr="00731C6D">
        <w:rPr>
          <w:rFonts w:ascii="Garamond" w:hAnsi="Garamond"/>
          <w:sz w:val="24"/>
          <w:szCs w:val="24"/>
        </w:rPr>
        <w:t xml:space="preserve">zobowiązany jest przystąpić do </w:t>
      </w:r>
      <w:r w:rsidR="008119AB" w:rsidRPr="00731C6D">
        <w:rPr>
          <w:rFonts w:ascii="Garamond" w:hAnsi="Garamond"/>
          <w:sz w:val="24"/>
          <w:szCs w:val="24"/>
        </w:rPr>
        <w:t xml:space="preserve">korzystania z </w:t>
      </w:r>
      <w:r w:rsidRPr="00731C6D">
        <w:rPr>
          <w:rFonts w:ascii="Garamond" w:hAnsi="Garamond"/>
          <w:sz w:val="24"/>
          <w:szCs w:val="24"/>
        </w:rPr>
        <w:t>systemu we</w:t>
      </w:r>
      <w:r w:rsidR="00D63A10" w:rsidRPr="00731C6D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 xml:space="preserve">wskazanym przez </w:t>
      </w:r>
      <w:r w:rsidR="008E2B66" w:rsidRPr="00731C6D">
        <w:rPr>
          <w:rFonts w:ascii="Garamond" w:hAnsi="Garamond"/>
          <w:sz w:val="24"/>
          <w:szCs w:val="24"/>
        </w:rPr>
        <w:t xml:space="preserve">Agencję </w:t>
      </w:r>
      <w:r w:rsidRPr="00731C6D">
        <w:rPr>
          <w:rFonts w:ascii="Garamond" w:hAnsi="Garamond"/>
          <w:sz w:val="24"/>
          <w:szCs w:val="24"/>
        </w:rPr>
        <w:t xml:space="preserve">terminie. </w:t>
      </w:r>
    </w:p>
    <w:p w14:paraId="6F6B9F0E" w14:textId="3B2CF34C" w:rsidR="00E86ACE" w:rsidRPr="00731C6D" w:rsidRDefault="00E86ACE" w:rsidP="00A72A63">
      <w:pPr>
        <w:pStyle w:val="Akapitzlist"/>
        <w:keepLines/>
        <w:widowControl w:val="0"/>
        <w:numPr>
          <w:ilvl w:val="0"/>
          <w:numId w:val="23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O wprowadzeniu nowego systemu teleinformatycznego oraz konieczności przystąpienia do</w:t>
      </w:r>
      <w:r w:rsidR="00D63A10" w:rsidRPr="00731C6D">
        <w:rPr>
          <w:rFonts w:ascii="Garamond" w:hAnsi="Garamond"/>
          <w:sz w:val="24"/>
          <w:szCs w:val="24"/>
        </w:rPr>
        <w:t> </w:t>
      </w:r>
      <w:r w:rsidR="003F1760" w:rsidRPr="00731C6D">
        <w:rPr>
          <w:rFonts w:ascii="Garamond" w:hAnsi="Garamond"/>
          <w:sz w:val="24"/>
          <w:szCs w:val="24"/>
        </w:rPr>
        <w:t xml:space="preserve">korzystania z systemu </w:t>
      </w:r>
      <w:r w:rsidRPr="00731C6D">
        <w:rPr>
          <w:rFonts w:ascii="Garamond" w:hAnsi="Garamond"/>
          <w:sz w:val="24"/>
          <w:szCs w:val="24"/>
        </w:rPr>
        <w:t xml:space="preserve">przez </w:t>
      </w:r>
      <w:r w:rsidR="00B80C10" w:rsidRPr="00B80C10">
        <w:rPr>
          <w:rFonts w:ascii="Garamond" w:hAnsi="Garamond"/>
          <w:sz w:val="24"/>
          <w:szCs w:val="24"/>
        </w:rPr>
        <w:t>Lidera Konsorcjum</w:t>
      </w:r>
      <w:r w:rsidRPr="00731C6D">
        <w:rPr>
          <w:rFonts w:ascii="Garamond" w:hAnsi="Garamond"/>
          <w:sz w:val="24"/>
          <w:szCs w:val="24"/>
        </w:rPr>
        <w:t xml:space="preserve">, </w:t>
      </w:r>
      <w:r w:rsidR="008E2B66" w:rsidRPr="00731C6D">
        <w:rPr>
          <w:rFonts w:ascii="Garamond" w:hAnsi="Garamond"/>
          <w:sz w:val="24"/>
          <w:szCs w:val="24"/>
        </w:rPr>
        <w:t>Agencja po</w:t>
      </w:r>
      <w:r w:rsidRPr="00731C6D">
        <w:rPr>
          <w:rFonts w:ascii="Garamond" w:hAnsi="Garamond"/>
          <w:sz w:val="24"/>
          <w:szCs w:val="24"/>
        </w:rPr>
        <w:t>informuje</w:t>
      </w:r>
      <w:r w:rsidR="008E2B66" w:rsidRPr="00731C6D">
        <w:rPr>
          <w:rFonts w:ascii="Garamond" w:hAnsi="Garamond"/>
          <w:sz w:val="24"/>
          <w:szCs w:val="24"/>
        </w:rPr>
        <w:t xml:space="preserve"> go w formie </w:t>
      </w:r>
      <w:r w:rsidRPr="00731C6D">
        <w:rPr>
          <w:rFonts w:ascii="Garamond" w:hAnsi="Garamond"/>
          <w:sz w:val="24"/>
          <w:szCs w:val="24"/>
        </w:rPr>
        <w:t>jednostronne</w:t>
      </w:r>
      <w:r w:rsidR="008E2B66" w:rsidRPr="00731C6D">
        <w:rPr>
          <w:rFonts w:ascii="Garamond" w:hAnsi="Garamond"/>
          <w:sz w:val="24"/>
          <w:szCs w:val="24"/>
        </w:rPr>
        <w:t>go oświadczenia</w:t>
      </w:r>
      <w:r w:rsidRPr="00731C6D">
        <w:rPr>
          <w:rFonts w:ascii="Garamond" w:hAnsi="Garamond"/>
          <w:sz w:val="24"/>
          <w:szCs w:val="24"/>
        </w:rPr>
        <w:t>.</w:t>
      </w:r>
    </w:p>
    <w:p w14:paraId="2D4D9683" w14:textId="467E7BE8" w:rsidR="00B87E49" w:rsidRPr="00F62ABF" w:rsidRDefault="00AD37C5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color w:val="auto"/>
          <w:sz w:val="24"/>
          <w:szCs w:val="24"/>
        </w:rPr>
      </w:pPr>
      <w:bookmarkStart w:id="84" w:name="_Hlk61518398"/>
      <w:r w:rsidRPr="00F62ABF">
        <w:rPr>
          <w:rFonts w:ascii="Garamond" w:hAnsi="Garamond"/>
          <w:color w:val="auto"/>
          <w:sz w:val="24"/>
          <w:szCs w:val="24"/>
        </w:rPr>
        <w:t xml:space="preserve">§ </w:t>
      </w:r>
      <w:r w:rsidR="00C86420" w:rsidRPr="00F62ABF">
        <w:rPr>
          <w:rFonts w:ascii="Garamond" w:hAnsi="Garamond"/>
          <w:color w:val="auto"/>
          <w:sz w:val="24"/>
          <w:szCs w:val="24"/>
        </w:rPr>
        <w:t>1</w:t>
      </w:r>
      <w:r w:rsidR="00CA5B92" w:rsidRPr="00F62ABF">
        <w:rPr>
          <w:rFonts w:ascii="Garamond" w:hAnsi="Garamond"/>
          <w:color w:val="auto"/>
          <w:sz w:val="24"/>
          <w:szCs w:val="24"/>
        </w:rPr>
        <w:t>8</w:t>
      </w:r>
      <w:r w:rsidR="00E86ACE" w:rsidRPr="00F62ABF">
        <w:rPr>
          <w:rFonts w:ascii="Garamond" w:hAnsi="Garamond"/>
          <w:color w:val="auto"/>
          <w:sz w:val="24"/>
          <w:szCs w:val="24"/>
        </w:rPr>
        <w:t>.</w:t>
      </w:r>
      <w:r w:rsidR="00907C75" w:rsidRPr="00F62ABF">
        <w:rPr>
          <w:rFonts w:ascii="Garamond" w:hAnsi="Garamond"/>
          <w:color w:val="auto"/>
          <w:sz w:val="24"/>
          <w:szCs w:val="24"/>
        </w:rPr>
        <w:t xml:space="preserve"> </w:t>
      </w:r>
    </w:p>
    <w:p w14:paraId="5D2C12DD" w14:textId="77777777" w:rsidR="003F1760" w:rsidRPr="00731C6D" w:rsidRDefault="003F1760" w:rsidP="00F62ABF">
      <w:pPr>
        <w:pStyle w:val="Nagwek1"/>
        <w:spacing w:before="120" w:line="360" w:lineRule="auto"/>
        <w:ind w:right="-2"/>
        <w:jc w:val="center"/>
        <w:rPr>
          <w:rFonts w:ascii="Garamond" w:hAnsi="Garamond"/>
          <w:sz w:val="24"/>
          <w:szCs w:val="24"/>
        </w:rPr>
      </w:pPr>
      <w:r w:rsidRPr="00F62ABF">
        <w:rPr>
          <w:rFonts w:ascii="Garamond" w:hAnsi="Garamond"/>
          <w:color w:val="auto"/>
          <w:sz w:val="24"/>
          <w:szCs w:val="24"/>
        </w:rPr>
        <w:t>Postanowienia końcowe</w:t>
      </w:r>
    </w:p>
    <w:p w14:paraId="694229FD" w14:textId="1B6ECA71" w:rsidR="00491F8A" w:rsidRPr="00491F8A" w:rsidRDefault="00377901" w:rsidP="00C47A81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491F8A">
        <w:rPr>
          <w:rFonts w:ascii="Garamond" w:hAnsi="Garamond"/>
          <w:sz w:val="24"/>
          <w:szCs w:val="24"/>
        </w:rPr>
        <w:t>Wszelkie zmiany umowy dokonywane będą w formie pisemnej</w:t>
      </w:r>
      <w:r w:rsidR="00491F8A" w:rsidRPr="00491F8A">
        <w:rPr>
          <w:rFonts w:ascii="Garamond" w:hAnsi="Garamond"/>
          <w:sz w:val="24"/>
          <w:szCs w:val="24"/>
        </w:rPr>
        <w:t xml:space="preserve"> </w:t>
      </w:r>
      <w:r w:rsidRPr="00491F8A">
        <w:rPr>
          <w:rFonts w:ascii="Garamond" w:hAnsi="Garamond"/>
          <w:sz w:val="24"/>
          <w:szCs w:val="24"/>
        </w:rPr>
        <w:t>pod rygorem nieważności.</w:t>
      </w:r>
      <w:r w:rsidR="00491F8A" w:rsidRPr="00491F8A">
        <w:rPr>
          <w:rFonts w:ascii="Garamond" w:hAnsi="Garamond"/>
          <w:sz w:val="24"/>
          <w:szCs w:val="24"/>
        </w:rPr>
        <w:t xml:space="preserve"> Ilekroć w niniejszej Umowie jest mowa o formie pisemnej rozumie się przez to także formę elektroniczną, o której mowa w art. 781 Kodeksu cywilnego, to jest złożenie oświadczenia woli w postaci elektronicznej i opatrzenie go kwalifikowanym podpisem elektronicznym.</w:t>
      </w:r>
      <w:r w:rsidR="00EB3803">
        <w:rPr>
          <w:rFonts w:ascii="Garamond" w:hAnsi="Garamond"/>
          <w:sz w:val="24"/>
          <w:szCs w:val="24"/>
        </w:rPr>
        <w:t xml:space="preserve"> Podpis zaufany nie spełnia wymogów podpisu kwalifikowanego.</w:t>
      </w:r>
    </w:p>
    <w:p w14:paraId="05A7F4AB" w14:textId="77777777" w:rsidR="00377901" w:rsidRPr="00731C6D" w:rsidRDefault="00377901" w:rsidP="00A72A63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lastRenderedPageBreak/>
        <w:t>Spory będą rozstrzygane przez sąd powszechny, właściwy miejscowo dla siedziby Agencji.</w:t>
      </w:r>
    </w:p>
    <w:p w14:paraId="1761F8CC" w14:textId="7D645030" w:rsidR="00377901" w:rsidRPr="00731C6D" w:rsidRDefault="00377901" w:rsidP="00A72A63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Prawa i obowiązki oraz wierzytelności </w:t>
      </w:r>
      <w:r w:rsidR="00B80C10" w:rsidRPr="00B80C10">
        <w:rPr>
          <w:rFonts w:ascii="Garamond" w:hAnsi="Garamond"/>
          <w:sz w:val="24"/>
          <w:szCs w:val="24"/>
        </w:rPr>
        <w:t xml:space="preserve">Lidera Konsorcjum </w:t>
      </w:r>
      <w:r w:rsidRPr="00731C6D">
        <w:rPr>
          <w:rFonts w:ascii="Garamond" w:hAnsi="Garamond"/>
          <w:sz w:val="24"/>
          <w:szCs w:val="24"/>
        </w:rPr>
        <w:t>wynikające z Umowy nie mogą być przenoszone na rzecz osób trzecich bez uprzedniej zgody Agencji wyrażonej na piśmie</w:t>
      </w:r>
      <w:r w:rsidR="00DC0D7F" w:rsidRPr="00731C6D">
        <w:rPr>
          <w:rFonts w:ascii="Garamond" w:hAnsi="Garamond"/>
          <w:sz w:val="24"/>
          <w:szCs w:val="24"/>
        </w:rPr>
        <w:t>, bądź w formie elektronicznej</w:t>
      </w:r>
      <w:r w:rsidRPr="00731C6D">
        <w:rPr>
          <w:rFonts w:ascii="Garamond" w:hAnsi="Garamond"/>
          <w:sz w:val="24"/>
          <w:szCs w:val="24"/>
        </w:rPr>
        <w:t xml:space="preserve"> pod rygorem nieważności. </w:t>
      </w:r>
    </w:p>
    <w:p w14:paraId="24927830" w14:textId="0C654AA2" w:rsidR="00377901" w:rsidRPr="00731C6D" w:rsidRDefault="00377901" w:rsidP="00A72A63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Agencja nie ponosi odpowiedzialności wobec osób trzecich za szkody powstałe w związku z realizacją Projektu przez </w:t>
      </w:r>
      <w:r w:rsidR="00B80C10" w:rsidRPr="00B80C10">
        <w:rPr>
          <w:rFonts w:ascii="Garamond" w:hAnsi="Garamond"/>
          <w:sz w:val="24"/>
          <w:szCs w:val="24"/>
        </w:rPr>
        <w:t>Konsorcjum</w:t>
      </w:r>
      <w:r w:rsidRPr="00731C6D">
        <w:rPr>
          <w:rFonts w:ascii="Garamond" w:hAnsi="Garamond"/>
          <w:sz w:val="24"/>
          <w:szCs w:val="24"/>
        </w:rPr>
        <w:t xml:space="preserve">. </w:t>
      </w:r>
    </w:p>
    <w:p w14:paraId="22198741" w14:textId="1C8F4FBF" w:rsidR="00377901" w:rsidRPr="00731C6D" w:rsidRDefault="00377901" w:rsidP="00A72A63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Dokumenty przedstawiane Agencji, niesporządzone w języku polskim, muszą być przedstawiane każdorazowo na żądanie Agencji wraz z uwierzytelnionym tłumaczeniem na</w:t>
      </w:r>
      <w:r w:rsidR="00D01612">
        <w:rPr>
          <w:rFonts w:ascii="Garamond" w:hAnsi="Garamond"/>
          <w:sz w:val="24"/>
          <w:szCs w:val="24"/>
        </w:rPr>
        <w:t> </w:t>
      </w:r>
      <w:r w:rsidRPr="00731C6D">
        <w:rPr>
          <w:rFonts w:ascii="Garamond" w:hAnsi="Garamond"/>
          <w:sz w:val="24"/>
          <w:szCs w:val="24"/>
        </w:rPr>
        <w:t>język polski.</w:t>
      </w:r>
    </w:p>
    <w:p w14:paraId="48669CD5" w14:textId="77777777" w:rsidR="00377901" w:rsidRPr="00731C6D" w:rsidRDefault="00377901" w:rsidP="00A72A63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W sprawach nieuregulowanych Umową zastosowanie mają przepisy Ustawy, Kodeksu cywilnego i inne przepisy prawa powszechnie obowiązującego.</w:t>
      </w:r>
    </w:p>
    <w:p w14:paraId="239B7784" w14:textId="77777777" w:rsidR="00377901" w:rsidRPr="00731C6D" w:rsidRDefault="00377901" w:rsidP="00A72A63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Umowa wchodzi w życie w dniu jej podpisania przez ostatnią ze Stron.</w:t>
      </w:r>
    </w:p>
    <w:bookmarkEnd w:id="84"/>
    <w:p w14:paraId="1491D0B0" w14:textId="10D1F4D3" w:rsidR="002523AB" w:rsidRPr="00C47A81" w:rsidRDefault="003F1760" w:rsidP="00C47A81">
      <w:pPr>
        <w:pStyle w:val="Akapitzlist"/>
        <w:keepLines/>
        <w:widowControl w:val="0"/>
        <w:numPr>
          <w:ilvl w:val="0"/>
          <w:numId w:val="60"/>
        </w:numPr>
        <w:tabs>
          <w:tab w:val="left" w:pos="1418"/>
        </w:tabs>
        <w:autoSpaceDE w:val="0"/>
        <w:autoSpaceDN w:val="0"/>
        <w:adjustRightInd w:val="0"/>
        <w:spacing w:before="60" w:after="0" w:line="360" w:lineRule="exact"/>
        <w:ind w:right="-2"/>
        <w:contextualSpacing w:val="0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>Następujące załączniki stanowią integralną część Umowy:</w:t>
      </w:r>
    </w:p>
    <w:p w14:paraId="3B6AFEA9" w14:textId="77777777" w:rsidR="00840A70" w:rsidRPr="007822A8" w:rsidRDefault="00840A70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85" w:name="_Hlk134102563"/>
      <w:r w:rsidRPr="007822A8">
        <w:rPr>
          <w:rFonts w:ascii="Garamond" w:hAnsi="Garamond"/>
          <w:sz w:val="24"/>
          <w:szCs w:val="24"/>
        </w:rPr>
        <w:t xml:space="preserve">Załącznik nr 1 </w:t>
      </w:r>
      <w:r w:rsidR="002335DD" w:rsidRPr="007822A8">
        <w:rPr>
          <w:rFonts w:ascii="Garamond" w:hAnsi="Garamond"/>
          <w:sz w:val="24"/>
          <w:szCs w:val="24"/>
        </w:rPr>
        <w:t xml:space="preserve">– </w:t>
      </w:r>
      <w:r w:rsidRPr="007822A8">
        <w:rPr>
          <w:rFonts w:ascii="Garamond" w:hAnsi="Garamond"/>
          <w:sz w:val="24"/>
          <w:szCs w:val="24"/>
        </w:rPr>
        <w:t>Dokument potwierdzający umocowanie przedstawiciela Agencji Badań Medycznych do działania w jego imieniu i na jego rzecz</w:t>
      </w:r>
      <w:r w:rsidR="00534940" w:rsidRPr="007822A8">
        <w:rPr>
          <w:rFonts w:ascii="Garamond" w:hAnsi="Garamond"/>
          <w:sz w:val="24"/>
          <w:szCs w:val="24"/>
        </w:rPr>
        <w:t>;</w:t>
      </w:r>
    </w:p>
    <w:p w14:paraId="12B875EF" w14:textId="0D5AF28B" w:rsidR="00840A70" w:rsidRPr="007822A8" w:rsidRDefault="00840A70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7822A8">
        <w:rPr>
          <w:rFonts w:ascii="Garamond" w:hAnsi="Garamond"/>
          <w:sz w:val="24"/>
          <w:szCs w:val="24"/>
        </w:rPr>
        <w:t xml:space="preserve">Załącznik nr 2 – Dokument potwierdzający umocowanie przedstawiciela </w:t>
      </w:r>
      <w:r w:rsidR="00B80C10" w:rsidRPr="00B80C10">
        <w:rPr>
          <w:rFonts w:ascii="Garamond" w:hAnsi="Garamond"/>
          <w:sz w:val="24"/>
          <w:szCs w:val="24"/>
        </w:rPr>
        <w:t xml:space="preserve">Lidera Konsorcjum </w:t>
      </w:r>
      <w:r w:rsidRPr="007822A8">
        <w:rPr>
          <w:rFonts w:ascii="Garamond" w:hAnsi="Garamond"/>
          <w:sz w:val="24"/>
          <w:szCs w:val="24"/>
        </w:rPr>
        <w:t>do</w:t>
      </w:r>
      <w:r w:rsidR="00412B87" w:rsidRPr="007822A8">
        <w:rPr>
          <w:rFonts w:ascii="Garamond" w:hAnsi="Garamond"/>
          <w:sz w:val="24"/>
          <w:szCs w:val="24"/>
        </w:rPr>
        <w:t> </w:t>
      </w:r>
      <w:r w:rsidRPr="007822A8">
        <w:rPr>
          <w:rFonts w:ascii="Garamond" w:hAnsi="Garamond"/>
          <w:sz w:val="24"/>
          <w:szCs w:val="24"/>
        </w:rPr>
        <w:t>działania w jego imieniu i na jego rzecz;</w:t>
      </w:r>
    </w:p>
    <w:p w14:paraId="499111D0" w14:textId="77698FE1" w:rsidR="00ED1B67" w:rsidRPr="005B4261" w:rsidRDefault="00ED1B67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B4261">
        <w:rPr>
          <w:rFonts w:ascii="Garamond" w:hAnsi="Garamond"/>
          <w:sz w:val="24"/>
          <w:szCs w:val="24"/>
        </w:rPr>
        <w:t xml:space="preserve">Załącznik nr 3 – </w:t>
      </w:r>
      <w:r w:rsidR="003422CB" w:rsidRPr="005B4261">
        <w:rPr>
          <w:rFonts w:ascii="Garamond" w:hAnsi="Garamond"/>
          <w:sz w:val="24"/>
          <w:szCs w:val="24"/>
        </w:rPr>
        <w:t>W</w:t>
      </w:r>
      <w:r w:rsidR="00840A70" w:rsidRPr="005B4261">
        <w:rPr>
          <w:rFonts w:ascii="Garamond" w:hAnsi="Garamond"/>
          <w:sz w:val="24"/>
          <w:szCs w:val="24"/>
        </w:rPr>
        <w:t>niosek o dofinansowanie</w:t>
      </w:r>
      <w:r w:rsidRPr="005B4261">
        <w:rPr>
          <w:rFonts w:ascii="Garamond" w:hAnsi="Garamond"/>
          <w:sz w:val="24"/>
          <w:szCs w:val="24"/>
        </w:rPr>
        <w:t>;</w:t>
      </w:r>
    </w:p>
    <w:p w14:paraId="5D65370C" w14:textId="51ADAE4E" w:rsidR="00EB054A" w:rsidRPr="005B4261" w:rsidRDefault="00ED1B67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B4261">
        <w:rPr>
          <w:rFonts w:ascii="Garamond" w:hAnsi="Garamond"/>
          <w:sz w:val="24"/>
          <w:szCs w:val="24"/>
        </w:rPr>
        <w:t>Załączn</w:t>
      </w:r>
      <w:r w:rsidR="00F74E8E" w:rsidRPr="005B4261">
        <w:rPr>
          <w:rFonts w:ascii="Garamond" w:hAnsi="Garamond"/>
          <w:sz w:val="24"/>
          <w:szCs w:val="24"/>
        </w:rPr>
        <w:t xml:space="preserve">ik nr </w:t>
      </w:r>
      <w:r w:rsidR="006F5C28" w:rsidRPr="005B4261">
        <w:rPr>
          <w:rFonts w:ascii="Garamond" w:hAnsi="Garamond"/>
          <w:sz w:val="24"/>
          <w:szCs w:val="24"/>
        </w:rPr>
        <w:t>4</w:t>
      </w:r>
      <w:r w:rsidR="00910943" w:rsidRPr="005B4261">
        <w:rPr>
          <w:rFonts w:ascii="Garamond" w:hAnsi="Garamond"/>
          <w:sz w:val="24"/>
          <w:szCs w:val="24"/>
        </w:rPr>
        <w:t xml:space="preserve"> </w:t>
      </w:r>
      <w:r w:rsidR="00F74E8E" w:rsidRPr="005B4261">
        <w:rPr>
          <w:rFonts w:ascii="Garamond" w:hAnsi="Garamond"/>
          <w:sz w:val="24"/>
          <w:szCs w:val="24"/>
        </w:rPr>
        <w:t>– Harmonogram płatności</w:t>
      </w:r>
      <w:r w:rsidR="000E7033" w:rsidRPr="005B4261">
        <w:rPr>
          <w:rFonts w:ascii="Garamond" w:hAnsi="Garamond"/>
          <w:sz w:val="24"/>
          <w:szCs w:val="24"/>
        </w:rPr>
        <w:t>;</w:t>
      </w:r>
    </w:p>
    <w:p w14:paraId="0EFDA313" w14:textId="61AA0569" w:rsidR="003422CB" w:rsidRPr="005B4261" w:rsidRDefault="003422CB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B4261">
        <w:rPr>
          <w:rFonts w:ascii="Garamond" w:hAnsi="Garamond"/>
          <w:sz w:val="24"/>
          <w:szCs w:val="24"/>
        </w:rPr>
        <w:t xml:space="preserve">Załącznik nr 5 </w:t>
      </w:r>
      <w:r w:rsidR="002335DD" w:rsidRPr="005B4261">
        <w:rPr>
          <w:rFonts w:ascii="Garamond" w:hAnsi="Garamond"/>
          <w:sz w:val="24"/>
          <w:szCs w:val="24"/>
        </w:rPr>
        <w:t xml:space="preserve">– </w:t>
      </w:r>
      <w:r w:rsidRPr="005B4261">
        <w:rPr>
          <w:rFonts w:ascii="Garamond" w:hAnsi="Garamond"/>
          <w:sz w:val="24"/>
          <w:szCs w:val="24"/>
        </w:rPr>
        <w:t xml:space="preserve">Regulamin aktualny na dzień zamknięcia naboru </w:t>
      </w:r>
      <w:r w:rsidR="00D63A10" w:rsidRPr="005B4261">
        <w:rPr>
          <w:rFonts w:ascii="Garamond" w:hAnsi="Garamond"/>
          <w:sz w:val="24"/>
          <w:szCs w:val="24"/>
        </w:rPr>
        <w:t>Wniosków</w:t>
      </w:r>
      <w:r w:rsidR="000E7033" w:rsidRPr="005B4261">
        <w:rPr>
          <w:rFonts w:ascii="Garamond" w:hAnsi="Garamond"/>
          <w:sz w:val="24"/>
          <w:szCs w:val="24"/>
        </w:rPr>
        <w:t>;</w:t>
      </w:r>
    </w:p>
    <w:p w14:paraId="3365CFF8" w14:textId="09330FE7" w:rsidR="00B9728D" w:rsidRPr="00FF631E" w:rsidRDefault="00B9728D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FF631E">
        <w:rPr>
          <w:rFonts w:ascii="Garamond" w:hAnsi="Garamond"/>
          <w:sz w:val="24"/>
          <w:szCs w:val="24"/>
        </w:rPr>
        <w:t>Załącznik nr 6 – Klauzula informacyjna</w:t>
      </w:r>
      <w:r w:rsidR="000E7033" w:rsidRPr="00FF631E">
        <w:rPr>
          <w:rFonts w:ascii="Garamond" w:hAnsi="Garamond"/>
          <w:sz w:val="24"/>
          <w:szCs w:val="24"/>
        </w:rPr>
        <w:t>;</w:t>
      </w:r>
    </w:p>
    <w:p w14:paraId="1DDAD3BE" w14:textId="1F9BCDB5" w:rsidR="00D25D37" w:rsidRPr="000B6940" w:rsidRDefault="000E7033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0B6940">
        <w:rPr>
          <w:rFonts w:ascii="Garamond" w:hAnsi="Garamond"/>
          <w:sz w:val="24"/>
          <w:szCs w:val="24"/>
        </w:rPr>
        <w:t>Załącznik nr</w:t>
      </w:r>
      <w:r w:rsidR="00E56F1A" w:rsidRPr="000B6940">
        <w:rPr>
          <w:rFonts w:ascii="Garamond" w:hAnsi="Garamond"/>
          <w:sz w:val="24"/>
          <w:szCs w:val="24"/>
        </w:rPr>
        <w:t xml:space="preserve"> </w:t>
      </w:r>
      <w:r w:rsidRPr="000B6940">
        <w:rPr>
          <w:rFonts w:ascii="Garamond" w:hAnsi="Garamond"/>
          <w:sz w:val="24"/>
          <w:szCs w:val="24"/>
        </w:rPr>
        <w:t xml:space="preserve">7 – </w:t>
      </w:r>
      <w:bookmarkStart w:id="86" w:name="_Hlk62115812"/>
      <w:r w:rsidRPr="000B6940">
        <w:rPr>
          <w:rFonts w:ascii="Garamond" w:hAnsi="Garamond"/>
          <w:sz w:val="24"/>
          <w:szCs w:val="24"/>
        </w:rPr>
        <w:t xml:space="preserve">Oświadczenie </w:t>
      </w:r>
      <w:bookmarkEnd w:id="86"/>
      <w:r w:rsidR="00B80C10" w:rsidRPr="00B80C10">
        <w:rPr>
          <w:rFonts w:ascii="Garamond" w:hAnsi="Garamond"/>
          <w:sz w:val="24"/>
          <w:szCs w:val="24"/>
        </w:rPr>
        <w:t>Lidera Konsorcjum / Konsorcjanta o kwalifikowalności podatku od towarów i usług złożone z Wnioskiem o dofinansowanie</w:t>
      </w:r>
      <w:r w:rsidR="00D8650D">
        <w:rPr>
          <w:rFonts w:ascii="Garamond" w:hAnsi="Garamond"/>
          <w:sz w:val="24"/>
          <w:szCs w:val="24"/>
        </w:rPr>
        <w:t>;</w:t>
      </w:r>
    </w:p>
    <w:p w14:paraId="76CFDD5A" w14:textId="628FD7EF" w:rsidR="00E76513" w:rsidRPr="00FF631E" w:rsidRDefault="00E76513" w:rsidP="00A72A63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87" w:name="_Hlk59609163"/>
      <w:r w:rsidRPr="00FF631E">
        <w:rPr>
          <w:rFonts w:ascii="Garamond" w:hAnsi="Garamond"/>
          <w:sz w:val="24"/>
          <w:szCs w:val="24"/>
        </w:rPr>
        <w:t xml:space="preserve">Załącznik nr </w:t>
      </w:r>
      <w:r w:rsidR="00B80C10">
        <w:rPr>
          <w:rFonts w:ascii="Garamond" w:hAnsi="Garamond"/>
          <w:sz w:val="24"/>
          <w:szCs w:val="24"/>
        </w:rPr>
        <w:t>8</w:t>
      </w:r>
      <w:r w:rsidR="00C91F55" w:rsidRPr="00FF631E">
        <w:rPr>
          <w:rFonts w:ascii="Garamond" w:hAnsi="Garamond"/>
          <w:sz w:val="24"/>
          <w:szCs w:val="24"/>
        </w:rPr>
        <w:t xml:space="preserve"> </w:t>
      </w:r>
      <w:r w:rsidRPr="00FF631E">
        <w:rPr>
          <w:rFonts w:ascii="Garamond" w:hAnsi="Garamond"/>
          <w:sz w:val="24"/>
          <w:szCs w:val="24"/>
        </w:rPr>
        <w:t>– Wzór weksla i deklaracji wekslowej</w:t>
      </w:r>
      <w:r w:rsidR="00973895" w:rsidRPr="00FF631E">
        <w:rPr>
          <w:rFonts w:ascii="Garamond" w:hAnsi="Garamond"/>
          <w:sz w:val="24"/>
          <w:szCs w:val="24"/>
        </w:rPr>
        <w:t>;</w:t>
      </w:r>
    </w:p>
    <w:p w14:paraId="6152AE37" w14:textId="706B6A2E" w:rsidR="00143C2E" w:rsidRPr="00570127" w:rsidRDefault="00143C2E" w:rsidP="00B80C10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B80C10">
        <w:rPr>
          <w:rFonts w:ascii="Garamond" w:hAnsi="Garamond" w:cs="Arial"/>
          <w:bCs/>
          <w:sz w:val="24"/>
          <w:szCs w:val="24"/>
          <w:lang w:eastAsia="x-none"/>
        </w:rPr>
        <w:t xml:space="preserve">Załącznik nr </w:t>
      </w:r>
      <w:r w:rsidR="00B80C10">
        <w:rPr>
          <w:rFonts w:ascii="Garamond" w:hAnsi="Garamond" w:cs="Arial"/>
          <w:bCs/>
          <w:sz w:val="24"/>
          <w:szCs w:val="24"/>
          <w:lang w:eastAsia="x-none"/>
        </w:rPr>
        <w:t>9</w:t>
      </w:r>
      <w:r w:rsidRPr="00B80C10">
        <w:rPr>
          <w:rFonts w:ascii="Garamond" w:hAnsi="Garamond" w:cs="Arial"/>
          <w:bCs/>
          <w:sz w:val="24"/>
          <w:szCs w:val="24"/>
          <w:lang w:eastAsia="x-none"/>
        </w:rPr>
        <w:t xml:space="preserve"> – Umowa Konsorcjum</w:t>
      </w:r>
      <w:r w:rsidR="007A5FC9" w:rsidRPr="00B80C10">
        <w:rPr>
          <w:rFonts w:ascii="Garamond" w:hAnsi="Garamond" w:cs="Arial"/>
          <w:bCs/>
          <w:sz w:val="24"/>
          <w:szCs w:val="24"/>
          <w:lang w:eastAsia="x-none"/>
        </w:rPr>
        <w:t>;</w:t>
      </w:r>
    </w:p>
    <w:p w14:paraId="084731A2" w14:textId="5B298FD6" w:rsidR="007A5FC9" w:rsidRPr="007A5FC9" w:rsidRDefault="007A5FC9" w:rsidP="007A5FC9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A5FC9">
        <w:rPr>
          <w:rFonts w:ascii="Garamond" w:hAnsi="Garamond"/>
          <w:sz w:val="24"/>
          <w:szCs w:val="24"/>
        </w:rPr>
        <w:t xml:space="preserve">Załącznik nr </w:t>
      </w:r>
      <w:r>
        <w:rPr>
          <w:rFonts w:ascii="Garamond" w:hAnsi="Garamond"/>
          <w:sz w:val="24"/>
          <w:szCs w:val="24"/>
        </w:rPr>
        <w:t>1</w:t>
      </w:r>
      <w:r w:rsidR="00B80C10">
        <w:rPr>
          <w:rFonts w:ascii="Garamond" w:hAnsi="Garamond"/>
          <w:sz w:val="24"/>
          <w:szCs w:val="24"/>
        </w:rPr>
        <w:t>0</w:t>
      </w:r>
      <w:r w:rsidRPr="007A5FC9">
        <w:rPr>
          <w:rFonts w:ascii="Garamond" w:hAnsi="Garamond"/>
          <w:sz w:val="24"/>
          <w:szCs w:val="24"/>
        </w:rPr>
        <w:t xml:space="preserve"> – Wzór oświadczenia o poddaniu się egzekucji na podstawie art. 777 ust. 1 pkt 5 Kodeksu postępowania cywilnego składanego przez Konsorcjum;</w:t>
      </w:r>
    </w:p>
    <w:p w14:paraId="409B94A5" w14:textId="266B3B63" w:rsidR="007A5FC9" w:rsidRPr="00570127" w:rsidRDefault="007A5FC9" w:rsidP="00570127">
      <w:pPr>
        <w:pStyle w:val="Akapitzlist"/>
        <w:widowControl w:val="0"/>
        <w:numPr>
          <w:ilvl w:val="0"/>
          <w:numId w:val="24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A5FC9">
        <w:rPr>
          <w:rFonts w:ascii="Garamond" w:hAnsi="Garamond"/>
          <w:sz w:val="24"/>
          <w:szCs w:val="24"/>
        </w:rPr>
        <w:t>Załącznik nr 1</w:t>
      </w:r>
      <w:r w:rsidR="00B80C10">
        <w:rPr>
          <w:rFonts w:ascii="Garamond" w:hAnsi="Garamond"/>
          <w:sz w:val="24"/>
          <w:szCs w:val="24"/>
        </w:rPr>
        <w:t>1</w:t>
      </w:r>
      <w:r w:rsidRPr="007A5FC9">
        <w:rPr>
          <w:rFonts w:ascii="Garamond" w:hAnsi="Garamond"/>
          <w:sz w:val="24"/>
          <w:szCs w:val="24"/>
        </w:rPr>
        <w:t xml:space="preserve"> – Wzór oświadczenia o poddaniu się egzekucji na podstawie art. 777 ust. 1 pkt 5 Kodeksu postępowania cywilnego składanego przez Lidera Konsorcjum</w:t>
      </w:r>
      <w:r>
        <w:rPr>
          <w:rFonts w:ascii="Garamond" w:hAnsi="Garamond"/>
          <w:sz w:val="24"/>
          <w:szCs w:val="24"/>
        </w:rPr>
        <w:t>.</w:t>
      </w:r>
    </w:p>
    <w:bookmarkEnd w:id="87"/>
    <w:bookmarkEnd w:id="85"/>
    <w:p w14:paraId="16D57690" w14:textId="5F96C9A4" w:rsidR="00454684" w:rsidRPr="00731C6D" w:rsidRDefault="00454684" w:rsidP="00780C5B">
      <w:pPr>
        <w:pStyle w:val="Akapitzlist"/>
        <w:widowControl w:val="0"/>
        <w:tabs>
          <w:tab w:val="right" w:pos="284"/>
          <w:tab w:val="left" w:pos="408"/>
        </w:tabs>
        <w:autoSpaceDE w:val="0"/>
        <w:autoSpaceDN w:val="0"/>
        <w:adjustRightInd w:val="0"/>
        <w:spacing w:before="60" w:after="0" w:line="360" w:lineRule="auto"/>
        <w:ind w:left="1069" w:right="-2"/>
        <w:jc w:val="both"/>
        <w:rPr>
          <w:rFonts w:ascii="Garamond" w:hAnsi="Garamond"/>
          <w:sz w:val="24"/>
          <w:szCs w:val="24"/>
        </w:rPr>
      </w:pPr>
    </w:p>
    <w:p w14:paraId="16322DE2" w14:textId="77777777" w:rsidR="00454684" w:rsidRPr="00731C6D" w:rsidRDefault="00454684" w:rsidP="00780C5B">
      <w:pPr>
        <w:keepLines/>
        <w:widowControl w:val="0"/>
        <w:tabs>
          <w:tab w:val="left" w:pos="567"/>
        </w:tabs>
        <w:spacing w:before="120" w:after="0" w:line="360" w:lineRule="auto"/>
        <w:ind w:right="-2"/>
        <w:rPr>
          <w:rFonts w:ascii="Garamond" w:hAnsi="Garamond"/>
          <w:sz w:val="24"/>
          <w:szCs w:val="24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E86ACE" w:rsidRPr="00731C6D" w14:paraId="46944A77" w14:textId="77777777" w:rsidTr="00A945A9">
        <w:trPr>
          <w:jc w:val="center"/>
        </w:trPr>
        <w:tc>
          <w:tcPr>
            <w:tcW w:w="4824" w:type="dxa"/>
          </w:tcPr>
          <w:p w14:paraId="1E16FA17" w14:textId="77777777" w:rsidR="00E86ACE" w:rsidRPr="00731C6D" w:rsidRDefault="00B90B45" w:rsidP="00780C5B">
            <w:pPr>
              <w:widowControl w:val="0"/>
              <w:spacing w:before="120" w:after="0" w:line="360" w:lineRule="auto"/>
              <w:ind w:right="-2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31C6D">
              <w:rPr>
                <w:rFonts w:ascii="Garamond" w:hAnsi="Garamond"/>
                <w:b/>
                <w:sz w:val="24"/>
                <w:szCs w:val="24"/>
              </w:rPr>
              <w:t>w</w:t>
            </w:r>
            <w:r w:rsidR="00E86ACE" w:rsidRPr="00731C6D">
              <w:rPr>
                <w:rFonts w:ascii="Garamond" w:hAnsi="Garamond"/>
                <w:b/>
                <w:sz w:val="24"/>
                <w:szCs w:val="24"/>
              </w:rPr>
              <w:t xml:space="preserve"> imieniu </w:t>
            </w:r>
            <w:r w:rsidR="00F74E8E" w:rsidRPr="00731C6D">
              <w:rPr>
                <w:rFonts w:ascii="Garamond" w:hAnsi="Garamond"/>
                <w:b/>
                <w:sz w:val="24"/>
                <w:szCs w:val="24"/>
              </w:rPr>
              <w:t>Agencji</w:t>
            </w:r>
            <w:r w:rsidR="00900BA6" w:rsidRPr="00731C6D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4824" w:type="dxa"/>
          </w:tcPr>
          <w:p w14:paraId="728506AA" w14:textId="7D2EA567" w:rsidR="00E86ACE" w:rsidRPr="00731C6D" w:rsidRDefault="00097CAF" w:rsidP="00780C5B">
            <w:pPr>
              <w:widowControl w:val="0"/>
              <w:spacing w:before="120" w:after="0" w:line="360" w:lineRule="auto"/>
              <w:ind w:right="-2"/>
              <w:rPr>
                <w:rFonts w:ascii="Garamond" w:hAnsi="Garamond"/>
                <w:b/>
                <w:sz w:val="24"/>
                <w:szCs w:val="24"/>
              </w:rPr>
            </w:pPr>
            <w:r w:rsidRPr="00731C6D">
              <w:rPr>
                <w:rFonts w:ascii="Garamond" w:hAnsi="Garamond"/>
                <w:b/>
                <w:sz w:val="24"/>
                <w:szCs w:val="24"/>
              </w:rPr>
              <w:t xml:space="preserve">          </w:t>
            </w:r>
            <w:r w:rsidR="00B90B45" w:rsidRPr="00731C6D">
              <w:rPr>
                <w:rFonts w:ascii="Garamond" w:hAnsi="Garamond"/>
                <w:b/>
                <w:sz w:val="24"/>
                <w:szCs w:val="24"/>
              </w:rPr>
              <w:t>w</w:t>
            </w:r>
            <w:r w:rsidR="00F74E8E" w:rsidRPr="00731C6D">
              <w:rPr>
                <w:rFonts w:ascii="Garamond" w:hAnsi="Garamond"/>
                <w:b/>
                <w:sz w:val="24"/>
                <w:szCs w:val="24"/>
              </w:rPr>
              <w:t xml:space="preserve"> imieniu </w:t>
            </w:r>
            <w:r w:rsidR="00B80C10" w:rsidRPr="00B80C10">
              <w:rPr>
                <w:rFonts w:ascii="Garamond" w:hAnsi="Garamond"/>
                <w:b/>
                <w:sz w:val="24"/>
                <w:szCs w:val="24"/>
              </w:rPr>
              <w:t xml:space="preserve">Lidera Konsorcjum </w:t>
            </w:r>
            <w:r w:rsidR="00900BA6" w:rsidRPr="00731C6D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  <w:p w14:paraId="745D9E71" w14:textId="77777777" w:rsidR="00900BA6" w:rsidRPr="00731C6D" w:rsidRDefault="00900BA6" w:rsidP="00780C5B">
            <w:pPr>
              <w:widowControl w:val="0"/>
              <w:spacing w:before="120" w:after="0" w:line="360" w:lineRule="auto"/>
              <w:ind w:right="-2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14:paraId="41F982FC" w14:textId="77777777" w:rsidR="00454684" w:rsidRPr="00731C6D" w:rsidRDefault="00454684" w:rsidP="00780C5B">
      <w:pPr>
        <w:widowControl w:val="0"/>
        <w:spacing w:after="0" w:line="360" w:lineRule="auto"/>
        <w:ind w:right="-2"/>
        <w:jc w:val="both"/>
        <w:rPr>
          <w:rFonts w:ascii="Garamond" w:hAnsi="Garamond"/>
          <w:sz w:val="24"/>
          <w:szCs w:val="24"/>
        </w:rPr>
      </w:pPr>
    </w:p>
    <w:p w14:paraId="1C22C987" w14:textId="77777777" w:rsidR="00E86ACE" w:rsidRPr="00731C6D" w:rsidRDefault="00E86ACE" w:rsidP="00780C5B">
      <w:pPr>
        <w:widowControl w:val="0"/>
        <w:spacing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 </w:t>
      </w:r>
      <w:r w:rsidR="00454684" w:rsidRPr="00731C6D">
        <w:rPr>
          <w:rFonts w:ascii="Garamond" w:hAnsi="Garamond"/>
          <w:sz w:val="24"/>
          <w:szCs w:val="24"/>
        </w:rPr>
        <w:t>………………………………….</w:t>
      </w:r>
      <w:r w:rsidR="00454684" w:rsidRPr="00731C6D">
        <w:rPr>
          <w:rFonts w:ascii="Garamond" w:hAnsi="Garamond"/>
          <w:sz w:val="24"/>
          <w:szCs w:val="24"/>
        </w:rPr>
        <w:tab/>
      </w:r>
      <w:r w:rsidR="00454684" w:rsidRPr="00731C6D">
        <w:rPr>
          <w:rFonts w:ascii="Garamond" w:hAnsi="Garamond"/>
          <w:sz w:val="24"/>
          <w:szCs w:val="24"/>
        </w:rPr>
        <w:tab/>
      </w:r>
      <w:r w:rsidR="00454684" w:rsidRPr="00731C6D">
        <w:rPr>
          <w:rFonts w:ascii="Garamond" w:hAnsi="Garamond"/>
          <w:sz w:val="24"/>
          <w:szCs w:val="24"/>
        </w:rPr>
        <w:tab/>
        <w:t>………………………………………</w:t>
      </w:r>
    </w:p>
    <w:p w14:paraId="37592A12" w14:textId="4055A1BB" w:rsidR="005310AF" w:rsidRPr="00731C6D" w:rsidRDefault="00900BA6" w:rsidP="00780C5B">
      <w:pPr>
        <w:widowControl w:val="0"/>
        <w:spacing w:after="0" w:line="360" w:lineRule="auto"/>
        <w:ind w:right="-2"/>
        <w:jc w:val="both"/>
        <w:rPr>
          <w:rFonts w:ascii="Garamond" w:hAnsi="Garamond"/>
          <w:sz w:val="24"/>
          <w:szCs w:val="24"/>
        </w:rPr>
      </w:pPr>
      <w:r w:rsidRPr="00731C6D">
        <w:rPr>
          <w:rFonts w:ascii="Garamond" w:hAnsi="Garamond"/>
          <w:sz w:val="24"/>
          <w:szCs w:val="24"/>
        </w:rPr>
        <w:t xml:space="preserve">*(wskazać osobę upoważnioną do podpisania </w:t>
      </w:r>
      <w:r w:rsidR="00D63A10" w:rsidRPr="00731C6D">
        <w:rPr>
          <w:rFonts w:ascii="Garamond" w:hAnsi="Garamond"/>
          <w:sz w:val="24"/>
          <w:szCs w:val="24"/>
        </w:rPr>
        <w:t>U</w:t>
      </w:r>
      <w:r w:rsidRPr="00731C6D">
        <w:rPr>
          <w:rFonts w:ascii="Garamond" w:hAnsi="Garamond"/>
          <w:sz w:val="24"/>
          <w:szCs w:val="24"/>
        </w:rPr>
        <w:t>mowy wraz z pełnioną funkcją</w:t>
      </w:r>
      <w:r w:rsidR="008D56AB" w:rsidRPr="00731C6D">
        <w:rPr>
          <w:rFonts w:ascii="Garamond" w:hAnsi="Garamond"/>
          <w:sz w:val="24"/>
          <w:szCs w:val="24"/>
        </w:rPr>
        <w:t>)</w:t>
      </w:r>
    </w:p>
    <w:sectPr w:rsidR="005310AF" w:rsidRPr="00731C6D" w:rsidSect="001B1D84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F678" w14:textId="77777777" w:rsidR="009C5F0A" w:rsidRDefault="009C5F0A" w:rsidP="00E86ACE">
      <w:pPr>
        <w:spacing w:after="0" w:line="240" w:lineRule="auto"/>
      </w:pPr>
      <w:r>
        <w:separator/>
      </w:r>
    </w:p>
  </w:endnote>
  <w:endnote w:type="continuationSeparator" w:id="0">
    <w:p w14:paraId="57056AF5" w14:textId="77777777" w:rsidR="009C5F0A" w:rsidRDefault="009C5F0A" w:rsidP="00E86ACE">
      <w:pPr>
        <w:spacing w:after="0" w:line="240" w:lineRule="auto"/>
      </w:pPr>
      <w:r>
        <w:continuationSeparator/>
      </w:r>
    </w:p>
  </w:endnote>
  <w:endnote w:type="continuationNotice" w:id="1">
    <w:p w14:paraId="43E7CDE9" w14:textId="77777777" w:rsidR="009C5F0A" w:rsidRDefault="009C5F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ACA0" w14:textId="77777777" w:rsidR="009C5F0A" w:rsidRPr="00A273E5" w:rsidRDefault="009C5F0A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E6C3D" w14:textId="77777777" w:rsidR="009C5F0A" w:rsidRDefault="009C5F0A" w:rsidP="00E86ACE">
      <w:pPr>
        <w:spacing w:after="0" w:line="240" w:lineRule="auto"/>
      </w:pPr>
      <w:r>
        <w:separator/>
      </w:r>
    </w:p>
  </w:footnote>
  <w:footnote w:type="continuationSeparator" w:id="0">
    <w:p w14:paraId="1557708D" w14:textId="77777777" w:rsidR="009C5F0A" w:rsidRDefault="009C5F0A" w:rsidP="00E86ACE">
      <w:pPr>
        <w:spacing w:after="0" w:line="240" w:lineRule="auto"/>
      </w:pPr>
      <w:r>
        <w:continuationSeparator/>
      </w:r>
    </w:p>
  </w:footnote>
  <w:footnote w:type="continuationNotice" w:id="1">
    <w:p w14:paraId="5CC4A73D" w14:textId="77777777" w:rsidR="009C5F0A" w:rsidRDefault="009C5F0A">
      <w:pPr>
        <w:spacing w:after="0" w:line="240" w:lineRule="auto"/>
      </w:pPr>
    </w:p>
  </w:footnote>
  <w:footnote w:id="2">
    <w:p w14:paraId="2467904D" w14:textId="018C4CEB" w:rsidR="009C5F0A" w:rsidRPr="00A7211B" w:rsidRDefault="009C5F0A" w:rsidP="001024DE">
      <w:pPr>
        <w:pStyle w:val="Tekstprzypisudolnego"/>
        <w:jc w:val="both"/>
        <w:rPr>
          <w:rFonts w:ascii="Garamond" w:hAnsi="Garamond"/>
        </w:rPr>
      </w:pPr>
      <w:r w:rsidRPr="00A7211B">
        <w:rPr>
          <w:rStyle w:val="Odwoanieprzypisudolnego"/>
          <w:rFonts w:ascii="Garamond" w:hAnsi="Garamond"/>
        </w:rPr>
        <w:footnoteRef/>
      </w:r>
      <w:r w:rsidRPr="00A7211B">
        <w:rPr>
          <w:rFonts w:ascii="Garamond" w:hAnsi="Garamond"/>
        </w:rPr>
        <w:t xml:space="preserve"> Dokument potwierdzający umocowanie przedstawiciela </w:t>
      </w:r>
      <w:r w:rsidR="00B80C10" w:rsidRPr="00B80C10">
        <w:rPr>
          <w:rFonts w:ascii="Garamond" w:hAnsi="Garamond"/>
        </w:rPr>
        <w:t xml:space="preserve">Lidera Konsorcjum </w:t>
      </w:r>
      <w:r w:rsidRPr="00A7211B">
        <w:rPr>
          <w:rFonts w:ascii="Garamond" w:hAnsi="Garamond"/>
        </w:rPr>
        <w:t>do działania w jego imieniu i na jego rzecz stanowi Załącznik nr 2 do Umowy.</w:t>
      </w:r>
    </w:p>
  </w:footnote>
  <w:footnote w:id="3">
    <w:p w14:paraId="5FA8B796" w14:textId="77777777" w:rsidR="00143C2E" w:rsidRDefault="00143C2E" w:rsidP="00143C2E">
      <w:pPr>
        <w:pStyle w:val="Tekstprzypisudolnego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Należy powielić i uzupełnić dane każdego Konsorcjanta.</w:t>
      </w:r>
    </w:p>
  </w:footnote>
  <w:footnote w:id="4">
    <w:p w14:paraId="14D5CC63" w14:textId="7E6F8771" w:rsidR="009C5F0A" w:rsidRPr="00A7211B" w:rsidRDefault="009C5F0A">
      <w:pPr>
        <w:pStyle w:val="Tekstprzypisudolnego"/>
        <w:rPr>
          <w:rFonts w:ascii="Garamond" w:hAnsi="Garamond"/>
        </w:rPr>
      </w:pPr>
      <w:r>
        <w:rPr>
          <w:rStyle w:val="Odwoanieprzypisudolnego"/>
        </w:rPr>
        <w:footnoteRef/>
      </w:r>
      <w:r>
        <w:t xml:space="preserve"> </w:t>
      </w:r>
      <w:r w:rsidRPr="00A7211B">
        <w:rPr>
          <w:rFonts w:ascii="Garamond" w:hAnsi="Garamond"/>
        </w:rPr>
        <w:t xml:space="preserve">Wysokość środków finansowych przyznanych </w:t>
      </w:r>
      <w:r w:rsidR="00921F3D" w:rsidRPr="00921F3D">
        <w:rPr>
          <w:rFonts w:ascii="Garamond" w:hAnsi="Garamond"/>
        </w:rPr>
        <w:t xml:space="preserve">Liderowi Konsorcjum oraz za jego pośrednictwem Konsorcjantom </w:t>
      </w:r>
      <w:r w:rsidRPr="00A7211B">
        <w:rPr>
          <w:rFonts w:ascii="Garamond" w:hAnsi="Garamond"/>
        </w:rPr>
        <w:t>ze środków publicznych na podstawie Umowy.</w:t>
      </w:r>
    </w:p>
  </w:footnote>
  <w:footnote w:id="5">
    <w:p w14:paraId="1406E352" w14:textId="726C137F" w:rsidR="009C5F0A" w:rsidRPr="006260BC" w:rsidRDefault="009C5F0A" w:rsidP="00B9371F">
      <w:pPr>
        <w:pStyle w:val="Tekstprzypisudolnego"/>
        <w:jc w:val="both"/>
        <w:rPr>
          <w:rFonts w:ascii="Garamond" w:hAnsi="Garamond"/>
        </w:rPr>
      </w:pPr>
      <w:r w:rsidRPr="006260BC">
        <w:rPr>
          <w:rStyle w:val="Odwoanieprzypisudolnego"/>
          <w:rFonts w:ascii="Garamond" w:hAnsi="Garamond"/>
        </w:rPr>
        <w:footnoteRef/>
      </w:r>
      <w:r w:rsidRPr="006260BC">
        <w:rPr>
          <w:rFonts w:ascii="Garamond" w:hAnsi="Garamond"/>
        </w:rPr>
        <w:t xml:space="preserve"> </w:t>
      </w:r>
      <w:bookmarkStart w:id="54" w:name="_Hlk95292768"/>
      <w:r w:rsidRPr="0075442D">
        <w:rPr>
          <w:rFonts w:ascii="Garamond" w:hAnsi="Garamond"/>
        </w:rPr>
        <w:t xml:space="preserve">Postanowienia § </w:t>
      </w:r>
      <w:r w:rsidR="00922B65" w:rsidRPr="0075442D">
        <w:rPr>
          <w:rFonts w:ascii="Garamond" w:hAnsi="Garamond"/>
        </w:rPr>
        <w:t>1</w:t>
      </w:r>
      <w:r w:rsidR="00CA5B92">
        <w:rPr>
          <w:rFonts w:ascii="Garamond" w:hAnsi="Garamond"/>
        </w:rPr>
        <w:t>2</w:t>
      </w:r>
      <w:r w:rsidR="00922B65" w:rsidRPr="0075442D">
        <w:rPr>
          <w:rFonts w:ascii="Garamond" w:hAnsi="Garamond"/>
        </w:rPr>
        <w:t xml:space="preserve"> </w:t>
      </w:r>
      <w:r w:rsidRPr="0075442D">
        <w:rPr>
          <w:rFonts w:ascii="Garamond" w:hAnsi="Garamond"/>
        </w:rPr>
        <w:t xml:space="preserve">ust. 1 pkt 2 mają zastosowanie zarówno w odniesieniu do </w:t>
      </w:r>
      <w:r w:rsidR="00921F3D" w:rsidRPr="00921F3D">
        <w:rPr>
          <w:rFonts w:ascii="Garamond" w:hAnsi="Garamond"/>
        </w:rPr>
        <w:t>w odniesieniu do Lidera Konsorcjum, Konsorcjanta jak i do wykonawców, z którym Lider Konsorcjum czy też Konsorcjant zawarł umowę. W odniesieniu do powyższego należy mieć na uwadze, że kontrola może zostać przeprowadzona zarówno w siedzibie Lidera Konsorcjum, w siedzibie Konsorcjanta (partnera Projektu), jak i w miejscu realizacji Projektu</w:t>
      </w:r>
      <w:r w:rsidR="00921F3D">
        <w:rPr>
          <w:rFonts w:ascii="Garamond" w:hAnsi="Garamond"/>
        </w:rPr>
        <w:t xml:space="preserve">, </w:t>
      </w:r>
      <w:r w:rsidRPr="0075442D">
        <w:rPr>
          <w:rFonts w:ascii="Garamond" w:hAnsi="Garamond"/>
        </w:rPr>
        <w:t xml:space="preserve">tj. w siedzibie </w:t>
      </w:r>
      <w:r w:rsidR="00BC4598">
        <w:rPr>
          <w:rFonts w:ascii="Garamond" w:hAnsi="Garamond"/>
        </w:rPr>
        <w:t>w</w:t>
      </w:r>
      <w:r w:rsidRPr="0075442D">
        <w:rPr>
          <w:rFonts w:ascii="Garamond" w:hAnsi="Garamond"/>
        </w:rPr>
        <w:t>ykonawcy, w</w:t>
      </w:r>
      <w:r w:rsidR="00A4657D">
        <w:rPr>
          <w:rFonts w:ascii="Garamond" w:hAnsi="Garamond"/>
        </w:rPr>
        <w:t> </w:t>
      </w:r>
      <w:r w:rsidRPr="0075442D">
        <w:rPr>
          <w:rFonts w:ascii="Garamond" w:hAnsi="Garamond"/>
        </w:rPr>
        <w:t>któr</w:t>
      </w:r>
      <w:r w:rsidR="00DB5B8F" w:rsidRPr="0075442D">
        <w:rPr>
          <w:rFonts w:ascii="Garamond" w:hAnsi="Garamond"/>
        </w:rPr>
        <w:t>ej</w:t>
      </w:r>
      <w:r w:rsidRPr="0075442D">
        <w:rPr>
          <w:rFonts w:ascii="Garamond" w:hAnsi="Garamond"/>
        </w:rPr>
        <w:t xml:space="preserve"> prowadzone </w:t>
      </w:r>
      <w:r w:rsidR="00DB5B8F" w:rsidRPr="0075442D">
        <w:rPr>
          <w:rFonts w:ascii="Garamond" w:hAnsi="Garamond"/>
        </w:rPr>
        <w:t>są Studia podyplomowe</w:t>
      </w:r>
      <w:r w:rsidRPr="0075442D">
        <w:rPr>
          <w:rFonts w:ascii="Garamond" w:hAnsi="Garamond"/>
        </w:rPr>
        <w:t>.</w:t>
      </w:r>
      <w:bookmarkEnd w:id="54"/>
    </w:p>
  </w:footnote>
  <w:footnote w:id="6">
    <w:p w14:paraId="24D833D7" w14:textId="7FA7B387" w:rsidR="005C2D1E" w:rsidRPr="006B7287" w:rsidRDefault="005C2D1E" w:rsidP="005C2D1E">
      <w:pPr>
        <w:pStyle w:val="Tekstprzypisudolnego"/>
        <w:jc w:val="both"/>
        <w:rPr>
          <w:rFonts w:ascii="Garamond" w:hAnsi="Garamond"/>
        </w:rPr>
      </w:pPr>
      <w:r w:rsidRPr="006B7287">
        <w:rPr>
          <w:rStyle w:val="Odwoanieprzypisudolnego"/>
          <w:rFonts w:ascii="Garamond" w:hAnsi="Garamond"/>
        </w:rPr>
        <w:footnoteRef/>
      </w:r>
      <w:r w:rsidRPr="006B7287">
        <w:rPr>
          <w:rFonts w:ascii="Garamond" w:hAnsi="Garamond"/>
        </w:rPr>
        <w:t xml:space="preserve"> </w:t>
      </w:r>
      <w:r w:rsidRPr="006B7287">
        <w:rPr>
          <w:rStyle w:val="FontStyle29"/>
          <w:rFonts w:ascii="Garamond" w:hAnsi="Garamond"/>
        </w:rPr>
        <w:t>Jeżeli zmiana w składzie Konsorcjum polega na powołaniu nowego Konsorcjanta jego wybór musi nastąpić w</w:t>
      </w:r>
      <w:r>
        <w:rPr>
          <w:rStyle w:val="FontStyle29"/>
          <w:rFonts w:ascii="Garamond" w:hAnsi="Garamond"/>
        </w:rPr>
        <w:t> </w:t>
      </w:r>
      <w:r w:rsidRPr="006B7287">
        <w:rPr>
          <w:rStyle w:val="FontStyle29"/>
          <w:rFonts w:ascii="Garamond" w:hAnsi="Garamond"/>
        </w:rPr>
        <w:t>ramach otwartego naboru określonego w Regulaminie z zachowaniem zasady przejrzystości i równego traktowania. Agencja zastrzega sobie prawo do zgłaszania uwag lub propozycji zmian do warunków naboru Konsorcjanta w celu zapewnienia należytego wykonania Umowy o dofinansowanie. Stroną Konsorcjum nie może być podmiot wykluczony z możliwości otrzymania dofinansowania.</w:t>
      </w:r>
    </w:p>
  </w:footnote>
  <w:footnote w:id="7">
    <w:p w14:paraId="3A702655" w14:textId="3734DB2F" w:rsidR="009C5F0A" w:rsidRPr="00A72A63" w:rsidRDefault="009C5F0A">
      <w:pPr>
        <w:pStyle w:val="Tekstprzypisudolnego"/>
        <w:rPr>
          <w:rFonts w:ascii="Garamond" w:hAnsi="Garamond"/>
        </w:rPr>
      </w:pPr>
      <w:r w:rsidRPr="00A72A63">
        <w:rPr>
          <w:rStyle w:val="Odwoanieprzypisudolnego"/>
          <w:rFonts w:ascii="Garamond" w:hAnsi="Garamond"/>
        </w:rPr>
        <w:footnoteRef/>
      </w:r>
      <w:r w:rsidRPr="00A72A63">
        <w:rPr>
          <w:rFonts w:ascii="Garamond" w:hAnsi="Garamond"/>
        </w:rPr>
        <w:t xml:space="preserve"> Nie dot. przypadku, w którym </w:t>
      </w:r>
      <w:r w:rsidR="00793BDC" w:rsidRPr="006B7287">
        <w:rPr>
          <w:rStyle w:val="FontStyle29"/>
          <w:rFonts w:ascii="Garamond" w:hAnsi="Garamond"/>
        </w:rPr>
        <w:t xml:space="preserve">Liderowi Konsorcjum lub Konsorcjantowi </w:t>
      </w:r>
      <w:r w:rsidRPr="00A72A63">
        <w:rPr>
          <w:rFonts w:ascii="Garamond" w:hAnsi="Garamond"/>
        </w:rPr>
        <w:t>udzielono ulgi w spłacie należności.</w:t>
      </w:r>
    </w:p>
  </w:footnote>
  <w:footnote w:id="8">
    <w:p w14:paraId="260C4CFD" w14:textId="74CED17D" w:rsidR="00F174E0" w:rsidRDefault="00F174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0127">
        <w:rPr>
          <w:rFonts w:ascii="Garamond" w:hAnsi="Garamond"/>
        </w:rPr>
        <w:t>Kwota dofinansowania powiększona o 10% tytułem odsetek i kosztów windykacji.</w:t>
      </w:r>
    </w:p>
  </w:footnote>
  <w:footnote w:id="9">
    <w:p w14:paraId="6E6EBAFB" w14:textId="3CF27849" w:rsidR="00813FED" w:rsidRDefault="00813F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0127">
        <w:rPr>
          <w:rFonts w:ascii="Garamond" w:hAnsi="Garamond"/>
        </w:rPr>
        <w:t>Data wpisywana wraz z podpisaniem Umowy – okres realizacji Projektu i 5 lat od dnia jego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9767" w14:textId="77777777" w:rsidR="009C5F0A" w:rsidRDefault="009C5F0A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621BB"/>
    <w:multiLevelType w:val="hybridMultilevel"/>
    <w:tmpl w:val="684CA606"/>
    <w:lvl w:ilvl="0" w:tplc="142C5CB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0D77351"/>
    <w:multiLevelType w:val="hybridMultilevel"/>
    <w:tmpl w:val="BE02D8C6"/>
    <w:lvl w:ilvl="0" w:tplc="2404FCE6">
      <w:start w:val="1"/>
      <w:numFmt w:val="decimal"/>
      <w:lvlText w:val="%1)"/>
      <w:lvlJc w:val="left"/>
      <w:pPr>
        <w:ind w:left="1069" w:hanging="360"/>
      </w:pPr>
      <w:rPr>
        <w:rFonts w:ascii="Garamond" w:hAnsi="Garamond"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1A71C37"/>
    <w:multiLevelType w:val="hybridMultilevel"/>
    <w:tmpl w:val="36886E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F4D66"/>
    <w:multiLevelType w:val="hybridMultilevel"/>
    <w:tmpl w:val="34D8D0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57E558D"/>
    <w:multiLevelType w:val="hybridMultilevel"/>
    <w:tmpl w:val="893C2E86"/>
    <w:lvl w:ilvl="0" w:tplc="DDB2826C">
      <w:start w:val="2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92F1C"/>
    <w:multiLevelType w:val="hybridMultilevel"/>
    <w:tmpl w:val="EB98C49A"/>
    <w:lvl w:ilvl="0" w:tplc="38AC8F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B59DA"/>
    <w:multiLevelType w:val="hybridMultilevel"/>
    <w:tmpl w:val="8C541C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75A380E"/>
    <w:multiLevelType w:val="hybridMultilevel"/>
    <w:tmpl w:val="52726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0D44D15"/>
    <w:multiLevelType w:val="hybridMultilevel"/>
    <w:tmpl w:val="6A3263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F0F31"/>
    <w:multiLevelType w:val="hybridMultilevel"/>
    <w:tmpl w:val="CC5676B8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5C675BA"/>
    <w:multiLevelType w:val="hybridMultilevel"/>
    <w:tmpl w:val="EC9A867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65B59F3"/>
    <w:multiLevelType w:val="hybridMultilevel"/>
    <w:tmpl w:val="FC96C230"/>
    <w:lvl w:ilvl="0" w:tplc="1DB2BC74">
      <w:start w:val="2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62971"/>
    <w:multiLevelType w:val="hybridMultilevel"/>
    <w:tmpl w:val="29E48F5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9783FFA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E02101"/>
    <w:multiLevelType w:val="hybridMultilevel"/>
    <w:tmpl w:val="A5B0B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397B81"/>
    <w:multiLevelType w:val="hybridMultilevel"/>
    <w:tmpl w:val="206408C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312C8"/>
    <w:multiLevelType w:val="hybridMultilevel"/>
    <w:tmpl w:val="4A5ADD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0411601"/>
    <w:multiLevelType w:val="hybridMultilevel"/>
    <w:tmpl w:val="C7CEB9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4BA3017"/>
    <w:multiLevelType w:val="hybridMultilevel"/>
    <w:tmpl w:val="4D9CD65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2588003F"/>
    <w:multiLevelType w:val="hybridMultilevel"/>
    <w:tmpl w:val="F1AE4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07C76"/>
    <w:multiLevelType w:val="hybridMultilevel"/>
    <w:tmpl w:val="19FAD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161A62"/>
    <w:multiLevelType w:val="hybridMultilevel"/>
    <w:tmpl w:val="98A43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93695A"/>
    <w:multiLevelType w:val="hybridMultilevel"/>
    <w:tmpl w:val="7D7466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BEA6DA9"/>
    <w:multiLevelType w:val="hybridMultilevel"/>
    <w:tmpl w:val="91201D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BF753CC"/>
    <w:multiLevelType w:val="hybridMultilevel"/>
    <w:tmpl w:val="174E6856"/>
    <w:lvl w:ilvl="0" w:tplc="B7F02736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color w:val="auto"/>
      </w:rPr>
    </w:lvl>
    <w:lvl w:ilvl="1" w:tplc="B74EE204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3A06C46">
      <w:start w:val="1"/>
      <w:numFmt w:val="decimal"/>
      <w:lvlText w:val="%4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4" w:tplc="8140DB94">
      <w:start w:val="1"/>
      <w:numFmt w:val="lowerLetter"/>
      <w:lvlText w:val="%5)"/>
      <w:lvlJc w:val="left"/>
      <w:pPr>
        <w:ind w:left="3600" w:hanging="360"/>
      </w:pPr>
      <w:rPr>
        <w:rFonts w:ascii="Calibri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090A53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2C49201C"/>
    <w:multiLevelType w:val="hybridMultilevel"/>
    <w:tmpl w:val="F95C0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17C6D"/>
    <w:multiLevelType w:val="hybridMultilevel"/>
    <w:tmpl w:val="4D9CD65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2DB65C7E"/>
    <w:multiLevelType w:val="hybridMultilevel"/>
    <w:tmpl w:val="391650D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FBA3301"/>
    <w:multiLevelType w:val="hybridMultilevel"/>
    <w:tmpl w:val="B6FA23B2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120897"/>
    <w:multiLevelType w:val="hybridMultilevel"/>
    <w:tmpl w:val="7D7466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F4655"/>
    <w:multiLevelType w:val="hybridMultilevel"/>
    <w:tmpl w:val="0D7A8088"/>
    <w:lvl w:ilvl="0" w:tplc="B40A6CEC">
      <w:start w:val="7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27622A"/>
    <w:multiLevelType w:val="hybridMultilevel"/>
    <w:tmpl w:val="6D0CFB92"/>
    <w:lvl w:ilvl="0" w:tplc="DB6EBB34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D53E03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950DE6"/>
    <w:multiLevelType w:val="hybridMultilevel"/>
    <w:tmpl w:val="4AD07110"/>
    <w:lvl w:ilvl="0" w:tplc="6FF4823E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 w:tplc="DB6EBB34">
      <w:start w:val="1"/>
      <w:numFmt w:val="decimal"/>
      <w:lvlText w:val="%2."/>
      <w:lvlJc w:val="left"/>
      <w:pPr>
        <w:ind w:left="360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5F30B4"/>
    <w:multiLevelType w:val="hybridMultilevel"/>
    <w:tmpl w:val="FDB4A33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140080F"/>
    <w:multiLevelType w:val="hybridMultilevel"/>
    <w:tmpl w:val="8E98EE3A"/>
    <w:lvl w:ilvl="0" w:tplc="9FCE32FE">
      <w:start w:val="7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DB204B"/>
    <w:multiLevelType w:val="multilevel"/>
    <w:tmpl w:val="262A644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38D3A6D"/>
    <w:multiLevelType w:val="hybridMultilevel"/>
    <w:tmpl w:val="6D0CFB92"/>
    <w:lvl w:ilvl="0" w:tplc="DB6EBB34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21694F"/>
    <w:multiLevelType w:val="hybridMultilevel"/>
    <w:tmpl w:val="4D9CD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2A18B8"/>
    <w:multiLevelType w:val="hybridMultilevel"/>
    <w:tmpl w:val="03902802"/>
    <w:lvl w:ilvl="0" w:tplc="146024D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3" w15:restartNumberingAfterBreak="0">
    <w:nsid w:val="467775D5"/>
    <w:multiLevelType w:val="hybridMultilevel"/>
    <w:tmpl w:val="9CBC830A"/>
    <w:lvl w:ilvl="0" w:tplc="A74A41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154019"/>
    <w:multiLevelType w:val="hybridMultilevel"/>
    <w:tmpl w:val="5D20EC4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45" w15:restartNumberingAfterBreak="0">
    <w:nsid w:val="47E73727"/>
    <w:multiLevelType w:val="hybridMultilevel"/>
    <w:tmpl w:val="5D20EC48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FFFFFFFF">
      <w:start w:val="1"/>
      <w:numFmt w:val="lowerLetter"/>
      <w:lvlText w:val="%2."/>
      <w:lvlJc w:val="left"/>
      <w:pPr>
        <w:ind w:left="2226" w:hanging="360"/>
      </w:p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>
      <w:start w:val="1"/>
      <w:numFmt w:val="decimal"/>
      <w:lvlText w:val="%4."/>
      <w:lvlJc w:val="left"/>
      <w:pPr>
        <w:ind w:left="3666" w:hanging="360"/>
      </w:pPr>
    </w:lvl>
    <w:lvl w:ilvl="4" w:tplc="FFFFFFFF">
      <w:start w:val="1"/>
      <w:numFmt w:val="lowerLetter"/>
      <w:lvlText w:val="%5."/>
      <w:lvlJc w:val="left"/>
      <w:pPr>
        <w:ind w:left="4386" w:hanging="360"/>
      </w:pPr>
    </w:lvl>
    <w:lvl w:ilvl="5" w:tplc="FFFFFFFF">
      <w:start w:val="1"/>
      <w:numFmt w:val="lowerRoman"/>
      <w:lvlText w:val="%6."/>
      <w:lvlJc w:val="right"/>
      <w:pPr>
        <w:ind w:left="5106" w:hanging="180"/>
      </w:pPr>
    </w:lvl>
    <w:lvl w:ilvl="6" w:tplc="FFFFFFFF">
      <w:start w:val="1"/>
      <w:numFmt w:val="decimal"/>
      <w:lvlText w:val="%7."/>
      <w:lvlJc w:val="left"/>
      <w:pPr>
        <w:ind w:left="5826" w:hanging="360"/>
      </w:pPr>
    </w:lvl>
    <w:lvl w:ilvl="7" w:tplc="FFFFFFFF">
      <w:start w:val="1"/>
      <w:numFmt w:val="lowerLetter"/>
      <w:lvlText w:val="%8."/>
      <w:lvlJc w:val="left"/>
      <w:pPr>
        <w:ind w:left="6546" w:hanging="360"/>
      </w:pPr>
    </w:lvl>
    <w:lvl w:ilvl="8" w:tplc="FFFFFFFF">
      <w:start w:val="1"/>
      <w:numFmt w:val="lowerRoman"/>
      <w:lvlText w:val="%9."/>
      <w:lvlJc w:val="right"/>
      <w:pPr>
        <w:ind w:left="7266" w:hanging="180"/>
      </w:pPr>
    </w:lvl>
  </w:abstractNum>
  <w:abstractNum w:abstractNumId="46" w15:restartNumberingAfterBreak="0">
    <w:nsid w:val="49311599"/>
    <w:multiLevelType w:val="multilevel"/>
    <w:tmpl w:val="D5CC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4F663411"/>
    <w:multiLevelType w:val="hybridMultilevel"/>
    <w:tmpl w:val="8256B1E8"/>
    <w:lvl w:ilvl="0" w:tplc="83B8A788">
      <w:start w:val="1"/>
      <w:numFmt w:val="decimal"/>
      <w:lvlText w:val="%1)"/>
      <w:lvlJc w:val="left"/>
      <w:pPr>
        <w:ind w:left="5606" w:hanging="360"/>
      </w:pPr>
      <w:rPr>
        <w:rFonts w:ascii="Garamond" w:hAnsi="Garamond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C12462"/>
    <w:multiLevelType w:val="hybridMultilevel"/>
    <w:tmpl w:val="4D9CD65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52AC5B42"/>
    <w:multiLevelType w:val="hybridMultilevel"/>
    <w:tmpl w:val="60C4C8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33E3CBE"/>
    <w:multiLevelType w:val="multilevel"/>
    <w:tmpl w:val="CDCCC53C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MS Mincho" w:hAnsi="Garamond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590D11FC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440E52"/>
    <w:multiLevelType w:val="hybridMultilevel"/>
    <w:tmpl w:val="08CCDBD4"/>
    <w:lvl w:ilvl="0" w:tplc="40B8549E">
      <w:start w:val="3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9A3968"/>
    <w:multiLevelType w:val="hybridMultilevel"/>
    <w:tmpl w:val="342CDE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D91574F"/>
    <w:multiLevelType w:val="hybridMultilevel"/>
    <w:tmpl w:val="91201D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4D87439"/>
    <w:multiLevelType w:val="hybridMultilevel"/>
    <w:tmpl w:val="6560ACDA"/>
    <w:lvl w:ilvl="0" w:tplc="CED2F67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245CCB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2487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316050"/>
    <w:multiLevelType w:val="hybridMultilevel"/>
    <w:tmpl w:val="20D6F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363807"/>
    <w:multiLevelType w:val="hybridMultilevel"/>
    <w:tmpl w:val="C090E10A"/>
    <w:lvl w:ilvl="0" w:tplc="2C52938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460498"/>
    <w:multiLevelType w:val="hybridMultilevel"/>
    <w:tmpl w:val="B6FA23B2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D85DC2"/>
    <w:multiLevelType w:val="hybridMultilevel"/>
    <w:tmpl w:val="6D0CFB92"/>
    <w:lvl w:ilvl="0" w:tplc="DB6EBB34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1C4487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26671C"/>
    <w:multiLevelType w:val="hybridMultilevel"/>
    <w:tmpl w:val="EC9A867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790B6863"/>
    <w:multiLevelType w:val="hybridMultilevel"/>
    <w:tmpl w:val="C220DE42"/>
    <w:lvl w:ilvl="0" w:tplc="04150011">
      <w:start w:val="1"/>
      <w:numFmt w:val="decimal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64" w15:restartNumberingAfterBreak="0">
    <w:nsid w:val="792C5F1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A31426"/>
    <w:multiLevelType w:val="hybridMultilevel"/>
    <w:tmpl w:val="DCD2EC82"/>
    <w:lvl w:ilvl="0" w:tplc="DB6EBB34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F47447"/>
    <w:multiLevelType w:val="multilevel"/>
    <w:tmpl w:val="D5CC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E03002D"/>
    <w:multiLevelType w:val="hybridMultilevel"/>
    <w:tmpl w:val="5D20EC48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FFFFFFFF">
      <w:start w:val="1"/>
      <w:numFmt w:val="lowerLetter"/>
      <w:lvlText w:val="%2."/>
      <w:lvlJc w:val="left"/>
      <w:pPr>
        <w:ind w:left="2226" w:hanging="360"/>
      </w:p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>
      <w:start w:val="1"/>
      <w:numFmt w:val="decimal"/>
      <w:lvlText w:val="%4."/>
      <w:lvlJc w:val="left"/>
      <w:pPr>
        <w:ind w:left="3666" w:hanging="360"/>
      </w:pPr>
    </w:lvl>
    <w:lvl w:ilvl="4" w:tplc="FFFFFFFF">
      <w:start w:val="1"/>
      <w:numFmt w:val="lowerLetter"/>
      <w:lvlText w:val="%5."/>
      <w:lvlJc w:val="left"/>
      <w:pPr>
        <w:ind w:left="4386" w:hanging="360"/>
      </w:pPr>
    </w:lvl>
    <w:lvl w:ilvl="5" w:tplc="FFFFFFFF">
      <w:start w:val="1"/>
      <w:numFmt w:val="lowerRoman"/>
      <w:lvlText w:val="%6."/>
      <w:lvlJc w:val="right"/>
      <w:pPr>
        <w:ind w:left="5106" w:hanging="180"/>
      </w:pPr>
    </w:lvl>
    <w:lvl w:ilvl="6" w:tplc="FFFFFFFF">
      <w:start w:val="1"/>
      <w:numFmt w:val="decimal"/>
      <w:lvlText w:val="%7."/>
      <w:lvlJc w:val="left"/>
      <w:pPr>
        <w:ind w:left="5826" w:hanging="360"/>
      </w:pPr>
    </w:lvl>
    <w:lvl w:ilvl="7" w:tplc="FFFFFFFF">
      <w:start w:val="1"/>
      <w:numFmt w:val="lowerLetter"/>
      <w:lvlText w:val="%8."/>
      <w:lvlJc w:val="left"/>
      <w:pPr>
        <w:ind w:left="6546" w:hanging="360"/>
      </w:pPr>
    </w:lvl>
    <w:lvl w:ilvl="8" w:tplc="FFFFFFFF">
      <w:start w:val="1"/>
      <w:numFmt w:val="lowerRoman"/>
      <w:lvlText w:val="%9."/>
      <w:lvlJc w:val="right"/>
      <w:pPr>
        <w:ind w:left="7266" w:hanging="180"/>
      </w:pPr>
    </w:lvl>
  </w:abstractNum>
  <w:abstractNum w:abstractNumId="68" w15:restartNumberingAfterBreak="0">
    <w:nsid w:val="7E7640B2"/>
    <w:multiLevelType w:val="multilevel"/>
    <w:tmpl w:val="DC86AB48"/>
    <w:lvl w:ilvl="0">
      <w:start w:val="1"/>
      <w:numFmt w:val="decimal"/>
      <w:lvlText w:val="%1."/>
      <w:lvlJc w:val="left"/>
      <w:pPr>
        <w:ind w:left="5889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214930528">
    <w:abstractNumId w:val="11"/>
  </w:num>
  <w:num w:numId="2" w16cid:durableId="1952517439">
    <w:abstractNumId w:val="7"/>
  </w:num>
  <w:num w:numId="3" w16cid:durableId="1824352273">
    <w:abstractNumId w:val="9"/>
  </w:num>
  <w:num w:numId="4" w16cid:durableId="1404136200">
    <w:abstractNumId w:val="36"/>
  </w:num>
  <w:num w:numId="5" w16cid:durableId="627473500">
    <w:abstractNumId w:val="14"/>
  </w:num>
  <w:num w:numId="6" w16cid:durableId="41636851">
    <w:abstractNumId w:val="25"/>
  </w:num>
  <w:num w:numId="7" w16cid:durableId="620459577">
    <w:abstractNumId w:val="23"/>
  </w:num>
  <w:num w:numId="8" w16cid:durableId="2000225813">
    <w:abstractNumId w:val="29"/>
  </w:num>
  <w:num w:numId="9" w16cid:durableId="1910118887">
    <w:abstractNumId w:val="35"/>
  </w:num>
  <w:num w:numId="10" w16cid:durableId="511190420">
    <w:abstractNumId w:val="4"/>
  </w:num>
  <w:num w:numId="11" w16cid:durableId="2142452983">
    <w:abstractNumId w:val="41"/>
  </w:num>
  <w:num w:numId="12" w16cid:durableId="1202596055">
    <w:abstractNumId w:val="8"/>
  </w:num>
  <w:num w:numId="13" w16cid:durableId="1586497186">
    <w:abstractNumId w:val="69"/>
  </w:num>
  <w:num w:numId="14" w16cid:durableId="1760641544">
    <w:abstractNumId w:val="21"/>
  </w:num>
  <w:num w:numId="15" w16cid:durableId="653802984">
    <w:abstractNumId w:val="65"/>
  </w:num>
  <w:num w:numId="16" w16cid:durableId="78405604">
    <w:abstractNumId w:val="34"/>
  </w:num>
  <w:num w:numId="17" w16cid:durableId="1230578919">
    <w:abstractNumId w:val="63"/>
  </w:num>
  <w:num w:numId="18" w16cid:durableId="1838376416">
    <w:abstractNumId w:val="64"/>
  </w:num>
  <w:num w:numId="19" w16cid:durableId="1199511327">
    <w:abstractNumId w:val="53"/>
  </w:num>
  <w:num w:numId="20" w16cid:durableId="340863781">
    <w:abstractNumId w:val="51"/>
  </w:num>
  <w:num w:numId="21" w16cid:durableId="163513916">
    <w:abstractNumId w:val="19"/>
  </w:num>
  <w:num w:numId="22" w16cid:durableId="1534419163">
    <w:abstractNumId w:val="48"/>
  </w:num>
  <w:num w:numId="23" w16cid:durableId="1849709181">
    <w:abstractNumId w:val="59"/>
  </w:num>
  <w:num w:numId="24" w16cid:durableId="120462796">
    <w:abstractNumId w:val="37"/>
  </w:num>
  <w:num w:numId="25" w16cid:durableId="1566792487">
    <w:abstractNumId w:val="39"/>
  </w:num>
  <w:num w:numId="26" w16cid:durableId="2026832386">
    <w:abstractNumId w:val="58"/>
  </w:num>
  <w:num w:numId="27" w16cid:durableId="423232897">
    <w:abstractNumId w:val="26"/>
  </w:num>
  <w:num w:numId="28" w16cid:durableId="1206287133">
    <w:abstractNumId w:val="68"/>
  </w:num>
  <w:num w:numId="29" w16cid:durableId="1337923927">
    <w:abstractNumId w:val="2"/>
  </w:num>
  <w:num w:numId="30" w16cid:durableId="1169098880">
    <w:abstractNumId w:val="46"/>
  </w:num>
  <w:num w:numId="31" w16cid:durableId="298731689">
    <w:abstractNumId w:val="66"/>
  </w:num>
  <w:num w:numId="32" w16cid:durableId="1132477304">
    <w:abstractNumId w:val="50"/>
  </w:num>
  <w:num w:numId="33" w16cid:durableId="315575249">
    <w:abstractNumId w:val="6"/>
  </w:num>
  <w:num w:numId="34" w16cid:durableId="1461335914">
    <w:abstractNumId w:val="18"/>
  </w:num>
  <w:num w:numId="35" w16cid:durableId="1801220320">
    <w:abstractNumId w:val="5"/>
  </w:num>
  <w:num w:numId="36" w16cid:durableId="1491947040">
    <w:abstractNumId w:val="52"/>
  </w:num>
  <w:num w:numId="37" w16cid:durableId="1644044898">
    <w:abstractNumId w:val="13"/>
  </w:num>
  <w:num w:numId="38" w16cid:durableId="335620164">
    <w:abstractNumId w:val="42"/>
  </w:num>
  <w:num w:numId="39" w16cid:durableId="643198559">
    <w:abstractNumId w:val="38"/>
  </w:num>
  <w:num w:numId="40" w16cid:durableId="1467434917">
    <w:abstractNumId w:val="1"/>
  </w:num>
  <w:num w:numId="41" w16cid:durableId="995765236">
    <w:abstractNumId w:val="62"/>
  </w:num>
  <w:num w:numId="42" w16cid:durableId="157647010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979516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3102267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46316841">
    <w:abstractNumId w:val="47"/>
  </w:num>
  <w:num w:numId="46" w16cid:durableId="578443658">
    <w:abstractNumId w:val="45"/>
  </w:num>
  <w:num w:numId="47" w16cid:durableId="1543900241">
    <w:abstractNumId w:val="32"/>
  </w:num>
  <w:num w:numId="48" w16cid:durableId="1421678820">
    <w:abstractNumId w:val="60"/>
  </w:num>
  <w:num w:numId="49" w16cid:durableId="1570262823">
    <w:abstractNumId w:val="57"/>
  </w:num>
  <w:num w:numId="50" w16cid:durableId="524759190">
    <w:abstractNumId w:val="31"/>
  </w:num>
  <w:num w:numId="51" w16cid:durableId="333072411">
    <w:abstractNumId w:val="49"/>
  </w:num>
  <w:num w:numId="52" w16cid:durableId="1344622834">
    <w:abstractNumId w:val="33"/>
  </w:num>
  <w:num w:numId="53" w16cid:durableId="1147013857">
    <w:abstractNumId w:val="12"/>
  </w:num>
  <w:num w:numId="54" w16cid:durableId="816217672">
    <w:abstractNumId w:val="24"/>
  </w:num>
  <w:num w:numId="55" w16cid:durableId="1771465490">
    <w:abstractNumId w:val="54"/>
  </w:num>
  <w:num w:numId="56" w16cid:durableId="641009021">
    <w:abstractNumId w:val="61"/>
  </w:num>
  <w:num w:numId="57" w16cid:durableId="130096550">
    <w:abstractNumId w:val="43"/>
  </w:num>
  <w:num w:numId="58" w16cid:durableId="1965378402">
    <w:abstractNumId w:val="20"/>
  </w:num>
  <w:num w:numId="59" w16cid:durableId="1136726464">
    <w:abstractNumId w:val="28"/>
  </w:num>
  <w:num w:numId="60" w16cid:durableId="385370845">
    <w:abstractNumId w:val="30"/>
  </w:num>
  <w:num w:numId="61" w16cid:durableId="1829441549">
    <w:abstractNumId w:val="40"/>
  </w:num>
  <w:num w:numId="62" w16cid:durableId="1078289836">
    <w:abstractNumId w:val="56"/>
  </w:num>
  <w:num w:numId="63" w16cid:durableId="2126922629">
    <w:abstractNumId w:val="3"/>
  </w:num>
  <w:num w:numId="64" w16cid:durableId="85271060">
    <w:abstractNumId w:val="16"/>
  </w:num>
  <w:num w:numId="65" w16cid:durableId="144337939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929984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7667246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3547198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16157863">
    <w:abstractNumId w:val="22"/>
  </w:num>
  <w:num w:numId="70" w16cid:durableId="1014960662">
    <w:abstractNumId w:val="15"/>
  </w:num>
  <w:num w:numId="71" w16cid:durableId="1677462866">
    <w:abstractNumId w:val="2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3CF1"/>
    <w:rsid w:val="00003D89"/>
    <w:rsid w:val="000047DD"/>
    <w:rsid w:val="00004CFB"/>
    <w:rsid w:val="00004EEE"/>
    <w:rsid w:val="0000547D"/>
    <w:rsid w:val="00005D6B"/>
    <w:rsid w:val="00007532"/>
    <w:rsid w:val="00010101"/>
    <w:rsid w:val="00010204"/>
    <w:rsid w:val="000103BD"/>
    <w:rsid w:val="000103EC"/>
    <w:rsid w:val="0001065F"/>
    <w:rsid w:val="000108D2"/>
    <w:rsid w:val="000108E1"/>
    <w:rsid w:val="00011600"/>
    <w:rsid w:val="0001213D"/>
    <w:rsid w:val="00012FB2"/>
    <w:rsid w:val="00013965"/>
    <w:rsid w:val="00013E18"/>
    <w:rsid w:val="000143AC"/>
    <w:rsid w:val="000143E1"/>
    <w:rsid w:val="00014516"/>
    <w:rsid w:val="00014B83"/>
    <w:rsid w:val="00014E6C"/>
    <w:rsid w:val="00015295"/>
    <w:rsid w:val="000154E2"/>
    <w:rsid w:val="00015853"/>
    <w:rsid w:val="00015A89"/>
    <w:rsid w:val="00015CA0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39E7"/>
    <w:rsid w:val="00023B0C"/>
    <w:rsid w:val="00023DD0"/>
    <w:rsid w:val="00024339"/>
    <w:rsid w:val="00024DDA"/>
    <w:rsid w:val="00025396"/>
    <w:rsid w:val="0002588B"/>
    <w:rsid w:val="00026A26"/>
    <w:rsid w:val="00026CF0"/>
    <w:rsid w:val="00026DD2"/>
    <w:rsid w:val="00026FEB"/>
    <w:rsid w:val="000272E0"/>
    <w:rsid w:val="0002744A"/>
    <w:rsid w:val="0002747F"/>
    <w:rsid w:val="00027703"/>
    <w:rsid w:val="00027790"/>
    <w:rsid w:val="00027BAD"/>
    <w:rsid w:val="00027C79"/>
    <w:rsid w:val="00030114"/>
    <w:rsid w:val="000305CD"/>
    <w:rsid w:val="00030A4C"/>
    <w:rsid w:val="00031C26"/>
    <w:rsid w:val="00031FFB"/>
    <w:rsid w:val="00032618"/>
    <w:rsid w:val="0003348D"/>
    <w:rsid w:val="000335CD"/>
    <w:rsid w:val="00033B3D"/>
    <w:rsid w:val="000346B1"/>
    <w:rsid w:val="00034ACB"/>
    <w:rsid w:val="00034CCD"/>
    <w:rsid w:val="00034DFB"/>
    <w:rsid w:val="00035778"/>
    <w:rsid w:val="000359A5"/>
    <w:rsid w:val="00035BBB"/>
    <w:rsid w:val="00035FBC"/>
    <w:rsid w:val="0003632A"/>
    <w:rsid w:val="00036500"/>
    <w:rsid w:val="0003674F"/>
    <w:rsid w:val="000369AB"/>
    <w:rsid w:val="00036A37"/>
    <w:rsid w:val="00040523"/>
    <w:rsid w:val="00040BAF"/>
    <w:rsid w:val="00040C3C"/>
    <w:rsid w:val="0004127C"/>
    <w:rsid w:val="000412F3"/>
    <w:rsid w:val="00041601"/>
    <w:rsid w:val="00041E6B"/>
    <w:rsid w:val="00041FD5"/>
    <w:rsid w:val="00041FE0"/>
    <w:rsid w:val="00043CF6"/>
    <w:rsid w:val="00043D17"/>
    <w:rsid w:val="00043F75"/>
    <w:rsid w:val="00044475"/>
    <w:rsid w:val="00044AAE"/>
    <w:rsid w:val="000453CC"/>
    <w:rsid w:val="000454F2"/>
    <w:rsid w:val="0004595E"/>
    <w:rsid w:val="00045E28"/>
    <w:rsid w:val="00045EA3"/>
    <w:rsid w:val="00045F80"/>
    <w:rsid w:val="000462A7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078"/>
    <w:rsid w:val="00054F34"/>
    <w:rsid w:val="00054F91"/>
    <w:rsid w:val="00054FA2"/>
    <w:rsid w:val="00055044"/>
    <w:rsid w:val="000556E0"/>
    <w:rsid w:val="00055F91"/>
    <w:rsid w:val="0005609A"/>
    <w:rsid w:val="000569FA"/>
    <w:rsid w:val="00056BA7"/>
    <w:rsid w:val="0006035F"/>
    <w:rsid w:val="0006044B"/>
    <w:rsid w:val="0006086A"/>
    <w:rsid w:val="00060BB9"/>
    <w:rsid w:val="00060DCB"/>
    <w:rsid w:val="00061317"/>
    <w:rsid w:val="0006161C"/>
    <w:rsid w:val="0006247F"/>
    <w:rsid w:val="00062FA2"/>
    <w:rsid w:val="000636FC"/>
    <w:rsid w:val="00063D39"/>
    <w:rsid w:val="00063DA2"/>
    <w:rsid w:val="00063DAE"/>
    <w:rsid w:val="00064338"/>
    <w:rsid w:val="00064787"/>
    <w:rsid w:val="00065DC5"/>
    <w:rsid w:val="00066614"/>
    <w:rsid w:val="000669AB"/>
    <w:rsid w:val="00066BF9"/>
    <w:rsid w:val="0006756F"/>
    <w:rsid w:val="00067587"/>
    <w:rsid w:val="00067F5E"/>
    <w:rsid w:val="00071574"/>
    <w:rsid w:val="000715C8"/>
    <w:rsid w:val="000716AD"/>
    <w:rsid w:val="00073640"/>
    <w:rsid w:val="00073968"/>
    <w:rsid w:val="00073E40"/>
    <w:rsid w:val="000743A2"/>
    <w:rsid w:val="00074A0A"/>
    <w:rsid w:val="00074B1E"/>
    <w:rsid w:val="00074FFF"/>
    <w:rsid w:val="00076239"/>
    <w:rsid w:val="00076490"/>
    <w:rsid w:val="000767C4"/>
    <w:rsid w:val="00077774"/>
    <w:rsid w:val="00077938"/>
    <w:rsid w:val="00077A33"/>
    <w:rsid w:val="00077B30"/>
    <w:rsid w:val="00077B8D"/>
    <w:rsid w:val="00077C8A"/>
    <w:rsid w:val="00080344"/>
    <w:rsid w:val="000803A0"/>
    <w:rsid w:val="00080DD3"/>
    <w:rsid w:val="0008114E"/>
    <w:rsid w:val="000813EE"/>
    <w:rsid w:val="0008166D"/>
    <w:rsid w:val="000817D4"/>
    <w:rsid w:val="00081FB9"/>
    <w:rsid w:val="0008205F"/>
    <w:rsid w:val="0008268B"/>
    <w:rsid w:val="00082761"/>
    <w:rsid w:val="00083032"/>
    <w:rsid w:val="00083B7F"/>
    <w:rsid w:val="000840DC"/>
    <w:rsid w:val="00084BA0"/>
    <w:rsid w:val="00084C4A"/>
    <w:rsid w:val="00084DE2"/>
    <w:rsid w:val="0008508C"/>
    <w:rsid w:val="00085277"/>
    <w:rsid w:val="000852C9"/>
    <w:rsid w:val="00086228"/>
    <w:rsid w:val="000869EB"/>
    <w:rsid w:val="00087CCC"/>
    <w:rsid w:val="0009153A"/>
    <w:rsid w:val="000916AB"/>
    <w:rsid w:val="00091F48"/>
    <w:rsid w:val="00091F65"/>
    <w:rsid w:val="00093411"/>
    <w:rsid w:val="00093447"/>
    <w:rsid w:val="0009363C"/>
    <w:rsid w:val="00093C02"/>
    <w:rsid w:val="00094206"/>
    <w:rsid w:val="000944C0"/>
    <w:rsid w:val="0009454C"/>
    <w:rsid w:val="00094782"/>
    <w:rsid w:val="0009493D"/>
    <w:rsid w:val="0009494E"/>
    <w:rsid w:val="00094B40"/>
    <w:rsid w:val="00095606"/>
    <w:rsid w:val="00095E10"/>
    <w:rsid w:val="00095FCF"/>
    <w:rsid w:val="0009611B"/>
    <w:rsid w:val="00096A4D"/>
    <w:rsid w:val="00096AC0"/>
    <w:rsid w:val="00096DC9"/>
    <w:rsid w:val="000971FF"/>
    <w:rsid w:val="00097CAF"/>
    <w:rsid w:val="00097E98"/>
    <w:rsid w:val="000A03B7"/>
    <w:rsid w:val="000A0D38"/>
    <w:rsid w:val="000A0E5A"/>
    <w:rsid w:val="000A152B"/>
    <w:rsid w:val="000A2235"/>
    <w:rsid w:val="000A32B1"/>
    <w:rsid w:val="000A3DFE"/>
    <w:rsid w:val="000A4460"/>
    <w:rsid w:val="000A4996"/>
    <w:rsid w:val="000A4CC2"/>
    <w:rsid w:val="000A4DA1"/>
    <w:rsid w:val="000A5B1C"/>
    <w:rsid w:val="000A656F"/>
    <w:rsid w:val="000A665E"/>
    <w:rsid w:val="000A67A4"/>
    <w:rsid w:val="000A6D6F"/>
    <w:rsid w:val="000A7838"/>
    <w:rsid w:val="000A79C8"/>
    <w:rsid w:val="000A7DDE"/>
    <w:rsid w:val="000B00FD"/>
    <w:rsid w:val="000B0627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61AE"/>
    <w:rsid w:val="000B677C"/>
    <w:rsid w:val="000B6940"/>
    <w:rsid w:val="000B7E84"/>
    <w:rsid w:val="000C016E"/>
    <w:rsid w:val="000C0367"/>
    <w:rsid w:val="000C08F0"/>
    <w:rsid w:val="000C0CE0"/>
    <w:rsid w:val="000C11EB"/>
    <w:rsid w:val="000C12C9"/>
    <w:rsid w:val="000C1382"/>
    <w:rsid w:val="000C2ACB"/>
    <w:rsid w:val="000C2DA3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828"/>
    <w:rsid w:val="000C6902"/>
    <w:rsid w:val="000C690A"/>
    <w:rsid w:val="000C6B9C"/>
    <w:rsid w:val="000C76BB"/>
    <w:rsid w:val="000C7740"/>
    <w:rsid w:val="000C7C15"/>
    <w:rsid w:val="000C7CD3"/>
    <w:rsid w:val="000D015B"/>
    <w:rsid w:val="000D085C"/>
    <w:rsid w:val="000D088B"/>
    <w:rsid w:val="000D0BD4"/>
    <w:rsid w:val="000D114E"/>
    <w:rsid w:val="000D168C"/>
    <w:rsid w:val="000D17E6"/>
    <w:rsid w:val="000D1CFC"/>
    <w:rsid w:val="000D2235"/>
    <w:rsid w:val="000D23AC"/>
    <w:rsid w:val="000D290F"/>
    <w:rsid w:val="000D468A"/>
    <w:rsid w:val="000D4CE3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DAE"/>
    <w:rsid w:val="000E2E13"/>
    <w:rsid w:val="000E2F28"/>
    <w:rsid w:val="000E305F"/>
    <w:rsid w:val="000E328F"/>
    <w:rsid w:val="000E50BE"/>
    <w:rsid w:val="000E5B08"/>
    <w:rsid w:val="000E62DB"/>
    <w:rsid w:val="000E64F6"/>
    <w:rsid w:val="000E7033"/>
    <w:rsid w:val="000E780C"/>
    <w:rsid w:val="000E7AD1"/>
    <w:rsid w:val="000E7EC5"/>
    <w:rsid w:val="000F115B"/>
    <w:rsid w:val="000F12C9"/>
    <w:rsid w:val="000F1646"/>
    <w:rsid w:val="000F188C"/>
    <w:rsid w:val="000F1900"/>
    <w:rsid w:val="000F2773"/>
    <w:rsid w:val="000F27BB"/>
    <w:rsid w:val="000F2896"/>
    <w:rsid w:val="000F2E3A"/>
    <w:rsid w:val="000F3999"/>
    <w:rsid w:val="000F3B2E"/>
    <w:rsid w:val="000F4197"/>
    <w:rsid w:val="000F4CCA"/>
    <w:rsid w:val="000F5401"/>
    <w:rsid w:val="000F54B8"/>
    <w:rsid w:val="000F6556"/>
    <w:rsid w:val="000F6FC1"/>
    <w:rsid w:val="000F74AC"/>
    <w:rsid w:val="000F7B9E"/>
    <w:rsid w:val="00100000"/>
    <w:rsid w:val="0010011D"/>
    <w:rsid w:val="00100838"/>
    <w:rsid w:val="00100C2D"/>
    <w:rsid w:val="00100FF2"/>
    <w:rsid w:val="00101AE1"/>
    <w:rsid w:val="001024DE"/>
    <w:rsid w:val="00102BE1"/>
    <w:rsid w:val="0010320B"/>
    <w:rsid w:val="00103266"/>
    <w:rsid w:val="001035EC"/>
    <w:rsid w:val="00103887"/>
    <w:rsid w:val="001038FB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7FC"/>
    <w:rsid w:val="00107D04"/>
    <w:rsid w:val="001102C5"/>
    <w:rsid w:val="00110B0F"/>
    <w:rsid w:val="00110BAE"/>
    <w:rsid w:val="00110E96"/>
    <w:rsid w:val="00110F93"/>
    <w:rsid w:val="00111140"/>
    <w:rsid w:val="0011123A"/>
    <w:rsid w:val="001115B0"/>
    <w:rsid w:val="0011166C"/>
    <w:rsid w:val="0011167E"/>
    <w:rsid w:val="00111DA1"/>
    <w:rsid w:val="00112606"/>
    <w:rsid w:val="00112F4E"/>
    <w:rsid w:val="00113005"/>
    <w:rsid w:val="001131B6"/>
    <w:rsid w:val="00113490"/>
    <w:rsid w:val="00113533"/>
    <w:rsid w:val="00113746"/>
    <w:rsid w:val="001137C9"/>
    <w:rsid w:val="00113BB3"/>
    <w:rsid w:val="0011435D"/>
    <w:rsid w:val="0011459A"/>
    <w:rsid w:val="00114C90"/>
    <w:rsid w:val="00114D30"/>
    <w:rsid w:val="0011565C"/>
    <w:rsid w:val="00115BD8"/>
    <w:rsid w:val="00115FDA"/>
    <w:rsid w:val="00116505"/>
    <w:rsid w:val="001169FB"/>
    <w:rsid w:val="00117869"/>
    <w:rsid w:val="00117BD1"/>
    <w:rsid w:val="0012040B"/>
    <w:rsid w:val="00120BEC"/>
    <w:rsid w:val="001214F3"/>
    <w:rsid w:val="00121B08"/>
    <w:rsid w:val="001224D4"/>
    <w:rsid w:val="001224EC"/>
    <w:rsid w:val="0012288B"/>
    <w:rsid w:val="00122AA3"/>
    <w:rsid w:val="00122B24"/>
    <w:rsid w:val="0012354F"/>
    <w:rsid w:val="0012373C"/>
    <w:rsid w:val="001237BB"/>
    <w:rsid w:val="00123B3B"/>
    <w:rsid w:val="00125302"/>
    <w:rsid w:val="00125DD0"/>
    <w:rsid w:val="00125E91"/>
    <w:rsid w:val="00126375"/>
    <w:rsid w:val="00126659"/>
    <w:rsid w:val="0012683E"/>
    <w:rsid w:val="001269F5"/>
    <w:rsid w:val="00126B13"/>
    <w:rsid w:val="00127766"/>
    <w:rsid w:val="00127E01"/>
    <w:rsid w:val="00130D26"/>
    <w:rsid w:val="00130E6B"/>
    <w:rsid w:val="00130FAB"/>
    <w:rsid w:val="00131235"/>
    <w:rsid w:val="00131AF1"/>
    <w:rsid w:val="00131D35"/>
    <w:rsid w:val="00131E0E"/>
    <w:rsid w:val="00131F81"/>
    <w:rsid w:val="0013278E"/>
    <w:rsid w:val="0013295F"/>
    <w:rsid w:val="00132A1A"/>
    <w:rsid w:val="001338F5"/>
    <w:rsid w:val="00134D0A"/>
    <w:rsid w:val="00135A0B"/>
    <w:rsid w:val="00135B08"/>
    <w:rsid w:val="00136025"/>
    <w:rsid w:val="00136113"/>
    <w:rsid w:val="0013763B"/>
    <w:rsid w:val="00137986"/>
    <w:rsid w:val="00137D46"/>
    <w:rsid w:val="00140002"/>
    <w:rsid w:val="0014005B"/>
    <w:rsid w:val="00140108"/>
    <w:rsid w:val="001401AA"/>
    <w:rsid w:val="001403E8"/>
    <w:rsid w:val="0014044F"/>
    <w:rsid w:val="0014048D"/>
    <w:rsid w:val="00140DEB"/>
    <w:rsid w:val="0014132B"/>
    <w:rsid w:val="00141743"/>
    <w:rsid w:val="0014199E"/>
    <w:rsid w:val="00141D55"/>
    <w:rsid w:val="00143050"/>
    <w:rsid w:val="00143170"/>
    <w:rsid w:val="00143B2B"/>
    <w:rsid w:val="00143C2E"/>
    <w:rsid w:val="001440F3"/>
    <w:rsid w:val="00144471"/>
    <w:rsid w:val="0014478D"/>
    <w:rsid w:val="001451CC"/>
    <w:rsid w:val="0014532D"/>
    <w:rsid w:val="001457C0"/>
    <w:rsid w:val="0014583A"/>
    <w:rsid w:val="0014667B"/>
    <w:rsid w:val="00146FA0"/>
    <w:rsid w:val="001477BD"/>
    <w:rsid w:val="00147F81"/>
    <w:rsid w:val="001501A7"/>
    <w:rsid w:val="00150E30"/>
    <w:rsid w:val="00151521"/>
    <w:rsid w:val="00152CD8"/>
    <w:rsid w:val="00152D31"/>
    <w:rsid w:val="00152FEC"/>
    <w:rsid w:val="00153EC9"/>
    <w:rsid w:val="00154652"/>
    <w:rsid w:val="0015499D"/>
    <w:rsid w:val="00154F9F"/>
    <w:rsid w:val="00154FB9"/>
    <w:rsid w:val="001562DB"/>
    <w:rsid w:val="00156881"/>
    <w:rsid w:val="00157036"/>
    <w:rsid w:val="001571F4"/>
    <w:rsid w:val="0016032F"/>
    <w:rsid w:val="00160B7A"/>
    <w:rsid w:val="00160C66"/>
    <w:rsid w:val="00160E25"/>
    <w:rsid w:val="00161F30"/>
    <w:rsid w:val="001620D0"/>
    <w:rsid w:val="001622B9"/>
    <w:rsid w:val="0016240B"/>
    <w:rsid w:val="00162698"/>
    <w:rsid w:val="001631CE"/>
    <w:rsid w:val="00163A64"/>
    <w:rsid w:val="00164274"/>
    <w:rsid w:val="001649B2"/>
    <w:rsid w:val="00164CD0"/>
    <w:rsid w:val="00164FE7"/>
    <w:rsid w:val="00165771"/>
    <w:rsid w:val="00165F9E"/>
    <w:rsid w:val="001669D0"/>
    <w:rsid w:val="00166B44"/>
    <w:rsid w:val="00166F57"/>
    <w:rsid w:val="00167615"/>
    <w:rsid w:val="001678ED"/>
    <w:rsid w:val="00170719"/>
    <w:rsid w:val="00170C49"/>
    <w:rsid w:val="001719E6"/>
    <w:rsid w:val="00171C87"/>
    <w:rsid w:val="00171CBA"/>
    <w:rsid w:val="00171FFB"/>
    <w:rsid w:val="00172521"/>
    <w:rsid w:val="001738D9"/>
    <w:rsid w:val="00173B6E"/>
    <w:rsid w:val="001748D7"/>
    <w:rsid w:val="00174A9D"/>
    <w:rsid w:val="00174B12"/>
    <w:rsid w:val="00174EEF"/>
    <w:rsid w:val="00175273"/>
    <w:rsid w:val="00175C32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646"/>
    <w:rsid w:val="001829A7"/>
    <w:rsid w:val="0018310E"/>
    <w:rsid w:val="001832CE"/>
    <w:rsid w:val="001836DE"/>
    <w:rsid w:val="00183C5C"/>
    <w:rsid w:val="00184241"/>
    <w:rsid w:val="00184A2C"/>
    <w:rsid w:val="00184D4F"/>
    <w:rsid w:val="00185127"/>
    <w:rsid w:val="001851EB"/>
    <w:rsid w:val="0018765E"/>
    <w:rsid w:val="00187FAB"/>
    <w:rsid w:val="001900CC"/>
    <w:rsid w:val="00190169"/>
    <w:rsid w:val="00190240"/>
    <w:rsid w:val="0019056C"/>
    <w:rsid w:val="00190D80"/>
    <w:rsid w:val="00191408"/>
    <w:rsid w:val="00191B5B"/>
    <w:rsid w:val="00192988"/>
    <w:rsid w:val="00193129"/>
    <w:rsid w:val="001933EB"/>
    <w:rsid w:val="001945F6"/>
    <w:rsid w:val="001946E7"/>
    <w:rsid w:val="00194E14"/>
    <w:rsid w:val="00194FFB"/>
    <w:rsid w:val="00195562"/>
    <w:rsid w:val="001955F7"/>
    <w:rsid w:val="00196054"/>
    <w:rsid w:val="001968A5"/>
    <w:rsid w:val="001977A5"/>
    <w:rsid w:val="001A02B2"/>
    <w:rsid w:val="001A0511"/>
    <w:rsid w:val="001A0947"/>
    <w:rsid w:val="001A0FBF"/>
    <w:rsid w:val="001A11FA"/>
    <w:rsid w:val="001A15B4"/>
    <w:rsid w:val="001A15F1"/>
    <w:rsid w:val="001A1911"/>
    <w:rsid w:val="001A1A6D"/>
    <w:rsid w:val="001A1CD4"/>
    <w:rsid w:val="001A1EE2"/>
    <w:rsid w:val="001A2D38"/>
    <w:rsid w:val="001A2EA2"/>
    <w:rsid w:val="001A3904"/>
    <w:rsid w:val="001A3E10"/>
    <w:rsid w:val="001A3F79"/>
    <w:rsid w:val="001A42A9"/>
    <w:rsid w:val="001A4F1C"/>
    <w:rsid w:val="001A5CA5"/>
    <w:rsid w:val="001A60EE"/>
    <w:rsid w:val="001A6D53"/>
    <w:rsid w:val="001A6E02"/>
    <w:rsid w:val="001B0726"/>
    <w:rsid w:val="001B0767"/>
    <w:rsid w:val="001B0B4A"/>
    <w:rsid w:val="001B0F6E"/>
    <w:rsid w:val="001B1D84"/>
    <w:rsid w:val="001B2784"/>
    <w:rsid w:val="001B3E00"/>
    <w:rsid w:val="001B59B6"/>
    <w:rsid w:val="001B5E50"/>
    <w:rsid w:val="001B636E"/>
    <w:rsid w:val="001B745A"/>
    <w:rsid w:val="001B75D8"/>
    <w:rsid w:val="001B7DF8"/>
    <w:rsid w:val="001C02D9"/>
    <w:rsid w:val="001C0520"/>
    <w:rsid w:val="001C09C3"/>
    <w:rsid w:val="001C12A5"/>
    <w:rsid w:val="001C14B5"/>
    <w:rsid w:val="001C217F"/>
    <w:rsid w:val="001C3445"/>
    <w:rsid w:val="001C365B"/>
    <w:rsid w:val="001C3847"/>
    <w:rsid w:val="001C3CC2"/>
    <w:rsid w:val="001C4C20"/>
    <w:rsid w:val="001C4D62"/>
    <w:rsid w:val="001C5162"/>
    <w:rsid w:val="001C5948"/>
    <w:rsid w:val="001C5E12"/>
    <w:rsid w:val="001C60FA"/>
    <w:rsid w:val="001C6D20"/>
    <w:rsid w:val="001C79A7"/>
    <w:rsid w:val="001C7B3D"/>
    <w:rsid w:val="001C7E3A"/>
    <w:rsid w:val="001D0023"/>
    <w:rsid w:val="001D0A92"/>
    <w:rsid w:val="001D0C2D"/>
    <w:rsid w:val="001D141C"/>
    <w:rsid w:val="001D2182"/>
    <w:rsid w:val="001D279C"/>
    <w:rsid w:val="001D2A79"/>
    <w:rsid w:val="001D2D6F"/>
    <w:rsid w:val="001D30D5"/>
    <w:rsid w:val="001D3D62"/>
    <w:rsid w:val="001D4A66"/>
    <w:rsid w:val="001D5298"/>
    <w:rsid w:val="001D57FC"/>
    <w:rsid w:val="001D5871"/>
    <w:rsid w:val="001D5C17"/>
    <w:rsid w:val="001D5C2A"/>
    <w:rsid w:val="001D664B"/>
    <w:rsid w:val="001D6D6D"/>
    <w:rsid w:val="001D6DC8"/>
    <w:rsid w:val="001D6F12"/>
    <w:rsid w:val="001D71EC"/>
    <w:rsid w:val="001D7536"/>
    <w:rsid w:val="001E0C70"/>
    <w:rsid w:val="001E0D7D"/>
    <w:rsid w:val="001E1127"/>
    <w:rsid w:val="001E1132"/>
    <w:rsid w:val="001E15B9"/>
    <w:rsid w:val="001E196E"/>
    <w:rsid w:val="001E1A03"/>
    <w:rsid w:val="001E1C2B"/>
    <w:rsid w:val="001E24E3"/>
    <w:rsid w:val="001E3B3A"/>
    <w:rsid w:val="001E44A1"/>
    <w:rsid w:val="001E4746"/>
    <w:rsid w:val="001E55A9"/>
    <w:rsid w:val="001E5CD8"/>
    <w:rsid w:val="001E6342"/>
    <w:rsid w:val="001E6C5A"/>
    <w:rsid w:val="001E701B"/>
    <w:rsid w:val="001E7848"/>
    <w:rsid w:val="001F04EE"/>
    <w:rsid w:val="001F06D8"/>
    <w:rsid w:val="001F0AD6"/>
    <w:rsid w:val="001F0E8C"/>
    <w:rsid w:val="001F0FB9"/>
    <w:rsid w:val="001F13EB"/>
    <w:rsid w:val="001F1D65"/>
    <w:rsid w:val="001F1DE9"/>
    <w:rsid w:val="001F2355"/>
    <w:rsid w:val="001F26D5"/>
    <w:rsid w:val="001F2973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623"/>
    <w:rsid w:val="001F763B"/>
    <w:rsid w:val="001F7AFB"/>
    <w:rsid w:val="00200928"/>
    <w:rsid w:val="00200A75"/>
    <w:rsid w:val="00201E29"/>
    <w:rsid w:val="002026B1"/>
    <w:rsid w:val="00202D26"/>
    <w:rsid w:val="00203D31"/>
    <w:rsid w:val="00203F01"/>
    <w:rsid w:val="00204082"/>
    <w:rsid w:val="002047F7"/>
    <w:rsid w:val="002048CA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778"/>
    <w:rsid w:val="002149C6"/>
    <w:rsid w:val="00214AE0"/>
    <w:rsid w:val="00214D05"/>
    <w:rsid w:val="002153BD"/>
    <w:rsid w:val="0021656C"/>
    <w:rsid w:val="00217205"/>
    <w:rsid w:val="002175E3"/>
    <w:rsid w:val="00217686"/>
    <w:rsid w:val="00217748"/>
    <w:rsid w:val="00217D78"/>
    <w:rsid w:val="00220055"/>
    <w:rsid w:val="002209A0"/>
    <w:rsid w:val="002209A5"/>
    <w:rsid w:val="00220F19"/>
    <w:rsid w:val="0022106B"/>
    <w:rsid w:val="00221096"/>
    <w:rsid w:val="002211CE"/>
    <w:rsid w:val="00221955"/>
    <w:rsid w:val="002221C7"/>
    <w:rsid w:val="00222844"/>
    <w:rsid w:val="0022363A"/>
    <w:rsid w:val="002241A5"/>
    <w:rsid w:val="00224330"/>
    <w:rsid w:val="00224406"/>
    <w:rsid w:val="002251DD"/>
    <w:rsid w:val="002253BF"/>
    <w:rsid w:val="002262E4"/>
    <w:rsid w:val="0022656C"/>
    <w:rsid w:val="002268E0"/>
    <w:rsid w:val="00226B07"/>
    <w:rsid w:val="00226EF5"/>
    <w:rsid w:val="0022704F"/>
    <w:rsid w:val="00227081"/>
    <w:rsid w:val="00227088"/>
    <w:rsid w:val="00227158"/>
    <w:rsid w:val="00227241"/>
    <w:rsid w:val="002275CC"/>
    <w:rsid w:val="00227CF9"/>
    <w:rsid w:val="00227EB5"/>
    <w:rsid w:val="00227F4F"/>
    <w:rsid w:val="00230316"/>
    <w:rsid w:val="002308B4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AEF"/>
    <w:rsid w:val="00235B8B"/>
    <w:rsid w:val="00235BF5"/>
    <w:rsid w:val="002363AF"/>
    <w:rsid w:val="002368AA"/>
    <w:rsid w:val="00236C20"/>
    <w:rsid w:val="00237AC6"/>
    <w:rsid w:val="002403F8"/>
    <w:rsid w:val="00240469"/>
    <w:rsid w:val="002406F6"/>
    <w:rsid w:val="0024082F"/>
    <w:rsid w:val="00240C5D"/>
    <w:rsid w:val="0024113C"/>
    <w:rsid w:val="00242AD3"/>
    <w:rsid w:val="00243274"/>
    <w:rsid w:val="0024389E"/>
    <w:rsid w:val="00243C8F"/>
    <w:rsid w:val="00244B8B"/>
    <w:rsid w:val="00244BDB"/>
    <w:rsid w:val="00244CFF"/>
    <w:rsid w:val="0024659C"/>
    <w:rsid w:val="0024666C"/>
    <w:rsid w:val="00246F1A"/>
    <w:rsid w:val="002470D0"/>
    <w:rsid w:val="0024725D"/>
    <w:rsid w:val="0024741D"/>
    <w:rsid w:val="00247752"/>
    <w:rsid w:val="00247CBC"/>
    <w:rsid w:val="00251AA2"/>
    <w:rsid w:val="00251B50"/>
    <w:rsid w:val="00251CC4"/>
    <w:rsid w:val="0025232A"/>
    <w:rsid w:val="002523AB"/>
    <w:rsid w:val="00252447"/>
    <w:rsid w:val="00253012"/>
    <w:rsid w:val="00253747"/>
    <w:rsid w:val="0025395E"/>
    <w:rsid w:val="00253B15"/>
    <w:rsid w:val="00253B8D"/>
    <w:rsid w:val="00254AB1"/>
    <w:rsid w:val="0025519E"/>
    <w:rsid w:val="0025520D"/>
    <w:rsid w:val="00255300"/>
    <w:rsid w:val="002554C2"/>
    <w:rsid w:val="00255920"/>
    <w:rsid w:val="00255992"/>
    <w:rsid w:val="00255D4B"/>
    <w:rsid w:val="00256130"/>
    <w:rsid w:val="0025776A"/>
    <w:rsid w:val="00257D10"/>
    <w:rsid w:val="00257DF4"/>
    <w:rsid w:val="00257FDC"/>
    <w:rsid w:val="0026011F"/>
    <w:rsid w:val="002603AF"/>
    <w:rsid w:val="00260681"/>
    <w:rsid w:val="00261A82"/>
    <w:rsid w:val="00261F59"/>
    <w:rsid w:val="002621A0"/>
    <w:rsid w:val="00262C77"/>
    <w:rsid w:val="00262D51"/>
    <w:rsid w:val="0026363B"/>
    <w:rsid w:val="00263759"/>
    <w:rsid w:val="0026449E"/>
    <w:rsid w:val="00264771"/>
    <w:rsid w:val="002649EF"/>
    <w:rsid w:val="00265125"/>
    <w:rsid w:val="0026599F"/>
    <w:rsid w:val="00265A22"/>
    <w:rsid w:val="00265A58"/>
    <w:rsid w:val="00265CF0"/>
    <w:rsid w:val="0026609A"/>
    <w:rsid w:val="002665A3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681"/>
    <w:rsid w:val="0027175D"/>
    <w:rsid w:val="002727E1"/>
    <w:rsid w:val="00273344"/>
    <w:rsid w:val="0027336D"/>
    <w:rsid w:val="002733F4"/>
    <w:rsid w:val="00273A5A"/>
    <w:rsid w:val="00274147"/>
    <w:rsid w:val="00274A2E"/>
    <w:rsid w:val="00274F87"/>
    <w:rsid w:val="00275053"/>
    <w:rsid w:val="002751F1"/>
    <w:rsid w:val="00275858"/>
    <w:rsid w:val="00275EF9"/>
    <w:rsid w:val="00276062"/>
    <w:rsid w:val="002760A7"/>
    <w:rsid w:val="0027678C"/>
    <w:rsid w:val="0027689E"/>
    <w:rsid w:val="00276F1D"/>
    <w:rsid w:val="0027732F"/>
    <w:rsid w:val="00277D80"/>
    <w:rsid w:val="00280048"/>
    <w:rsid w:val="002803FD"/>
    <w:rsid w:val="0028068A"/>
    <w:rsid w:val="002819DA"/>
    <w:rsid w:val="00282647"/>
    <w:rsid w:val="002829B6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618"/>
    <w:rsid w:val="00285DFF"/>
    <w:rsid w:val="002861C6"/>
    <w:rsid w:val="002862FE"/>
    <w:rsid w:val="002868ED"/>
    <w:rsid w:val="00286966"/>
    <w:rsid w:val="00286E02"/>
    <w:rsid w:val="00287062"/>
    <w:rsid w:val="002870CF"/>
    <w:rsid w:val="0028763E"/>
    <w:rsid w:val="0028764F"/>
    <w:rsid w:val="0028787D"/>
    <w:rsid w:val="00287A0B"/>
    <w:rsid w:val="00287B6E"/>
    <w:rsid w:val="00287D96"/>
    <w:rsid w:val="00287DD0"/>
    <w:rsid w:val="002903BE"/>
    <w:rsid w:val="00290990"/>
    <w:rsid w:val="00290C08"/>
    <w:rsid w:val="00291A2A"/>
    <w:rsid w:val="00292406"/>
    <w:rsid w:val="002928AB"/>
    <w:rsid w:val="00292CF8"/>
    <w:rsid w:val="00293144"/>
    <w:rsid w:val="0029322C"/>
    <w:rsid w:val="00293407"/>
    <w:rsid w:val="00293507"/>
    <w:rsid w:val="00293608"/>
    <w:rsid w:val="002936EF"/>
    <w:rsid w:val="0029409C"/>
    <w:rsid w:val="002941BA"/>
    <w:rsid w:val="002944BB"/>
    <w:rsid w:val="00294CAE"/>
    <w:rsid w:val="00294FD2"/>
    <w:rsid w:val="002958D4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FC9"/>
    <w:rsid w:val="002A7015"/>
    <w:rsid w:val="002A7D72"/>
    <w:rsid w:val="002A7D85"/>
    <w:rsid w:val="002B03B6"/>
    <w:rsid w:val="002B08BA"/>
    <w:rsid w:val="002B0959"/>
    <w:rsid w:val="002B10B9"/>
    <w:rsid w:val="002B1790"/>
    <w:rsid w:val="002B18E5"/>
    <w:rsid w:val="002B261A"/>
    <w:rsid w:val="002B282A"/>
    <w:rsid w:val="002B2E37"/>
    <w:rsid w:val="002B31A6"/>
    <w:rsid w:val="002B3319"/>
    <w:rsid w:val="002B3720"/>
    <w:rsid w:val="002B3763"/>
    <w:rsid w:val="002B39F4"/>
    <w:rsid w:val="002B5EEA"/>
    <w:rsid w:val="002B5F2A"/>
    <w:rsid w:val="002B5F9D"/>
    <w:rsid w:val="002B6422"/>
    <w:rsid w:val="002B6811"/>
    <w:rsid w:val="002B6B17"/>
    <w:rsid w:val="002B6E96"/>
    <w:rsid w:val="002B71A7"/>
    <w:rsid w:val="002B7D96"/>
    <w:rsid w:val="002C00A6"/>
    <w:rsid w:val="002C022E"/>
    <w:rsid w:val="002C0523"/>
    <w:rsid w:val="002C0B4D"/>
    <w:rsid w:val="002C0D12"/>
    <w:rsid w:val="002C14B2"/>
    <w:rsid w:val="002C1797"/>
    <w:rsid w:val="002C17E8"/>
    <w:rsid w:val="002C1E50"/>
    <w:rsid w:val="002C22DD"/>
    <w:rsid w:val="002C2910"/>
    <w:rsid w:val="002C381A"/>
    <w:rsid w:val="002C38F2"/>
    <w:rsid w:val="002C422C"/>
    <w:rsid w:val="002C4411"/>
    <w:rsid w:val="002C4756"/>
    <w:rsid w:val="002C478C"/>
    <w:rsid w:val="002C48B3"/>
    <w:rsid w:val="002C4C60"/>
    <w:rsid w:val="002C51EF"/>
    <w:rsid w:val="002C57DD"/>
    <w:rsid w:val="002C5AF9"/>
    <w:rsid w:val="002C5CF4"/>
    <w:rsid w:val="002C6A80"/>
    <w:rsid w:val="002C6B8D"/>
    <w:rsid w:val="002C7025"/>
    <w:rsid w:val="002C76CE"/>
    <w:rsid w:val="002C784F"/>
    <w:rsid w:val="002C7BFD"/>
    <w:rsid w:val="002D04A2"/>
    <w:rsid w:val="002D120D"/>
    <w:rsid w:val="002D192C"/>
    <w:rsid w:val="002D1DC6"/>
    <w:rsid w:val="002D2606"/>
    <w:rsid w:val="002D29A7"/>
    <w:rsid w:val="002D2A94"/>
    <w:rsid w:val="002D2E56"/>
    <w:rsid w:val="002D309F"/>
    <w:rsid w:val="002D3966"/>
    <w:rsid w:val="002D47B5"/>
    <w:rsid w:val="002D4C61"/>
    <w:rsid w:val="002D4C88"/>
    <w:rsid w:val="002D4F85"/>
    <w:rsid w:val="002D53D4"/>
    <w:rsid w:val="002D5442"/>
    <w:rsid w:val="002D5A91"/>
    <w:rsid w:val="002D5D33"/>
    <w:rsid w:val="002D5E19"/>
    <w:rsid w:val="002D60D1"/>
    <w:rsid w:val="002D63A2"/>
    <w:rsid w:val="002D7184"/>
    <w:rsid w:val="002D7750"/>
    <w:rsid w:val="002D78C0"/>
    <w:rsid w:val="002E0334"/>
    <w:rsid w:val="002E0355"/>
    <w:rsid w:val="002E0519"/>
    <w:rsid w:val="002E0C02"/>
    <w:rsid w:val="002E0D9C"/>
    <w:rsid w:val="002E10FF"/>
    <w:rsid w:val="002E1485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3C80"/>
    <w:rsid w:val="002E3E89"/>
    <w:rsid w:val="002E46BE"/>
    <w:rsid w:val="002E4A13"/>
    <w:rsid w:val="002E4E29"/>
    <w:rsid w:val="002E50E4"/>
    <w:rsid w:val="002E554E"/>
    <w:rsid w:val="002E56F6"/>
    <w:rsid w:val="002E5D65"/>
    <w:rsid w:val="002E70AD"/>
    <w:rsid w:val="002E75D2"/>
    <w:rsid w:val="002E761D"/>
    <w:rsid w:val="002E769A"/>
    <w:rsid w:val="002E7A92"/>
    <w:rsid w:val="002E7CEC"/>
    <w:rsid w:val="002E7FD1"/>
    <w:rsid w:val="002F10F3"/>
    <w:rsid w:val="002F13E5"/>
    <w:rsid w:val="002F146D"/>
    <w:rsid w:val="002F1A8B"/>
    <w:rsid w:val="002F2B2F"/>
    <w:rsid w:val="002F39D3"/>
    <w:rsid w:val="002F45ED"/>
    <w:rsid w:val="002F4C00"/>
    <w:rsid w:val="002F522C"/>
    <w:rsid w:val="002F68AA"/>
    <w:rsid w:val="002F6A03"/>
    <w:rsid w:val="002F7089"/>
    <w:rsid w:val="002F7258"/>
    <w:rsid w:val="002F7681"/>
    <w:rsid w:val="002F790F"/>
    <w:rsid w:val="002F7CD5"/>
    <w:rsid w:val="00301246"/>
    <w:rsid w:val="003016E0"/>
    <w:rsid w:val="003019F0"/>
    <w:rsid w:val="00301CA2"/>
    <w:rsid w:val="00301F4F"/>
    <w:rsid w:val="003025EC"/>
    <w:rsid w:val="00302C1F"/>
    <w:rsid w:val="003039E7"/>
    <w:rsid w:val="00303CBE"/>
    <w:rsid w:val="00304B80"/>
    <w:rsid w:val="00304D11"/>
    <w:rsid w:val="0030522C"/>
    <w:rsid w:val="0030599E"/>
    <w:rsid w:val="00305AE8"/>
    <w:rsid w:val="0030622D"/>
    <w:rsid w:val="003064E2"/>
    <w:rsid w:val="003076CF"/>
    <w:rsid w:val="00307843"/>
    <w:rsid w:val="0031011A"/>
    <w:rsid w:val="0031012F"/>
    <w:rsid w:val="0031034E"/>
    <w:rsid w:val="00310D65"/>
    <w:rsid w:val="00310D9A"/>
    <w:rsid w:val="00311170"/>
    <w:rsid w:val="003114D3"/>
    <w:rsid w:val="00311F0C"/>
    <w:rsid w:val="003120DF"/>
    <w:rsid w:val="0031224F"/>
    <w:rsid w:val="0031258E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863"/>
    <w:rsid w:val="003158DC"/>
    <w:rsid w:val="00316474"/>
    <w:rsid w:val="003165AA"/>
    <w:rsid w:val="00316705"/>
    <w:rsid w:val="00316D98"/>
    <w:rsid w:val="00316E01"/>
    <w:rsid w:val="003171B3"/>
    <w:rsid w:val="0031751C"/>
    <w:rsid w:val="00317A0C"/>
    <w:rsid w:val="0032001A"/>
    <w:rsid w:val="0032072C"/>
    <w:rsid w:val="00320FE1"/>
    <w:rsid w:val="00321256"/>
    <w:rsid w:val="00322128"/>
    <w:rsid w:val="003228AA"/>
    <w:rsid w:val="00322F44"/>
    <w:rsid w:val="00323949"/>
    <w:rsid w:val="00324D15"/>
    <w:rsid w:val="00324D79"/>
    <w:rsid w:val="003250AD"/>
    <w:rsid w:val="00325964"/>
    <w:rsid w:val="003263C6"/>
    <w:rsid w:val="003267E3"/>
    <w:rsid w:val="00326926"/>
    <w:rsid w:val="00326933"/>
    <w:rsid w:val="00326C5D"/>
    <w:rsid w:val="00326F4E"/>
    <w:rsid w:val="00327396"/>
    <w:rsid w:val="0033009C"/>
    <w:rsid w:val="00330493"/>
    <w:rsid w:val="00330F8A"/>
    <w:rsid w:val="00331BBB"/>
    <w:rsid w:val="00333168"/>
    <w:rsid w:val="00333604"/>
    <w:rsid w:val="00333709"/>
    <w:rsid w:val="00333BCF"/>
    <w:rsid w:val="003341A3"/>
    <w:rsid w:val="0033457C"/>
    <w:rsid w:val="00334728"/>
    <w:rsid w:val="003353FD"/>
    <w:rsid w:val="00335A6A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2283"/>
    <w:rsid w:val="003422CB"/>
    <w:rsid w:val="00342D49"/>
    <w:rsid w:val="0034353E"/>
    <w:rsid w:val="003436F9"/>
    <w:rsid w:val="003441D8"/>
    <w:rsid w:val="00345C12"/>
    <w:rsid w:val="0034607D"/>
    <w:rsid w:val="003464D5"/>
    <w:rsid w:val="00346B5F"/>
    <w:rsid w:val="0034732F"/>
    <w:rsid w:val="00347550"/>
    <w:rsid w:val="0034797D"/>
    <w:rsid w:val="00347A5D"/>
    <w:rsid w:val="00347CC1"/>
    <w:rsid w:val="00347E58"/>
    <w:rsid w:val="003500EE"/>
    <w:rsid w:val="0035049A"/>
    <w:rsid w:val="003506C1"/>
    <w:rsid w:val="00350930"/>
    <w:rsid w:val="00350995"/>
    <w:rsid w:val="00350C23"/>
    <w:rsid w:val="00351107"/>
    <w:rsid w:val="00351BA1"/>
    <w:rsid w:val="00351BD1"/>
    <w:rsid w:val="00351C44"/>
    <w:rsid w:val="00351CA5"/>
    <w:rsid w:val="00351CAE"/>
    <w:rsid w:val="00352347"/>
    <w:rsid w:val="00352647"/>
    <w:rsid w:val="00353640"/>
    <w:rsid w:val="0035373C"/>
    <w:rsid w:val="003540DC"/>
    <w:rsid w:val="00354507"/>
    <w:rsid w:val="003556F5"/>
    <w:rsid w:val="00355C56"/>
    <w:rsid w:val="00356295"/>
    <w:rsid w:val="0035669B"/>
    <w:rsid w:val="0035712E"/>
    <w:rsid w:val="00357531"/>
    <w:rsid w:val="00361112"/>
    <w:rsid w:val="00361C73"/>
    <w:rsid w:val="003623F8"/>
    <w:rsid w:val="003624FB"/>
    <w:rsid w:val="00363485"/>
    <w:rsid w:val="003636E5"/>
    <w:rsid w:val="00363995"/>
    <w:rsid w:val="0036488D"/>
    <w:rsid w:val="003648DB"/>
    <w:rsid w:val="00364C41"/>
    <w:rsid w:val="0036588E"/>
    <w:rsid w:val="00365F8A"/>
    <w:rsid w:val="0036694E"/>
    <w:rsid w:val="00366A28"/>
    <w:rsid w:val="00366C4B"/>
    <w:rsid w:val="003708D8"/>
    <w:rsid w:val="003708F3"/>
    <w:rsid w:val="00371BAD"/>
    <w:rsid w:val="00371BD2"/>
    <w:rsid w:val="003723EE"/>
    <w:rsid w:val="00373AE0"/>
    <w:rsid w:val="003742EF"/>
    <w:rsid w:val="0037461D"/>
    <w:rsid w:val="003746EF"/>
    <w:rsid w:val="00375ACB"/>
    <w:rsid w:val="00375DC6"/>
    <w:rsid w:val="0037615C"/>
    <w:rsid w:val="00377336"/>
    <w:rsid w:val="00377744"/>
    <w:rsid w:val="00377901"/>
    <w:rsid w:val="00377E00"/>
    <w:rsid w:val="00380E87"/>
    <w:rsid w:val="00381794"/>
    <w:rsid w:val="00381D1E"/>
    <w:rsid w:val="00382351"/>
    <w:rsid w:val="0038246F"/>
    <w:rsid w:val="003828C0"/>
    <w:rsid w:val="003829D1"/>
    <w:rsid w:val="00382A20"/>
    <w:rsid w:val="00382D93"/>
    <w:rsid w:val="00382F4A"/>
    <w:rsid w:val="00383093"/>
    <w:rsid w:val="0038312F"/>
    <w:rsid w:val="00383453"/>
    <w:rsid w:val="0038371C"/>
    <w:rsid w:val="00385632"/>
    <w:rsid w:val="00385881"/>
    <w:rsid w:val="003865EF"/>
    <w:rsid w:val="003868DA"/>
    <w:rsid w:val="00386C68"/>
    <w:rsid w:val="00386CC2"/>
    <w:rsid w:val="00386E46"/>
    <w:rsid w:val="00387A78"/>
    <w:rsid w:val="00387E4D"/>
    <w:rsid w:val="00387F69"/>
    <w:rsid w:val="003906EC"/>
    <w:rsid w:val="00391324"/>
    <w:rsid w:val="00391393"/>
    <w:rsid w:val="00391BA0"/>
    <w:rsid w:val="00391CA4"/>
    <w:rsid w:val="003923EA"/>
    <w:rsid w:val="003932B8"/>
    <w:rsid w:val="00393638"/>
    <w:rsid w:val="00393A5B"/>
    <w:rsid w:val="00393AEF"/>
    <w:rsid w:val="003943F9"/>
    <w:rsid w:val="003948BE"/>
    <w:rsid w:val="00394A8D"/>
    <w:rsid w:val="00395109"/>
    <w:rsid w:val="00395F0C"/>
    <w:rsid w:val="003961C7"/>
    <w:rsid w:val="003964C8"/>
    <w:rsid w:val="00396A6D"/>
    <w:rsid w:val="0039765E"/>
    <w:rsid w:val="00397C8D"/>
    <w:rsid w:val="003A0605"/>
    <w:rsid w:val="003A0DBE"/>
    <w:rsid w:val="003A14F7"/>
    <w:rsid w:val="003A1DBC"/>
    <w:rsid w:val="003A2AB3"/>
    <w:rsid w:val="003A3FFC"/>
    <w:rsid w:val="003A441C"/>
    <w:rsid w:val="003A4B01"/>
    <w:rsid w:val="003A5B43"/>
    <w:rsid w:val="003A5D76"/>
    <w:rsid w:val="003A6DD0"/>
    <w:rsid w:val="003A7064"/>
    <w:rsid w:val="003A71BC"/>
    <w:rsid w:val="003A7EAE"/>
    <w:rsid w:val="003B0110"/>
    <w:rsid w:val="003B0DF8"/>
    <w:rsid w:val="003B0E14"/>
    <w:rsid w:val="003B0E62"/>
    <w:rsid w:val="003B18B2"/>
    <w:rsid w:val="003B1BA3"/>
    <w:rsid w:val="003B2217"/>
    <w:rsid w:val="003B345F"/>
    <w:rsid w:val="003B3525"/>
    <w:rsid w:val="003B3A4A"/>
    <w:rsid w:val="003B439F"/>
    <w:rsid w:val="003B481C"/>
    <w:rsid w:val="003B49D4"/>
    <w:rsid w:val="003B546A"/>
    <w:rsid w:val="003B54EB"/>
    <w:rsid w:val="003B5A98"/>
    <w:rsid w:val="003B6223"/>
    <w:rsid w:val="003B68B0"/>
    <w:rsid w:val="003B6903"/>
    <w:rsid w:val="003B7276"/>
    <w:rsid w:val="003B74FC"/>
    <w:rsid w:val="003C07BA"/>
    <w:rsid w:val="003C1247"/>
    <w:rsid w:val="003C12EB"/>
    <w:rsid w:val="003C1EF7"/>
    <w:rsid w:val="003C2653"/>
    <w:rsid w:val="003C2787"/>
    <w:rsid w:val="003C2AC3"/>
    <w:rsid w:val="003C2C0C"/>
    <w:rsid w:val="003C2E53"/>
    <w:rsid w:val="003C3380"/>
    <w:rsid w:val="003C3797"/>
    <w:rsid w:val="003C3F4B"/>
    <w:rsid w:val="003C42C7"/>
    <w:rsid w:val="003C4FB3"/>
    <w:rsid w:val="003C54A3"/>
    <w:rsid w:val="003C55FC"/>
    <w:rsid w:val="003C58A8"/>
    <w:rsid w:val="003C5A4B"/>
    <w:rsid w:val="003C6217"/>
    <w:rsid w:val="003C64DB"/>
    <w:rsid w:val="003C6856"/>
    <w:rsid w:val="003C6BA5"/>
    <w:rsid w:val="003C6CEC"/>
    <w:rsid w:val="003C716A"/>
    <w:rsid w:val="003C71B1"/>
    <w:rsid w:val="003C7815"/>
    <w:rsid w:val="003D00B0"/>
    <w:rsid w:val="003D017E"/>
    <w:rsid w:val="003D058E"/>
    <w:rsid w:val="003D0A92"/>
    <w:rsid w:val="003D0F11"/>
    <w:rsid w:val="003D0F9A"/>
    <w:rsid w:val="003D103C"/>
    <w:rsid w:val="003D14CC"/>
    <w:rsid w:val="003D1B19"/>
    <w:rsid w:val="003D1F80"/>
    <w:rsid w:val="003D21BD"/>
    <w:rsid w:val="003D289E"/>
    <w:rsid w:val="003D2DE3"/>
    <w:rsid w:val="003D324D"/>
    <w:rsid w:val="003D35AD"/>
    <w:rsid w:val="003D388D"/>
    <w:rsid w:val="003D3C7E"/>
    <w:rsid w:val="003D42FB"/>
    <w:rsid w:val="003D47AC"/>
    <w:rsid w:val="003D5C8E"/>
    <w:rsid w:val="003D676A"/>
    <w:rsid w:val="003D6E70"/>
    <w:rsid w:val="003D6EC1"/>
    <w:rsid w:val="003D7C0E"/>
    <w:rsid w:val="003D7CD4"/>
    <w:rsid w:val="003D7CD5"/>
    <w:rsid w:val="003E0194"/>
    <w:rsid w:val="003E0412"/>
    <w:rsid w:val="003E068C"/>
    <w:rsid w:val="003E073C"/>
    <w:rsid w:val="003E10AE"/>
    <w:rsid w:val="003E178E"/>
    <w:rsid w:val="003E1F94"/>
    <w:rsid w:val="003E2731"/>
    <w:rsid w:val="003E391A"/>
    <w:rsid w:val="003E3E44"/>
    <w:rsid w:val="003E3EF6"/>
    <w:rsid w:val="003E43B7"/>
    <w:rsid w:val="003E43C8"/>
    <w:rsid w:val="003E44DB"/>
    <w:rsid w:val="003E4D82"/>
    <w:rsid w:val="003E4DF9"/>
    <w:rsid w:val="003E51E9"/>
    <w:rsid w:val="003E6B24"/>
    <w:rsid w:val="003E6C73"/>
    <w:rsid w:val="003E7E1A"/>
    <w:rsid w:val="003F028E"/>
    <w:rsid w:val="003F042D"/>
    <w:rsid w:val="003F0882"/>
    <w:rsid w:val="003F0C51"/>
    <w:rsid w:val="003F1760"/>
    <w:rsid w:val="003F184A"/>
    <w:rsid w:val="003F1C32"/>
    <w:rsid w:val="003F3152"/>
    <w:rsid w:val="003F3285"/>
    <w:rsid w:val="003F32DC"/>
    <w:rsid w:val="003F3EB6"/>
    <w:rsid w:val="003F433A"/>
    <w:rsid w:val="003F5024"/>
    <w:rsid w:val="003F53A3"/>
    <w:rsid w:val="003F55BC"/>
    <w:rsid w:val="003F5E31"/>
    <w:rsid w:val="003F6E4A"/>
    <w:rsid w:val="003F76EC"/>
    <w:rsid w:val="003F7C51"/>
    <w:rsid w:val="004004F0"/>
    <w:rsid w:val="00400639"/>
    <w:rsid w:val="004010C2"/>
    <w:rsid w:val="0040183C"/>
    <w:rsid w:val="00401A1F"/>
    <w:rsid w:val="00401AA4"/>
    <w:rsid w:val="00401F3E"/>
    <w:rsid w:val="00402047"/>
    <w:rsid w:val="00402294"/>
    <w:rsid w:val="0040276F"/>
    <w:rsid w:val="0040467F"/>
    <w:rsid w:val="00404771"/>
    <w:rsid w:val="004052C6"/>
    <w:rsid w:val="004057C6"/>
    <w:rsid w:val="004059FC"/>
    <w:rsid w:val="00406209"/>
    <w:rsid w:val="00406589"/>
    <w:rsid w:val="0040673B"/>
    <w:rsid w:val="00407307"/>
    <w:rsid w:val="00410069"/>
    <w:rsid w:val="0041017A"/>
    <w:rsid w:val="00411014"/>
    <w:rsid w:val="00411611"/>
    <w:rsid w:val="00411858"/>
    <w:rsid w:val="004119D8"/>
    <w:rsid w:val="00412B87"/>
    <w:rsid w:val="00413E27"/>
    <w:rsid w:val="0041427B"/>
    <w:rsid w:val="004143D2"/>
    <w:rsid w:val="004143F1"/>
    <w:rsid w:val="004144B0"/>
    <w:rsid w:val="00414F6D"/>
    <w:rsid w:val="004153CF"/>
    <w:rsid w:val="00415415"/>
    <w:rsid w:val="0041561F"/>
    <w:rsid w:val="00416253"/>
    <w:rsid w:val="004167AA"/>
    <w:rsid w:val="00416D9F"/>
    <w:rsid w:val="00416FDC"/>
    <w:rsid w:val="0041718D"/>
    <w:rsid w:val="004171B0"/>
    <w:rsid w:val="00417580"/>
    <w:rsid w:val="0041794E"/>
    <w:rsid w:val="00417C42"/>
    <w:rsid w:val="00417E74"/>
    <w:rsid w:val="0042054C"/>
    <w:rsid w:val="00420551"/>
    <w:rsid w:val="00420C14"/>
    <w:rsid w:val="004214D3"/>
    <w:rsid w:val="00421B17"/>
    <w:rsid w:val="004221AE"/>
    <w:rsid w:val="00422683"/>
    <w:rsid w:val="00422880"/>
    <w:rsid w:val="00423626"/>
    <w:rsid w:val="00423C6D"/>
    <w:rsid w:val="00423D64"/>
    <w:rsid w:val="00424A15"/>
    <w:rsid w:val="00425BD8"/>
    <w:rsid w:val="0042636F"/>
    <w:rsid w:val="0042691E"/>
    <w:rsid w:val="00426D24"/>
    <w:rsid w:val="00426DDD"/>
    <w:rsid w:val="0042767F"/>
    <w:rsid w:val="00427912"/>
    <w:rsid w:val="00427F6E"/>
    <w:rsid w:val="00430439"/>
    <w:rsid w:val="00430910"/>
    <w:rsid w:val="00431253"/>
    <w:rsid w:val="0043163F"/>
    <w:rsid w:val="00431BD3"/>
    <w:rsid w:val="00431F7C"/>
    <w:rsid w:val="0043211C"/>
    <w:rsid w:val="00432E35"/>
    <w:rsid w:val="0043381D"/>
    <w:rsid w:val="00434184"/>
    <w:rsid w:val="00434550"/>
    <w:rsid w:val="004345F4"/>
    <w:rsid w:val="00434F1F"/>
    <w:rsid w:val="00436468"/>
    <w:rsid w:val="004367FD"/>
    <w:rsid w:val="00436EA3"/>
    <w:rsid w:val="00436FB3"/>
    <w:rsid w:val="00437A47"/>
    <w:rsid w:val="004400FB"/>
    <w:rsid w:val="004405F4"/>
    <w:rsid w:val="00441157"/>
    <w:rsid w:val="0044118D"/>
    <w:rsid w:val="004417D3"/>
    <w:rsid w:val="00441861"/>
    <w:rsid w:val="0044193A"/>
    <w:rsid w:val="0044247F"/>
    <w:rsid w:val="00442819"/>
    <w:rsid w:val="00442F03"/>
    <w:rsid w:val="00442FA8"/>
    <w:rsid w:val="0044339E"/>
    <w:rsid w:val="0044342C"/>
    <w:rsid w:val="0044349E"/>
    <w:rsid w:val="00443621"/>
    <w:rsid w:val="00443F72"/>
    <w:rsid w:val="00444094"/>
    <w:rsid w:val="00444609"/>
    <w:rsid w:val="004458EA"/>
    <w:rsid w:val="004459F8"/>
    <w:rsid w:val="0044697E"/>
    <w:rsid w:val="004469C5"/>
    <w:rsid w:val="004469FB"/>
    <w:rsid w:val="00450275"/>
    <w:rsid w:val="004503DD"/>
    <w:rsid w:val="0045156B"/>
    <w:rsid w:val="00451907"/>
    <w:rsid w:val="004520B0"/>
    <w:rsid w:val="00452448"/>
    <w:rsid w:val="004544D9"/>
    <w:rsid w:val="0045465D"/>
    <w:rsid w:val="00454684"/>
    <w:rsid w:val="004549D5"/>
    <w:rsid w:val="004550B2"/>
    <w:rsid w:val="00455B2A"/>
    <w:rsid w:val="00456262"/>
    <w:rsid w:val="004562C3"/>
    <w:rsid w:val="00456887"/>
    <w:rsid w:val="00456ABE"/>
    <w:rsid w:val="00456B15"/>
    <w:rsid w:val="00456DBD"/>
    <w:rsid w:val="0045709C"/>
    <w:rsid w:val="0045737D"/>
    <w:rsid w:val="00457AC6"/>
    <w:rsid w:val="00457B90"/>
    <w:rsid w:val="0046076A"/>
    <w:rsid w:val="00460F1B"/>
    <w:rsid w:val="00461C59"/>
    <w:rsid w:val="00461CF5"/>
    <w:rsid w:val="00461D67"/>
    <w:rsid w:val="00461E99"/>
    <w:rsid w:val="0046284C"/>
    <w:rsid w:val="004629A0"/>
    <w:rsid w:val="00462E74"/>
    <w:rsid w:val="0046323C"/>
    <w:rsid w:val="004632CF"/>
    <w:rsid w:val="00463902"/>
    <w:rsid w:val="00465145"/>
    <w:rsid w:val="00465272"/>
    <w:rsid w:val="004677BF"/>
    <w:rsid w:val="00467B4B"/>
    <w:rsid w:val="00467BAD"/>
    <w:rsid w:val="004705D0"/>
    <w:rsid w:val="00470AFA"/>
    <w:rsid w:val="00470B61"/>
    <w:rsid w:val="00470EC4"/>
    <w:rsid w:val="00470FE5"/>
    <w:rsid w:val="004735DA"/>
    <w:rsid w:val="00473C62"/>
    <w:rsid w:val="00474C37"/>
    <w:rsid w:val="00474CAB"/>
    <w:rsid w:val="004750EC"/>
    <w:rsid w:val="00475687"/>
    <w:rsid w:val="004758F9"/>
    <w:rsid w:val="00475BBC"/>
    <w:rsid w:val="00476037"/>
    <w:rsid w:val="004760A9"/>
    <w:rsid w:val="00476105"/>
    <w:rsid w:val="0047635F"/>
    <w:rsid w:val="00476AF9"/>
    <w:rsid w:val="00476F5E"/>
    <w:rsid w:val="004773E0"/>
    <w:rsid w:val="004779DA"/>
    <w:rsid w:val="00477F13"/>
    <w:rsid w:val="00480A40"/>
    <w:rsid w:val="0048143B"/>
    <w:rsid w:val="00481458"/>
    <w:rsid w:val="004828F0"/>
    <w:rsid w:val="004838FF"/>
    <w:rsid w:val="00484256"/>
    <w:rsid w:val="00484B82"/>
    <w:rsid w:val="00484D81"/>
    <w:rsid w:val="00485335"/>
    <w:rsid w:val="00485EF5"/>
    <w:rsid w:val="004860CF"/>
    <w:rsid w:val="004864A9"/>
    <w:rsid w:val="00486572"/>
    <w:rsid w:val="00486A6A"/>
    <w:rsid w:val="00490903"/>
    <w:rsid w:val="00491736"/>
    <w:rsid w:val="00491996"/>
    <w:rsid w:val="00491EB1"/>
    <w:rsid w:val="00491F8A"/>
    <w:rsid w:val="00492DAB"/>
    <w:rsid w:val="00493C44"/>
    <w:rsid w:val="004949BC"/>
    <w:rsid w:val="00494F7D"/>
    <w:rsid w:val="00495674"/>
    <w:rsid w:val="00495AA8"/>
    <w:rsid w:val="00495B1B"/>
    <w:rsid w:val="004965B6"/>
    <w:rsid w:val="00496D43"/>
    <w:rsid w:val="00497A39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4D74"/>
    <w:rsid w:val="004A504B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22A"/>
    <w:rsid w:val="004B231A"/>
    <w:rsid w:val="004B249A"/>
    <w:rsid w:val="004B24BF"/>
    <w:rsid w:val="004B26D7"/>
    <w:rsid w:val="004B2B3C"/>
    <w:rsid w:val="004B2C96"/>
    <w:rsid w:val="004B2F15"/>
    <w:rsid w:val="004B3008"/>
    <w:rsid w:val="004B3BB9"/>
    <w:rsid w:val="004B58C6"/>
    <w:rsid w:val="004B5FD9"/>
    <w:rsid w:val="004B6990"/>
    <w:rsid w:val="004B7642"/>
    <w:rsid w:val="004B7C9F"/>
    <w:rsid w:val="004B7CCB"/>
    <w:rsid w:val="004C0055"/>
    <w:rsid w:val="004C0188"/>
    <w:rsid w:val="004C02EE"/>
    <w:rsid w:val="004C09AA"/>
    <w:rsid w:val="004C0FD5"/>
    <w:rsid w:val="004C14C5"/>
    <w:rsid w:val="004C1581"/>
    <w:rsid w:val="004C1593"/>
    <w:rsid w:val="004C1873"/>
    <w:rsid w:val="004C20F9"/>
    <w:rsid w:val="004C2A3E"/>
    <w:rsid w:val="004C3585"/>
    <w:rsid w:val="004C3923"/>
    <w:rsid w:val="004C4999"/>
    <w:rsid w:val="004C4A96"/>
    <w:rsid w:val="004C4AD2"/>
    <w:rsid w:val="004C599F"/>
    <w:rsid w:val="004C641E"/>
    <w:rsid w:val="004C6BE8"/>
    <w:rsid w:val="004C6D48"/>
    <w:rsid w:val="004C724E"/>
    <w:rsid w:val="004C779D"/>
    <w:rsid w:val="004C77DE"/>
    <w:rsid w:val="004D007F"/>
    <w:rsid w:val="004D0417"/>
    <w:rsid w:val="004D207C"/>
    <w:rsid w:val="004D2424"/>
    <w:rsid w:val="004D2584"/>
    <w:rsid w:val="004D2CD8"/>
    <w:rsid w:val="004D4292"/>
    <w:rsid w:val="004D4336"/>
    <w:rsid w:val="004D449F"/>
    <w:rsid w:val="004D58D6"/>
    <w:rsid w:val="004D5C0B"/>
    <w:rsid w:val="004D5E2B"/>
    <w:rsid w:val="004D5F19"/>
    <w:rsid w:val="004D66A4"/>
    <w:rsid w:val="004D6F26"/>
    <w:rsid w:val="004D7206"/>
    <w:rsid w:val="004D779D"/>
    <w:rsid w:val="004D7A3E"/>
    <w:rsid w:val="004E081D"/>
    <w:rsid w:val="004E0DAC"/>
    <w:rsid w:val="004E0FBD"/>
    <w:rsid w:val="004E16CD"/>
    <w:rsid w:val="004E16F5"/>
    <w:rsid w:val="004E1B39"/>
    <w:rsid w:val="004E216E"/>
    <w:rsid w:val="004E26AF"/>
    <w:rsid w:val="004E28E8"/>
    <w:rsid w:val="004E2DFF"/>
    <w:rsid w:val="004E2E59"/>
    <w:rsid w:val="004E44E7"/>
    <w:rsid w:val="004E4752"/>
    <w:rsid w:val="004E4E01"/>
    <w:rsid w:val="004E53A4"/>
    <w:rsid w:val="004E602A"/>
    <w:rsid w:val="004E6575"/>
    <w:rsid w:val="004E6D54"/>
    <w:rsid w:val="004E77C1"/>
    <w:rsid w:val="004E79E3"/>
    <w:rsid w:val="004E7E94"/>
    <w:rsid w:val="004F0430"/>
    <w:rsid w:val="004F1C76"/>
    <w:rsid w:val="004F21DA"/>
    <w:rsid w:val="004F22C4"/>
    <w:rsid w:val="004F261B"/>
    <w:rsid w:val="004F2C61"/>
    <w:rsid w:val="004F2F41"/>
    <w:rsid w:val="004F30BB"/>
    <w:rsid w:val="004F320A"/>
    <w:rsid w:val="004F3458"/>
    <w:rsid w:val="004F3B39"/>
    <w:rsid w:val="004F450F"/>
    <w:rsid w:val="004F497D"/>
    <w:rsid w:val="004F4F77"/>
    <w:rsid w:val="004F5342"/>
    <w:rsid w:val="004F5ABB"/>
    <w:rsid w:val="004F5CEE"/>
    <w:rsid w:val="004F5F3F"/>
    <w:rsid w:val="004F66ED"/>
    <w:rsid w:val="004F72DC"/>
    <w:rsid w:val="004F7480"/>
    <w:rsid w:val="004F75AF"/>
    <w:rsid w:val="005001FC"/>
    <w:rsid w:val="00500409"/>
    <w:rsid w:val="0050060E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566"/>
    <w:rsid w:val="00504C14"/>
    <w:rsid w:val="00505440"/>
    <w:rsid w:val="005061D3"/>
    <w:rsid w:val="0050708D"/>
    <w:rsid w:val="005106EB"/>
    <w:rsid w:val="005109FA"/>
    <w:rsid w:val="00510F50"/>
    <w:rsid w:val="005113BD"/>
    <w:rsid w:val="0051145C"/>
    <w:rsid w:val="005116E3"/>
    <w:rsid w:val="00511E2F"/>
    <w:rsid w:val="00512402"/>
    <w:rsid w:val="00512A9A"/>
    <w:rsid w:val="00512D55"/>
    <w:rsid w:val="00513718"/>
    <w:rsid w:val="005137C9"/>
    <w:rsid w:val="0051387D"/>
    <w:rsid w:val="0051449A"/>
    <w:rsid w:val="00514D05"/>
    <w:rsid w:val="005156EA"/>
    <w:rsid w:val="00515BAB"/>
    <w:rsid w:val="00516E3C"/>
    <w:rsid w:val="0051778F"/>
    <w:rsid w:val="0052105E"/>
    <w:rsid w:val="0052172A"/>
    <w:rsid w:val="005217F8"/>
    <w:rsid w:val="00521920"/>
    <w:rsid w:val="00522969"/>
    <w:rsid w:val="00522B14"/>
    <w:rsid w:val="00522E65"/>
    <w:rsid w:val="00523060"/>
    <w:rsid w:val="0052312E"/>
    <w:rsid w:val="00523902"/>
    <w:rsid w:val="00523959"/>
    <w:rsid w:val="00523C82"/>
    <w:rsid w:val="00523E38"/>
    <w:rsid w:val="00523F94"/>
    <w:rsid w:val="00524018"/>
    <w:rsid w:val="0052459A"/>
    <w:rsid w:val="00524760"/>
    <w:rsid w:val="00524B31"/>
    <w:rsid w:val="00524DA4"/>
    <w:rsid w:val="005259F7"/>
    <w:rsid w:val="00525A9C"/>
    <w:rsid w:val="00525AFD"/>
    <w:rsid w:val="00525BBC"/>
    <w:rsid w:val="00526778"/>
    <w:rsid w:val="00527D47"/>
    <w:rsid w:val="005301C0"/>
    <w:rsid w:val="005301D8"/>
    <w:rsid w:val="00530FC8"/>
    <w:rsid w:val="00531001"/>
    <w:rsid w:val="00531044"/>
    <w:rsid w:val="005310AF"/>
    <w:rsid w:val="0053127D"/>
    <w:rsid w:val="005314C5"/>
    <w:rsid w:val="00531D19"/>
    <w:rsid w:val="00532000"/>
    <w:rsid w:val="00532001"/>
    <w:rsid w:val="005325E7"/>
    <w:rsid w:val="00532E10"/>
    <w:rsid w:val="005331D0"/>
    <w:rsid w:val="005336A4"/>
    <w:rsid w:val="00533E01"/>
    <w:rsid w:val="00533F51"/>
    <w:rsid w:val="005344C8"/>
    <w:rsid w:val="00534940"/>
    <w:rsid w:val="00534B91"/>
    <w:rsid w:val="00535318"/>
    <w:rsid w:val="005353B1"/>
    <w:rsid w:val="005358C1"/>
    <w:rsid w:val="00535DCE"/>
    <w:rsid w:val="00536081"/>
    <w:rsid w:val="00536E0C"/>
    <w:rsid w:val="0054160B"/>
    <w:rsid w:val="00541619"/>
    <w:rsid w:val="00541691"/>
    <w:rsid w:val="00541AA9"/>
    <w:rsid w:val="00541ACD"/>
    <w:rsid w:val="00542341"/>
    <w:rsid w:val="00542346"/>
    <w:rsid w:val="005446BB"/>
    <w:rsid w:val="0054473E"/>
    <w:rsid w:val="00544826"/>
    <w:rsid w:val="00544D81"/>
    <w:rsid w:val="00544F63"/>
    <w:rsid w:val="005451A7"/>
    <w:rsid w:val="00545244"/>
    <w:rsid w:val="00545248"/>
    <w:rsid w:val="00545733"/>
    <w:rsid w:val="005457C8"/>
    <w:rsid w:val="005457EF"/>
    <w:rsid w:val="005468FB"/>
    <w:rsid w:val="0054690B"/>
    <w:rsid w:val="005469AD"/>
    <w:rsid w:val="00546B37"/>
    <w:rsid w:val="00546CEE"/>
    <w:rsid w:val="00551772"/>
    <w:rsid w:val="00551861"/>
    <w:rsid w:val="00551D00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572B3"/>
    <w:rsid w:val="00560476"/>
    <w:rsid w:val="00560668"/>
    <w:rsid w:val="005606D7"/>
    <w:rsid w:val="00560E1D"/>
    <w:rsid w:val="005614FD"/>
    <w:rsid w:val="0056184C"/>
    <w:rsid w:val="00561D90"/>
    <w:rsid w:val="005621DB"/>
    <w:rsid w:val="005621EB"/>
    <w:rsid w:val="0056272A"/>
    <w:rsid w:val="0056291A"/>
    <w:rsid w:val="00562B8B"/>
    <w:rsid w:val="00562FDC"/>
    <w:rsid w:val="005637D1"/>
    <w:rsid w:val="005644B1"/>
    <w:rsid w:val="0056544D"/>
    <w:rsid w:val="0056547A"/>
    <w:rsid w:val="00565831"/>
    <w:rsid w:val="00565B06"/>
    <w:rsid w:val="00565E77"/>
    <w:rsid w:val="005661CB"/>
    <w:rsid w:val="00566E81"/>
    <w:rsid w:val="0056781D"/>
    <w:rsid w:val="00567B76"/>
    <w:rsid w:val="00567BC8"/>
    <w:rsid w:val="00567BDF"/>
    <w:rsid w:val="00570127"/>
    <w:rsid w:val="0057013D"/>
    <w:rsid w:val="0057159B"/>
    <w:rsid w:val="005724BF"/>
    <w:rsid w:val="00572965"/>
    <w:rsid w:val="00573391"/>
    <w:rsid w:val="00573BB9"/>
    <w:rsid w:val="00574939"/>
    <w:rsid w:val="00574961"/>
    <w:rsid w:val="00574AE1"/>
    <w:rsid w:val="0057560C"/>
    <w:rsid w:val="00575822"/>
    <w:rsid w:val="00575D55"/>
    <w:rsid w:val="005765EE"/>
    <w:rsid w:val="0057694F"/>
    <w:rsid w:val="00577FDE"/>
    <w:rsid w:val="00580DA1"/>
    <w:rsid w:val="005815A0"/>
    <w:rsid w:val="005816C3"/>
    <w:rsid w:val="00581C23"/>
    <w:rsid w:val="00582003"/>
    <w:rsid w:val="0058259E"/>
    <w:rsid w:val="00582AA0"/>
    <w:rsid w:val="00582AB4"/>
    <w:rsid w:val="005831C3"/>
    <w:rsid w:val="00583500"/>
    <w:rsid w:val="00583B76"/>
    <w:rsid w:val="005842C8"/>
    <w:rsid w:val="005847C9"/>
    <w:rsid w:val="00584D24"/>
    <w:rsid w:val="00585AE1"/>
    <w:rsid w:val="00585CCE"/>
    <w:rsid w:val="00585F0F"/>
    <w:rsid w:val="005864B8"/>
    <w:rsid w:val="0058788D"/>
    <w:rsid w:val="00590F5D"/>
    <w:rsid w:val="005910AB"/>
    <w:rsid w:val="00591BE6"/>
    <w:rsid w:val="005923F7"/>
    <w:rsid w:val="00592B61"/>
    <w:rsid w:val="00592D0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1BA"/>
    <w:rsid w:val="005962EE"/>
    <w:rsid w:val="00596982"/>
    <w:rsid w:val="00596A12"/>
    <w:rsid w:val="00596F02"/>
    <w:rsid w:val="00597136"/>
    <w:rsid w:val="005974EC"/>
    <w:rsid w:val="00597E33"/>
    <w:rsid w:val="005A0191"/>
    <w:rsid w:val="005A09FC"/>
    <w:rsid w:val="005A0CC3"/>
    <w:rsid w:val="005A1197"/>
    <w:rsid w:val="005A1605"/>
    <w:rsid w:val="005A1FFC"/>
    <w:rsid w:val="005A2852"/>
    <w:rsid w:val="005A2C3A"/>
    <w:rsid w:val="005A2E6C"/>
    <w:rsid w:val="005A2E89"/>
    <w:rsid w:val="005A394F"/>
    <w:rsid w:val="005A3B57"/>
    <w:rsid w:val="005A4742"/>
    <w:rsid w:val="005A4843"/>
    <w:rsid w:val="005A4CFB"/>
    <w:rsid w:val="005A4FCC"/>
    <w:rsid w:val="005A5184"/>
    <w:rsid w:val="005A52FC"/>
    <w:rsid w:val="005A53A3"/>
    <w:rsid w:val="005A554B"/>
    <w:rsid w:val="005A5CC1"/>
    <w:rsid w:val="005A5FFA"/>
    <w:rsid w:val="005A6328"/>
    <w:rsid w:val="005A64EF"/>
    <w:rsid w:val="005A692A"/>
    <w:rsid w:val="005A6CC4"/>
    <w:rsid w:val="005A7709"/>
    <w:rsid w:val="005A7D73"/>
    <w:rsid w:val="005B0CFE"/>
    <w:rsid w:val="005B1805"/>
    <w:rsid w:val="005B26E7"/>
    <w:rsid w:val="005B3C04"/>
    <w:rsid w:val="005B4261"/>
    <w:rsid w:val="005B4BBC"/>
    <w:rsid w:val="005B4FE9"/>
    <w:rsid w:val="005B5501"/>
    <w:rsid w:val="005B550B"/>
    <w:rsid w:val="005B66E8"/>
    <w:rsid w:val="005B6AE9"/>
    <w:rsid w:val="005B7A21"/>
    <w:rsid w:val="005B7BBA"/>
    <w:rsid w:val="005B7F51"/>
    <w:rsid w:val="005C00FB"/>
    <w:rsid w:val="005C025D"/>
    <w:rsid w:val="005C0322"/>
    <w:rsid w:val="005C0739"/>
    <w:rsid w:val="005C08A7"/>
    <w:rsid w:val="005C0F71"/>
    <w:rsid w:val="005C11F7"/>
    <w:rsid w:val="005C12A8"/>
    <w:rsid w:val="005C166C"/>
    <w:rsid w:val="005C200F"/>
    <w:rsid w:val="005C23DB"/>
    <w:rsid w:val="005C2D1E"/>
    <w:rsid w:val="005C2FD9"/>
    <w:rsid w:val="005C320E"/>
    <w:rsid w:val="005C37DD"/>
    <w:rsid w:val="005C38BB"/>
    <w:rsid w:val="005C50C9"/>
    <w:rsid w:val="005C52E9"/>
    <w:rsid w:val="005C5542"/>
    <w:rsid w:val="005C5710"/>
    <w:rsid w:val="005C5CD8"/>
    <w:rsid w:val="005C5D20"/>
    <w:rsid w:val="005C5F37"/>
    <w:rsid w:val="005C6349"/>
    <w:rsid w:val="005C6470"/>
    <w:rsid w:val="005C6632"/>
    <w:rsid w:val="005C6CD1"/>
    <w:rsid w:val="005C707D"/>
    <w:rsid w:val="005C7EE3"/>
    <w:rsid w:val="005C7F05"/>
    <w:rsid w:val="005D0514"/>
    <w:rsid w:val="005D07EC"/>
    <w:rsid w:val="005D0961"/>
    <w:rsid w:val="005D0C4C"/>
    <w:rsid w:val="005D1103"/>
    <w:rsid w:val="005D1A6E"/>
    <w:rsid w:val="005D1B47"/>
    <w:rsid w:val="005D2468"/>
    <w:rsid w:val="005D27CF"/>
    <w:rsid w:val="005D38A7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7BB"/>
    <w:rsid w:val="005D690E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1946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096"/>
    <w:rsid w:val="005E63D2"/>
    <w:rsid w:val="005E6772"/>
    <w:rsid w:val="005E730F"/>
    <w:rsid w:val="005E7F81"/>
    <w:rsid w:val="005E7FDF"/>
    <w:rsid w:val="005F0E6B"/>
    <w:rsid w:val="005F0F3F"/>
    <w:rsid w:val="005F14E0"/>
    <w:rsid w:val="005F1A53"/>
    <w:rsid w:val="005F2094"/>
    <w:rsid w:val="005F2EA0"/>
    <w:rsid w:val="005F35E5"/>
    <w:rsid w:val="005F3641"/>
    <w:rsid w:val="005F3BAB"/>
    <w:rsid w:val="005F4227"/>
    <w:rsid w:val="005F4576"/>
    <w:rsid w:val="005F47EC"/>
    <w:rsid w:val="005F4D37"/>
    <w:rsid w:val="005F4E2D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19"/>
    <w:rsid w:val="00602932"/>
    <w:rsid w:val="00603808"/>
    <w:rsid w:val="00603B7D"/>
    <w:rsid w:val="00603E1A"/>
    <w:rsid w:val="0060405C"/>
    <w:rsid w:val="006041EC"/>
    <w:rsid w:val="00604374"/>
    <w:rsid w:val="006043A0"/>
    <w:rsid w:val="00604678"/>
    <w:rsid w:val="006049F2"/>
    <w:rsid w:val="006050D4"/>
    <w:rsid w:val="0060537E"/>
    <w:rsid w:val="00606A48"/>
    <w:rsid w:val="00606D3D"/>
    <w:rsid w:val="00607519"/>
    <w:rsid w:val="00607658"/>
    <w:rsid w:val="00607A91"/>
    <w:rsid w:val="006104A6"/>
    <w:rsid w:val="00610824"/>
    <w:rsid w:val="00611338"/>
    <w:rsid w:val="00611715"/>
    <w:rsid w:val="00611E43"/>
    <w:rsid w:val="0061284A"/>
    <w:rsid w:val="006130D3"/>
    <w:rsid w:val="00613406"/>
    <w:rsid w:val="006144BF"/>
    <w:rsid w:val="00614981"/>
    <w:rsid w:val="0061505F"/>
    <w:rsid w:val="00615363"/>
    <w:rsid w:val="0061568C"/>
    <w:rsid w:val="00615D9E"/>
    <w:rsid w:val="00616140"/>
    <w:rsid w:val="0061670D"/>
    <w:rsid w:val="0061673B"/>
    <w:rsid w:val="006169BA"/>
    <w:rsid w:val="006171B9"/>
    <w:rsid w:val="006172DA"/>
    <w:rsid w:val="006175DA"/>
    <w:rsid w:val="00617F69"/>
    <w:rsid w:val="0062002A"/>
    <w:rsid w:val="00620287"/>
    <w:rsid w:val="00620343"/>
    <w:rsid w:val="00620C06"/>
    <w:rsid w:val="0062108F"/>
    <w:rsid w:val="00621151"/>
    <w:rsid w:val="006217FB"/>
    <w:rsid w:val="00621EAE"/>
    <w:rsid w:val="006224D9"/>
    <w:rsid w:val="006227B1"/>
    <w:rsid w:val="0062353D"/>
    <w:rsid w:val="006240B0"/>
    <w:rsid w:val="006240D0"/>
    <w:rsid w:val="00624C2D"/>
    <w:rsid w:val="0062512B"/>
    <w:rsid w:val="00625BFD"/>
    <w:rsid w:val="006260BC"/>
    <w:rsid w:val="006264BA"/>
    <w:rsid w:val="0062673F"/>
    <w:rsid w:val="006269EB"/>
    <w:rsid w:val="00626E84"/>
    <w:rsid w:val="006276CC"/>
    <w:rsid w:val="00627808"/>
    <w:rsid w:val="00627B7C"/>
    <w:rsid w:val="006306A7"/>
    <w:rsid w:val="0063077C"/>
    <w:rsid w:val="00630EEF"/>
    <w:rsid w:val="0063257F"/>
    <w:rsid w:val="006326B3"/>
    <w:rsid w:val="0063362A"/>
    <w:rsid w:val="00633FE1"/>
    <w:rsid w:val="006340B6"/>
    <w:rsid w:val="0063465A"/>
    <w:rsid w:val="0063478B"/>
    <w:rsid w:val="00634ADC"/>
    <w:rsid w:val="00634D75"/>
    <w:rsid w:val="0063520D"/>
    <w:rsid w:val="00635640"/>
    <w:rsid w:val="00635C43"/>
    <w:rsid w:val="0063611E"/>
    <w:rsid w:val="0063617B"/>
    <w:rsid w:val="0063621B"/>
    <w:rsid w:val="006363DC"/>
    <w:rsid w:val="0063654A"/>
    <w:rsid w:val="006366CA"/>
    <w:rsid w:val="006367B5"/>
    <w:rsid w:val="00636B03"/>
    <w:rsid w:val="00636DE0"/>
    <w:rsid w:val="00637162"/>
    <w:rsid w:val="0063768C"/>
    <w:rsid w:val="00642231"/>
    <w:rsid w:val="00642592"/>
    <w:rsid w:val="00642A08"/>
    <w:rsid w:val="00642EDF"/>
    <w:rsid w:val="00644052"/>
    <w:rsid w:val="00644D00"/>
    <w:rsid w:val="00644FA7"/>
    <w:rsid w:val="006455D4"/>
    <w:rsid w:val="00645D5E"/>
    <w:rsid w:val="006461AA"/>
    <w:rsid w:val="00646288"/>
    <w:rsid w:val="00646345"/>
    <w:rsid w:val="006464FD"/>
    <w:rsid w:val="00646773"/>
    <w:rsid w:val="006468AD"/>
    <w:rsid w:val="00647160"/>
    <w:rsid w:val="006473B7"/>
    <w:rsid w:val="00647CB9"/>
    <w:rsid w:val="0065065E"/>
    <w:rsid w:val="00650A3E"/>
    <w:rsid w:val="00650CCA"/>
    <w:rsid w:val="00650CD7"/>
    <w:rsid w:val="00650E67"/>
    <w:rsid w:val="00651B5C"/>
    <w:rsid w:val="0065305D"/>
    <w:rsid w:val="006543DA"/>
    <w:rsid w:val="00654AA8"/>
    <w:rsid w:val="0065509D"/>
    <w:rsid w:val="006552C7"/>
    <w:rsid w:val="0065611A"/>
    <w:rsid w:val="0065617A"/>
    <w:rsid w:val="0065661D"/>
    <w:rsid w:val="00656A14"/>
    <w:rsid w:val="006577BE"/>
    <w:rsid w:val="00657B0D"/>
    <w:rsid w:val="00657D45"/>
    <w:rsid w:val="00661436"/>
    <w:rsid w:val="006618F0"/>
    <w:rsid w:val="00661BBD"/>
    <w:rsid w:val="00662136"/>
    <w:rsid w:val="0066252F"/>
    <w:rsid w:val="00662CD8"/>
    <w:rsid w:val="006633F3"/>
    <w:rsid w:val="00663531"/>
    <w:rsid w:val="006638A8"/>
    <w:rsid w:val="006658F1"/>
    <w:rsid w:val="00665CF9"/>
    <w:rsid w:val="0066647E"/>
    <w:rsid w:val="00666DF9"/>
    <w:rsid w:val="00666E3A"/>
    <w:rsid w:val="006672B6"/>
    <w:rsid w:val="00667391"/>
    <w:rsid w:val="006676E0"/>
    <w:rsid w:val="00667AA9"/>
    <w:rsid w:val="006718C1"/>
    <w:rsid w:val="006719E1"/>
    <w:rsid w:val="00671FEF"/>
    <w:rsid w:val="00672206"/>
    <w:rsid w:val="006722DB"/>
    <w:rsid w:val="00672900"/>
    <w:rsid w:val="00672A68"/>
    <w:rsid w:val="00673131"/>
    <w:rsid w:val="00673F07"/>
    <w:rsid w:val="006746DD"/>
    <w:rsid w:val="00674BC9"/>
    <w:rsid w:val="00675627"/>
    <w:rsid w:val="006758FB"/>
    <w:rsid w:val="00675B47"/>
    <w:rsid w:val="006761F0"/>
    <w:rsid w:val="006762E4"/>
    <w:rsid w:val="00676418"/>
    <w:rsid w:val="0067694B"/>
    <w:rsid w:val="00676B6D"/>
    <w:rsid w:val="00676BA9"/>
    <w:rsid w:val="006776BA"/>
    <w:rsid w:val="006777CA"/>
    <w:rsid w:val="006777E3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096"/>
    <w:rsid w:val="00683136"/>
    <w:rsid w:val="0068346C"/>
    <w:rsid w:val="006835A9"/>
    <w:rsid w:val="006835E4"/>
    <w:rsid w:val="00684187"/>
    <w:rsid w:val="0068464E"/>
    <w:rsid w:val="00684B25"/>
    <w:rsid w:val="006856E2"/>
    <w:rsid w:val="00685B1A"/>
    <w:rsid w:val="00685CFF"/>
    <w:rsid w:val="00685F6D"/>
    <w:rsid w:val="0068737E"/>
    <w:rsid w:val="006875A4"/>
    <w:rsid w:val="00690363"/>
    <w:rsid w:val="00690464"/>
    <w:rsid w:val="006907D3"/>
    <w:rsid w:val="00690EA4"/>
    <w:rsid w:val="00690FE9"/>
    <w:rsid w:val="0069196F"/>
    <w:rsid w:val="00691BAA"/>
    <w:rsid w:val="0069203C"/>
    <w:rsid w:val="00692799"/>
    <w:rsid w:val="00692BF2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B1B"/>
    <w:rsid w:val="00697B59"/>
    <w:rsid w:val="00697BEF"/>
    <w:rsid w:val="00697F30"/>
    <w:rsid w:val="006A0251"/>
    <w:rsid w:val="006A037C"/>
    <w:rsid w:val="006A0F7F"/>
    <w:rsid w:val="006A1021"/>
    <w:rsid w:val="006A153F"/>
    <w:rsid w:val="006A17D7"/>
    <w:rsid w:val="006A194C"/>
    <w:rsid w:val="006A1E40"/>
    <w:rsid w:val="006A1E76"/>
    <w:rsid w:val="006A1EF0"/>
    <w:rsid w:val="006A24A2"/>
    <w:rsid w:val="006A2E46"/>
    <w:rsid w:val="006A3860"/>
    <w:rsid w:val="006A3EB0"/>
    <w:rsid w:val="006A3F84"/>
    <w:rsid w:val="006A4787"/>
    <w:rsid w:val="006A47E0"/>
    <w:rsid w:val="006A4A16"/>
    <w:rsid w:val="006A50DC"/>
    <w:rsid w:val="006A5D08"/>
    <w:rsid w:val="006A631B"/>
    <w:rsid w:val="006A6386"/>
    <w:rsid w:val="006A72B8"/>
    <w:rsid w:val="006A7586"/>
    <w:rsid w:val="006A7BAB"/>
    <w:rsid w:val="006A7F6D"/>
    <w:rsid w:val="006B006A"/>
    <w:rsid w:val="006B0DB3"/>
    <w:rsid w:val="006B1473"/>
    <w:rsid w:val="006B1C44"/>
    <w:rsid w:val="006B1DED"/>
    <w:rsid w:val="006B2215"/>
    <w:rsid w:val="006B3789"/>
    <w:rsid w:val="006B38B8"/>
    <w:rsid w:val="006B3BA2"/>
    <w:rsid w:val="006B4033"/>
    <w:rsid w:val="006B4171"/>
    <w:rsid w:val="006B42AD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1E7A"/>
    <w:rsid w:val="006C22E6"/>
    <w:rsid w:val="006C28F5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5C80"/>
    <w:rsid w:val="006C653E"/>
    <w:rsid w:val="006C6CDA"/>
    <w:rsid w:val="006C6CE3"/>
    <w:rsid w:val="006C7630"/>
    <w:rsid w:val="006C78C2"/>
    <w:rsid w:val="006C7E27"/>
    <w:rsid w:val="006C7E49"/>
    <w:rsid w:val="006C7ECF"/>
    <w:rsid w:val="006D00EB"/>
    <w:rsid w:val="006D0153"/>
    <w:rsid w:val="006D09B4"/>
    <w:rsid w:val="006D1011"/>
    <w:rsid w:val="006D208B"/>
    <w:rsid w:val="006D225C"/>
    <w:rsid w:val="006D2694"/>
    <w:rsid w:val="006D2816"/>
    <w:rsid w:val="006D2977"/>
    <w:rsid w:val="006D2B41"/>
    <w:rsid w:val="006D2F03"/>
    <w:rsid w:val="006D3844"/>
    <w:rsid w:val="006D3BD4"/>
    <w:rsid w:val="006D3DA0"/>
    <w:rsid w:val="006D3F42"/>
    <w:rsid w:val="006D50D9"/>
    <w:rsid w:val="006D533B"/>
    <w:rsid w:val="006D5968"/>
    <w:rsid w:val="006D6AD3"/>
    <w:rsid w:val="006D7AEA"/>
    <w:rsid w:val="006E0004"/>
    <w:rsid w:val="006E029F"/>
    <w:rsid w:val="006E0576"/>
    <w:rsid w:val="006E0A78"/>
    <w:rsid w:val="006E105D"/>
    <w:rsid w:val="006E1DB1"/>
    <w:rsid w:val="006E1F7E"/>
    <w:rsid w:val="006E22C2"/>
    <w:rsid w:val="006E2C6F"/>
    <w:rsid w:val="006E308F"/>
    <w:rsid w:val="006E4329"/>
    <w:rsid w:val="006E43F9"/>
    <w:rsid w:val="006E4429"/>
    <w:rsid w:val="006E460C"/>
    <w:rsid w:val="006E5062"/>
    <w:rsid w:val="006E5893"/>
    <w:rsid w:val="006E5F47"/>
    <w:rsid w:val="006E6796"/>
    <w:rsid w:val="006E67C0"/>
    <w:rsid w:val="006E6B85"/>
    <w:rsid w:val="006E6D3F"/>
    <w:rsid w:val="006E77BC"/>
    <w:rsid w:val="006E7AC9"/>
    <w:rsid w:val="006F0135"/>
    <w:rsid w:val="006F038E"/>
    <w:rsid w:val="006F0611"/>
    <w:rsid w:val="006F07A4"/>
    <w:rsid w:val="006F14D8"/>
    <w:rsid w:val="006F26C6"/>
    <w:rsid w:val="006F302B"/>
    <w:rsid w:val="006F3D5D"/>
    <w:rsid w:val="006F4C48"/>
    <w:rsid w:val="006F4FDD"/>
    <w:rsid w:val="006F504A"/>
    <w:rsid w:val="006F5A7B"/>
    <w:rsid w:val="006F5C28"/>
    <w:rsid w:val="006F638E"/>
    <w:rsid w:val="006F64B3"/>
    <w:rsid w:val="006F6ABD"/>
    <w:rsid w:val="006F6B95"/>
    <w:rsid w:val="006F6CA1"/>
    <w:rsid w:val="006F6F09"/>
    <w:rsid w:val="006F728C"/>
    <w:rsid w:val="006F7898"/>
    <w:rsid w:val="006F7CA2"/>
    <w:rsid w:val="006F7D94"/>
    <w:rsid w:val="0070141F"/>
    <w:rsid w:val="00701A6F"/>
    <w:rsid w:val="0070210E"/>
    <w:rsid w:val="007030F1"/>
    <w:rsid w:val="007034B3"/>
    <w:rsid w:val="00704170"/>
    <w:rsid w:val="007042FF"/>
    <w:rsid w:val="0070431A"/>
    <w:rsid w:val="00704904"/>
    <w:rsid w:val="0070575E"/>
    <w:rsid w:val="007059A6"/>
    <w:rsid w:val="00705ACE"/>
    <w:rsid w:val="00705FE3"/>
    <w:rsid w:val="00706583"/>
    <w:rsid w:val="0070703B"/>
    <w:rsid w:val="00707691"/>
    <w:rsid w:val="00710B54"/>
    <w:rsid w:val="00710D67"/>
    <w:rsid w:val="00711153"/>
    <w:rsid w:val="00712021"/>
    <w:rsid w:val="007121F8"/>
    <w:rsid w:val="007122E0"/>
    <w:rsid w:val="00713611"/>
    <w:rsid w:val="00713674"/>
    <w:rsid w:val="00714E1E"/>
    <w:rsid w:val="00714F62"/>
    <w:rsid w:val="00715BF7"/>
    <w:rsid w:val="00715D85"/>
    <w:rsid w:val="00716056"/>
    <w:rsid w:val="00716331"/>
    <w:rsid w:val="00717247"/>
    <w:rsid w:val="00717299"/>
    <w:rsid w:val="007176B2"/>
    <w:rsid w:val="00717951"/>
    <w:rsid w:val="00717A95"/>
    <w:rsid w:val="0072014D"/>
    <w:rsid w:val="007207B4"/>
    <w:rsid w:val="007209F1"/>
    <w:rsid w:val="00721036"/>
    <w:rsid w:val="007212EA"/>
    <w:rsid w:val="007217BF"/>
    <w:rsid w:val="00721A96"/>
    <w:rsid w:val="00722610"/>
    <w:rsid w:val="007231F1"/>
    <w:rsid w:val="00723A7E"/>
    <w:rsid w:val="00723B1B"/>
    <w:rsid w:val="007243D5"/>
    <w:rsid w:val="00724659"/>
    <w:rsid w:val="00726016"/>
    <w:rsid w:val="00726A00"/>
    <w:rsid w:val="00727A85"/>
    <w:rsid w:val="00727B3A"/>
    <w:rsid w:val="007304AE"/>
    <w:rsid w:val="00730584"/>
    <w:rsid w:val="00730FDA"/>
    <w:rsid w:val="00731C6D"/>
    <w:rsid w:val="00732958"/>
    <w:rsid w:val="00732CA2"/>
    <w:rsid w:val="00733040"/>
    <w:rsid w:val="007330A1"/>
    <w:rsid w:val="007335E0"/>
    <w:rsid w:val="00733CB5"/>
    <w:rsid w:val="00733F00"/>
    <w:rsid w:val="00733F2E"/>
    <w:rsid w:val="00734025"/>
    <w:rsid w:val="007340FF"/>
    <w:rsid w:val="007343E5"/>
    <w:rsid w:val="00734D6A"/>
    <w:rsid w:val="007351AF"/>
    <w:rsid w:val="007355F0"/>
    <w:rsid w:val="00735974"/>
    <w:rsid w:val="007363E2"/>
    <w:rsid w:val="00736E32"/>
    <w:rsid w:val="00737452"/>
    <w:rsid w:val="00740B95"/>
    <w:rsid w:val="00740E19"/>
    <w:rsid w:val="007412DF"/>
    <w:rsid w:val="00741763"/>
    <w:rsid w:val="00742704"/>
    <w:rsid w:val="007427AA"/>
    <w:rsid w:val="00742C12"/>
    <w:rsid w:val="00742D56"/>
    <w:rsid w:val="00743081"/>
    <w:rsid w:val="00743413"/>
    <w:rsid w:val="00743711"/>
    <w:rsid w:val="00743B03"/>
    <w:rsid w:val="00743D43"/>
    <w:rsid w:val="00743F65"/>
    <w:rsid w:val="007448B2"/>
    <w:rsid w:val="00745B71"/>
    <w:rsid w:val="00747CF7"/>
    <w:rsid w:val="0075033D"/>
    <w:rsid w:val="0075159D"/>
    <w:rsid w:val="007517E2"/>
    <w:rsid w:val="00752340"/>
    <w:rsid w:val="007531FA"/>
    <w:rsid w:val="007536B2"/>
    <w:rsid w:val="00753726"/>
    <w:rsid w:val="007539E3"/>
    <w:rsid w:val="00753C8B"/>
    <w:rsid w:val="0075442D"/>
    <w:rsid w:val="007550BE"/>
    <w:rsid w:val="00756A08"/>
    <w:rsid w:val="00756E7C"/>
    <w:rsid w:val="007572AF"/>
    <w:rsid w:val="00757604"/>
    <w:rsid w:val="00760035"/>
    <w:rsid w:val="00760116"/>
    <w:rsid w:val="00760534"/>
    <w:rsid w:val="0076079F"/>
    <w:rsid w:val="00760CC3"/>
    <w:rsid w:val="0076106A"/>
    <w:rsid w:val="00761670"/>
    <w:rsid w:val="00761D70"/>
    <w:rsid w:val="00761D95"/>
    <w:rsid w:val="007622CB"/>
    <w:rsid w:val="007625CB"/>
    <w:rsid w:val="0076279C"/>
    <w:rsid w:val="00762B0E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A92"/>
    <w:rsid w:val="007667A0"/>
    <w:rsid w:val="0076685D"/>
    <w:rsid w:val="00766D53"/>
    <w:rsid w:val="007673CD"/>
    <w:rsid w:val="007677C8"/>
    <w:rsid w:val="00767D8B"/>
    <w:rsid w:val="007700C1"/>
    <w:rsid w:val="00770302"/>
    <w:rsid w:val="007703A5"/>
    <w:rsid w:val="007712AC"/>
    <w:rsid w:val="00771541"/>
    <w:rsid w:val="00772ACA"/>
    <w:rsid w:val="00773764"/>
    <w:rsid w:val="007742CE"/>
    <w:rsid w:val="00774337"/>
    <w:rsid w:val="007743E3"/>
    <w:rsid w:val="00774861"/>
    <w:rsid w:val="00774A4D"/>
    <w:rsid w:val="00775355"/>
    <w:rsid w:val="007753F2"/>
    <w:rsid w:val="007759A3"/>
    <w:rsid w:val="00775CC2"/>
    <w:rsid w:val="00775F5E"/>
    <w:rsid w:val="007770A8"/>
    <w:rsid w:val="007771A8"/>
    <w:rsid w:val="00777594"/>
    <w:rsid w:val="00780B3E"/>
    <w:rsid w:val="00780C5B"/>
    <w:rsid w:val="00780EDF"/>
    <w:rsid w:val="007810A5"/>
    <w:rsid w:val="007822A8"/>
    <w:rsid w:val="00782334"/>
    <w:rsid w:val="00783294"/>
    <w:rsid w:val="0078407D"/>
    <w:rsid w:val="007841A5"/>
    <w:rsid w:val="00784343"/>
    <w:rsid w:val="00784DF7"/>
    <w:rsid w:val="00784FFD"/>
    <w:rsid w:val="00785496"/>
    <w:rsid w:val="0078600F"/>
    <w:rsid w:val="0078628F"/>
    <w:rsid w:val="00786409"/>
    <w:rsid w:val="00787372"/>
    <w:rsid w:val="00787422"/>
    <w:rsid w:val="00787548"/>
    <w:rsid w:val="007878ED"/>
    <w:rsid w:val="00790496"/>
    <w:rsid w:val="007905F0"/>
    <w:rsid w:val="007906A0"/>
    <w:rsid w:val="007911C3"/>
    <w:rsid w:val="0079166B"/>
    <w:rsid w:val="00791F17"/>
    <w:rsid w:val="00791FB6"/>
    <w:rsid w:val="0079280B"/>
    <w:rsid w:val="0079284D"/>
    <w:rsid w:val="00793539"/>
    <w:rsid w:val="00793718"/>
    <w:rsid w:val="0079396A"/>
    <w:rsid w:val="00793B54"/>
    <w:rsid w:val="00793BC6"/>
    <w:rsid w:val="00793BDC"/>
    <w:rsid w:val="00793F02"/>
    <w:rsid w:val="00793FCB"/>
    <w:rsid w:val="007940AD"/>
    <w:rsid w:val="007940C4"/>
    <w:rsid w:val="007944EB"/>
    <w:rsid w:val="00794E98"/>
    <w:rsid w:val="0079509E"/>
    <w:rsid w:val="00795818"/>
    <w:rsid w:val="00795F14"/>
    <w:rsid w:val="00795FD2"/>
    <w:rsid w:val="00796CEC"/>
    <w:rsid w:val="00797729"/>
    <w:rsid w:val="00797EF1"/>
    <w:rsid w:val="00797F19"/>
    <w:rsid w:val="007A064E"/>
    <w:rsid w:val="007A085C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EA7"/>
    <w:rsid w:val="007A53AA"/>
    <w:rsid w:val="007A54DB"/>
    <w:rsid w:val="007A56D6"/>
    <w:rsid w:val="007A5E0E"/>
    <w:rsid w:val="007A5FC9"/>
    <w:rsid w:val="007A6932"/>
    <w:rsid w:val="007A694D"/>
    <w:rsid w:val="007A6B5A"/>
    <w:rsid w:val="007A716A"/>
    <w:rsid w:val="007A7266"/>
    <w:rsid w:val="007A7EBF"/>
    <w:rsid w:val="007B08CD"/>
    <w:rsid w:val="007B0B2C"/>
    <w:rsid w:val="007B0D89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23A"/>
    <w:rsid w:val="007B3C19"/>
    <w:rsid w:val="007B3F15"/>
    <w:rsid w:val="007B42FF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135"/>
    <w:rsid w:val="007B7398"/>
    <w:rsid w:val="007B782D"/>
    <w:rsid w:val="007B7B8F"/>
    <w:rsid w:val="007C0CF5"/>
    <w:rsid w:val="007C1106"/>
    <w:rsid w:val="007C144B"/>
    <w:rsid w:val="007C154F"/>
    <w:rsid w:val="007C163B"/>
    <w:rsid w:val="007C1714"/>
    <w:rsid w:val="007C1BB2"/>
    <w:rsid w:val="007C262B"/>
    <w:rsid w:val="007C2B10"/>
    <w:rsid w:val="007C2C55"/>
    <w:rsid w:val="007C2EC8"/>
    <w:rsid w:val="007C306E"/>
    <w:rsid w:val="007C3345"/>
    <w:rsid w:val="007C3658"/>
    <w:rsid w:val="007C39CE"/>
    <w:rsid w:val="007C3A30"/>
    <w:rsid w:val="007C3C9C"/>
    <w:rsid w:val="007C4F0D"/>
    <w:rsid w:val="007C56B2"/>
    <w:rsid w:val="007C57EF"/>
    <w:rsid w:val="007C61D4"/>
    <w:rsid w:val="007C62B9"/>
    <w:rsid w:val="007C6422"/>
    <w:rsid w:val="007C64FB"/>
    <w:rsid w:val="007C6612"/>
    <w:rsid w:val="007C6926"/>
    <w:rsid w:val="007C6A8E"/>
    <w:rsid w:val="007C6EA8"/>
    <w:rsid w:val="007C7F80"/>
    <w:rsid w:val="007D0738"/>
    <w:rsid w:val="007D0751"/>
    <w:rsid w:val="007D0B74"/>
    <w:rsid w:val="007D0F3B"/>
    <w:rsid w:val="007D211D"/>
    <w:rsid w:val="007D23F5"/>
    <w:rsid w:val="007D2F57"/>
    <w:rsid w:val="007D36EF"/>
    <w:rsid w:val="007D37AD"/>
    <w:rsid w:val="007D3950"/>
    <w:rsid w:val="007D3C37"/>
    <w:rsid w:val="007D3CFD"/>
    <w:rsid w:val="007D3E16"/>
    <w:rsid w:val="007D400D"/>
    <w:rsid w:val="007D4774"/>
    <w:rsid w:val="007D4BF7"/>
    <w:rsid w:val="007D5739"/>
    <w:rsid w:val="007D5936"/>
    <w:rsid w:val="007D60D6"/>
    <w:rsid w:val="007D6B9D"/>
    <w:rsid w:val="007D7068"/>
    <w:rsid w:val="007D759C"/>
    <w:rsid w:val="007D75C5"/>
    <w:rsid w:val="007D7CFE"/>
    <w:rsid w:val="007D7F7A"/>
    <w:rsid w:val="007E000F"/>
    <w:rsid w:val="007E037D"/>
    <w:rsid w:val="007E0566"/>
    <w:rsid w:val="007E0AB6"/>
    <w:rsid w:val="007E0DAD"/>
    <w:rsid w:val="007E0E2B"/>
    <w:rsid w:val="007E1063"/>
    <w:rsid w:val="007E1CED"/>
    <w:rsid w:val="007E2139"/>
    <w:rsid w:val="007E259A"/>
    <w:rsid w:val="007E2C35"/>
    <w:rsid w:val="007E2E52"/>
    <w:rsid w:val="007E31B7"/>
    <w:rsid w:val="007E419C"/>
    <w:rsid w:val="007E41A2"/>
    <w:rsid w:val="007E4295"/>
    <w:rsid w:val="007E42C1"/>
    <w:rsid w:val="007E4E87"/>
    <w:rsid w:val="007E4E8C"/>
    <w:rsid w:val="007E52C8"/>
    <w:rsid w:val="007E549F"/>
    <w:rsid w:val="007E597A"/>
    <w:rsid w:val="007E7592"/>
    <w:rsid w:val="007E76ED"/>
    <w:rsid w:val="007E77D3"/>
    <w:rsid w:val="007F188F"/>
    <w:rsid w:val="007F1F42"/>
    <w:rsid w:val="007F2406"/>
    <w:rsid w:val="007F24BE"/>
    <w:rsid w:val="007F3452"/>
    <w:rsid w:val="007F35B3"/>
    <w:rsid w:val="007F378A"/>
    <w:rsid w:val="007F409E"/>
    <w:rsid w:val="007F49B2"/>
    <w:rsid w:val="007F4C82"/>
    <w:rsid w:val="007F533D"/>
    <w:rsid w:val="007F5560"/>
    <w:rsid w:val="007F55D1"/>
    <w:rsid w:val="007F5776"/>
    <w:rsid w:val="007F58A6"/>
    <w:rsid w:val="007F5D28"/>
    <w:rsid w:val="007F6580"/>
    <w:rsid w:val="007F6941"/>
    <w:rsid w:val="007F6B3D"/>
    <w:rsid w:val="007F706D"/>
    <w:rsid w:val="007F7570"/>
    <w:rsid w:val="007F7D76"/>
    <w:rsid w:val="008000B5"/>
    <w:rsid w:val="00800CE8"/>
    <w:rsid w:val="00801738"/>
    <w:rsid w:val="008032B8"/>
    <w:rsid w:val="00803514"/>
    <w:rsid w:val="00803747"/>
    <w:rsid w:val="00804907"/>
    <w:rsid w:val="00804D85"/>
    <w:rsid w:val="00804DB7"/>
    <w:rsid w:val="00805DC5"/>
    <w:rsid w:val="008060D4"/>
    <w:rsid w:val="0080622C"/>
    <w:rsid w:val="00806723"/>
    <w:rsid w:val="00806BE6"/>
    <w:rsid w:val="00806BEB"/>
    <w:rsid w:val="00806DC4"/>
    <w:rsid w:val="00806FDC"/>
    <w:rsid w:val="00807B99"/>
    <w:rsid w:val="00807D39"/>
    <w:rsid w:val="00810E3F"/>
    <w:rsid w:val="00810F12"/>
    <w:rsid w:val="008119AB"/>
    <w:rsid w:val="00811E4F"/>
    <w:rsid w:val="00812319"/>
    <w:rsid w:val="0081232D"/>
    <w:rsid w:val="00812494"/>
    <w:rsid w:val="00812A7B"/>
    <w:rsid w:val="00812D74"/>
    <w:rsid w:val="00813167"/>
    <w:rsid w:val="00813280"/>
    <w:rsid w:val="0081354C"/>
    <w:rsid w:val="00813FED"/>
    <w:rsid w:val="008140F9"/>
    <w:rsid w:val="00814455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283"/>
    <w:rsid w:val="00821CE2"/>
    <w:rsid w:val="00821F31"/>
    <w:rsid w:val="008225D7"/>
    <w:rsid w:val="00822D5F"/>
    <w:rsid w:val="00822E9A"/>
    <w:rsid w:val="00823A05"/>
    <w:rsid w:val="00823C10"/>
    <w:rsid w:val="00824452"/>
    <w:rsid w:val="00824743"/>
    <w:rsid w:val="00824CC3"/>
    <w:rsid w:val="00824FAC"/>
    <w:rsid w:val="008256FD"/>
    <w:rsid w:val="00826303"/>
    <w:rsid w:val="0082662D"/>
    <w:rsid w:val="00826906"/>
    <w:rsid w:val="00826B77"/>
    <w:rsid w:val="008275A0"/>
    <w:rsid w:val="0082781B"/>
    <w:rsid w:val="00827EC9"/>
    <w:rsid w:val="00827FCB"/>
    <w:rsid w:val="0083292F"/>
    <w:rsid w:val="00832D21"/>
    <w:rsid w:val="00833319"/>
    <w:rsid w:val="00833737"/>
    <w:rsid w:val="00833A79"/>
    <w:rsid w:val="00833FE1"/>
    <w:rsid w:val="00835368"/>
    <w:rsid w:val="00835538"/>
    <w:rsid w:val="00835B80"/>
    <w:rsid w:val="00836272"/>
    <w:rsid w:val="0083629F"/>
    <w:rsid w:val="00836E87"/>
    <w:rsid w:val="00837266"/>
    <w:rsid w:val="008372CF"/>
    <w:rsid w:val="008375C6"/>
    <w:rsid w:val="00837E84"/>
    <w:rsid w:val="00840A70"/>
    <w:rsid w:val="00841953"/>
    <w:rsid w:val="00841B18"/>
    <w:rsid w:val="00841BE8"/>
    <w:rsid w:val="008424AE"/>
    <w:rsid w:val="00842DC0"/>
    <w:rsid w:val="00842FDB"/>
    <w:rsid w:val="008434D9"/>
    <w:rsid w:val="00843532"/>
    <w:rsid w:val="00843649"/>
    <w:rsid w:val="008439E5"/>
    <w:rsid w:val="00843CC3"/>
    <w:rsid w:val="00843E34"/>
    <w:rsid w:val="00844B2D"/>
    <w:rsid w:val="00845A3F"/>
    <w:rsid w:val="00845D19"/>
    <w:rsid w:val="00845F55"/>
    <w:rsid w:val="00846410"/>
    <w:rsid w:val="00847184"/>
    <w:rsid w:val="00847463"/>
    <w:rsid w:val="00847842"/>
    <w:rsid w:val="00847E36"/>
    <w:rsid w:val="00850948"/>
    <w:rsid w:val="008525D0"/>
    <w:rsid w:val="0085283E"/>
    <w:rsid w:val="00852938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7CF4"/>
    <w:rsid w:val="00860E96"/>
    <w:rsid w:val="00860F4C"/>
    <w:rsid w:val="00861085"/>
    <w:rsid w:val="00861982"/>
    <w:rsid w:val="00861FB7"/>
    <w:rsid w:val="008627F8"/>
    <w:rsid w:val="00862939"/>
    <w:rsid w:val="00862A75"/>
    <w:rsid w:val="0086353B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6E34"/>
    <w:rsid w:val="008672FF"/>
    <w:rsid w:val="008701BA"/>
    <w:rsid w:val="008707F6"/>
    <w:rsid w:val="008709BE"/>
    <w:rsid w:val="00870CB8"/>
    <w:rsid w:val="00871581"/>
    <w:rsid w:val="0087175A"/>
    <w:rsid w:val="00872089"/>
    <w:rsid w:val="00872589"/>
    <w:rsid w:val="0087299C"/>
    <w:rsid w:val="00872AD6"/>
    <w:rsid w:val="00872F11"/>
    <w:rsid w:val="00873255"/>
    <w:rsid w:val="00873537"/>
    <w:rsid w:val="008739A1"/>
    <w:rsid w:val="008739D3"/>
    <w:rsid w:val="00873C41"/>
    <w:rsid w:val="00873FFB"/>
    <w:rsid w:val="008746DE"/>
    <w:rsid w:val="00875560"/>
    <w:rsid w:val="008759EC"/>
    <w:rsid w:val="008769D3"/>
    <w:rsid w:val="00876D17"/>
    <w:rsid w:val="00877DDF"/>
    <w:rsid w:val="0088072F"/>
    <w:rsid w:val="0088091B"/>
    <w:rsid w:val="00881B29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663B"/>
    <w:rsid w:val="00886B5C"/>
    <w:rsid w:val="00887150"/>
    <w:rsid w:val="00887A2A"/>
    <w:rsid w:val="00887DF5"/>
    <w:rsid w:val="00887FBC"/>
    <w:rsid w:val="00890019"/>
    <w:rsid w:val="0089033A"/>
    <w:rsid w:val="00890889"/>
    <w:rsid w:val="008909EF"/>
    <w:rsid w:val="00890C65"/>
    <w:rsid w:val="00890EC5"/>
    <w:rsid w:val="00890F45"/>
    <w:rsid w:val="00891667"/>
    <w:rsid w:val="00891A1A"/>
    <w:rsid w:val="00891ACA"/>
    <w:rsid w:val="00891D39"/>
    <w:rsid w:val="008924E6"/>
    <w:rsid w:val="00892AE5"/>
    <w:rsid w:val="00893997"/>
    <w:rsid w:val="0089405B"/>
    <w:rsid w:val="0089568F"/>
    <w:rsid w:val="0089592E"/>
    <w:rsid w:val="00895AEA"/>
    <w:rsid w:val="00895D89"/>
    <w:rsid w:val="00895F80"/>
    <w:rsid w:val="008965A8"/>
    <w:rsid w:val="00896A5F"/>
    <w:rsid w:val="00896C38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3C6A"/>
    <w:rsid w:val="008A3D36"/>
    <w:rsid w:val="008A3F34"/>
    <w:rsid w:val="008A4134"/>
    <w:rsid w:val="008A4AAC"/>
    <w:rsid w:val="008A4B43"/>
    <w:rsid w:val="008A4DD5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CFC"/>
    <w:rsid w:val="008A6F73"/>
    <w:rsid w:val="008A7482"/>
    <w:rsid w:val="008A7503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1B2"/>
    <w:rsid w:val="008B3B65"/>
    <w:rsid w:val="008B3B90"/>
    <w:rsid w:val="008B4769"/>
    <w:rsid w:val="008B50C9"/>
    <w:rsid w:val="008B5285"/>
    <w:rsid w:val="008B554D"/>
    <w:rsid w:val="008B55B0"/>
    <w:rsid w:val="008B631B"/>
    <w:rsid w:val="008B6A6F"/>
    <w:rsid w:val="008B6BAE"/>
    <w:rsid w:val="008B6D63"/>
    <w:rsid w:val="008B7443"/>
    <w:rsid w:val="008B786B"/>
    <w:rsid w:val="008B7DB5"/>
    <w:rsid w:val="008C0122"/>
    <w:rsid w:val="008C0559"/>
    <w:rsid w:val="008C11E8"/>
    <w:rsid w:val="008C1C4B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C8"/>
    <w:rsid w:val="008C7025"/>
    <w:rsid w:val="008C711E"/>
    <w:rsid w:val="008C73F8"/>
    <w:rsid w:val="008C7B1C"/>
    <w:rsid w:val="008C7CB8"/>
    <w:rsid w:val="008C7E3E"/>
    <w:rsid w:val="008D0C52"/>
    <w:rsid w:val="008D0F5E"/>
    <w:rsid w:val="008D19C5"/>
    <w:rsid w:val="008D2B0C"/>
    <w:rsid w:val="008D2CF4"/>
    <w:rsid w:val="008D2D70"/>
    <w:rsid w:val="008D345D"/>
    <w:rsid w:val="008D3C3B"/>
    <w:rsid w:val="008D4068"/>
    <w:rsid w:val="008D4115"/>
    <w:rsid w:val="008D46A7"/>
    <w:rsid w:val="008D47E7"/>
    <w:rsid w:val="008D5275"/>
    <w:rsid w:val="008D56AB"/>
    <w:rsid w:val="008D5CF3"/>
    <w:rsid w:val="008D6BA8"/>
    <w:rsid w:val="008D6F82"/>
    <w:rsid w:val="008D7387"/>
    <w:rsid w:val="008E0350"/>
    <w:rsid w:val="008E0378"/>
    <w:rsid w:val="008E0AFA"/>
    <w:rsid w:val="008E0DDD"/>
    <w:rsid w:val="008E1DE7"/>
    <w:rsid w:val="008E2286"/>
    <w:rsid w:val="008E28CC"/>
    <w:rsid w:val="008E2B66"/>
    <w:rsid w:val="008E302A"/>
    <w:rsid w:val="008E432C"/>
    <w:rsid w:val="008E43D5"/>
    <w:rsid w:val="008E447D"/>
    <w:rsid w:val="008E450D"/>
    <w:rsid w:val="008E4C68"/>
    <w:rsid w:val="008E50DB"/>
    <w:rsid w:val="008E5576"/>
    <w:rsid w:val="008E61D1"/>
    <w:rsid w:val="008E6304"/>
    <w:rsid w:val="008E67C7"/>
    <w:rsid w:val="008E69DB"/>
    <w:rsid w:val="008E6A03"/>
    <w:rsid w:val="008E78AB"/>
    <w:rsid w:val="008F00E9"/>
    <w:rsid w:val="008F05AF"/>
    <w:rsid w:val="008F05C1"/>
    <w:rsid w:val="008F0D96"/>
    <w:rsid w:val="008F0DE2"/>
    <w:rsid w:val="008F11C1"/>
    <w:rsid w:val="008F15BC"/>
    <w:rsid w:val="008F1602"/>
    <w:rsid w:val="008F285B"/>
    <w:rsid w:val="008F2B42"/>
    <w:rsid w:val="008F2E28"/>
    <w:rsid w:val="008F30AC"/>
    <w:rsid w:val="008F30F4"/>
    <w:rsid w:val="008F33E8"/>
    <w:rsid w:val="008F3909"/>
    <w:rsid w:val="008F4053"/>
    <w:rsid w:val="008F419B"/>
    <w:rsid w:val="008F55C1"/>
    <w:rsid w:val="008F599C"/>
    <w:rsid w:val="008F5F31"/>
    <w:rsid w:val="008F5F5B"/>
    <w:rsid w:val="008F6457"/>
    <w:rsid w:val="008F6801"/>
    <w:rsid w:val="008F6E85"/>
    <w:rsid w:val="008F703B"/>
    <w:rsid w:val="008F714F"/>
    <w:rsid w:val="008F736B"/>
    <w:rsid w:val="008F761A"/>
    <w:rsid w:val="008F7DD0"/>
    <w:rsid w:val="008F7F40"/>
    <w:rsid w:val="009005F5"/>
    <w:rsid w:val="0090068F"/>
    <w:rsid w:val="00900BA6"/>
    <w:rsid w:val="0090177A"/>
    <w:rsid w:val="009024BC"/>
    <w:rsid w:val="0090266E"/>
    <w:rsid w:val="00902A9A"/>
    <w:rsid w:val="00902CF9"/>
    <w:rsid w:val="009038AC"/>
    <w:rsid w:val="00903E8A"/>
    <w:rsid w:val="009044DE"/>
    <w:rsid w:val="00904758"/>
    <w:rsid w:val="00904B26"/>
    <w:rsid w:val="00905000"/>
    <w:rsid w:val="009050CB"/>
    <w:rsid w:val="0090603B"/>
    <w:rsid w:val="009061AF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0F06"/>
    <w:rsid w:val="00911795"/>
    <w:rsid w:val="00912268"/>
    <w:rsid w:val="009123CA"/>
    <w:rsid w:val="0091301E"/>
    <w:rsid w:val="00913338"/>
    <w:rsid w:val="00913B23"/>
    <w:rsid w:val="00913D00"/>
    <w:rsid w:val="00913EE5"/>
    <w:rsid w:val="00913F9D"/>
    <w:rsid w:val="00914085"/>
    <w:rsid w:val="0091440F"/>
    <w:rsid w:val="0091448E"/>
    <w:rsid w:val="0091476B"/>
    <w:rsid w:val="00914E6A"/>
    <w:rsid w:val="009150EE"/>
    <w:rsid w:val="009152B5"/>
    <w:rsid w:val="00915B7B"/>
    <w:rsid w:val="00915C86"/>
    <w:rsid w:val="0091682C"/>
    <w:rsid w:val="009172F5"/>
    <w:rsid w:val="00917F1F"/>
    <w:rsid w:val="00920135"/>
    <w:rsid w:val="00920C48"/>
    <w:rsid w:val="00920E39"/>
    <w:rsid w:val="00920F4B"/>
    <w:rsid w:val="0092112E"/>
    <w:rsid w:val="00921478"/>
    <w:rsid w:val="00921F3D"/>
    <w:rsid w:val="00922705"/>
    <w:rsid w:val="0092291E"/>
    <w:rsid w:val="00922B65"/>
    <w:rsid w:val="00922B6D"/>
    <w:rsid w:val="00923600"/>
    <w:rsid w:val="00923741"/>
    <w:rsid w:val="00923B53"/>
    <w:rsid w:val="009241BB"/>
    <w:rsid w:val="00924264"/>
    <w:rsid w:val="009244C0"/>
    <w:rsid w:val="009244E7"/>
    <w:rsid w:val="00925208"/>
    <w:rsid w:val="009253F9"/>
    <w:rsid w:val="009258A9"/>
    <w:rsid w:val="00925A76"/>
    <w:rsid w:val="00925D86"/>
    <w:rsid w:val="0092616F"/>
    <w:rsid w:val="009267A7"/>
    <w:rsid w:val="00926EBB"/>
    <w:rsid w:val="0093009F"/>
    <w:rsid w:val="0093058F"/>
    <w:rsid w:val="00930E80"/>
    <w:rsid w:val="00931DEF"/>
    <w:rsid w:val="00932582"/>
    <w:rsid w:val="00932B3A"/>
    <w:rsid w:val="00932B7F"/>
    <w:rsid w:val="00933017"/>
    <w:rsid w:val="0093310A"/>
    <w:rsid w:val="00933BD9"/>
    <w:rsid w:val="00933FE5"/>
    <w:rsid w:val="00934056"/>
    <w:rsid w:val="009346B3"/>
    <w:rsid w:val="00934C2C"/>
    <w:rsid w:val="00935031"/>
    <w:rsid w:val="009351CF"/>
    <w:rsid w:val="00935AB5"/>
    <w:rsid w:val="00935AC9"/>
    <w:rsid w:val="0093647E"/>
    <w:rsid w:val="00936C12"/>
    <w:rsid w:val="00940266"/>
    <w:rsid w:val="0094036A"/>
    <w:rsid w:val="00940D64"/>
    <w:rsid w:val="00941C4A"/>
    <w:rsid w:val="00941E21"/>
    <w:rsid w:val="0094217A"/>
    <w:rsid w:val="00942965"/>
    <w:rsid w:val="00942C4E"/>
    <w:rsid w:val="00942CBC"/>
    <w:rsid w:val="0094326A"/>
    <w:rsid w:val="0094395B"/>
    <w:rsid w:val="009439E7"/>
    <w:rsid w:val="009444B9"/>
    <w:rsid w:val="00944917"/>
    <w:rsid w:val="009449FD"/>
    <w:rsid w:val="00944C04"/>
    <w:rsid w:val="00944E1C"/>
    <w:rsid w:val="00944EB3"/>
    <w:rsid w:val="00945995"/>
    <w:rsid w:val="00945CBE"/>
    <w:rsid w:val="00945D42"/>
    <w:rsid w:val="00945DC4"/>
    <w:rsid w:val="009464B5"/>
    <w:rsid w:val="009472F5"/>
    <w:rsid w:val="00947570"/>
    <w:rsid w:val="00947BB4"/>
    <w:rsid w:val="00950545"/>
    <w:rsid w:val="00950A8A"/>
    <w:rsid w:val="00950AD6"/>
    <w:rsid w:val="00950DBB"/>
    <w:rsid w:val="00951A10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D4B"/>
    <w:rsid w:val="00953F04"/>
    <w:rsid w:val="009545D7"/>
    <w:rsid w:val="00954C23"/>
    <w:rsid w:val="00955075"/>
    <w:rsid w:val="00955BB8"/>
    <w:rsid w:val="00955CC4"/>
    <w:rsid w:val="00955CDC"/>
    <w:rsid w:val="009563CC"/>
    <w:rsid w:val="0095670B"/>
    <w:rsid w:val="009573AE"/>
    <w:rsid w:val="00957B86"/>
    <w:rsid w:val="00957F8A"/>
    <w:rsid w:val="0096003C"/>
    <w:rsid w:val="0096005B"/>
    <w:rsid w:val="00960680"/>
    <w:rsid w:val="009613CB"/>
    <w:rsid w:val="009616BE"/>
    <w:rsid w:val="009617F4"/>
    <w:rsid w:val="00961E08"/>
    <w:rsid w:val="00962567"/>
    <w:rsid w:val="009628C0"/>
    <w:rsid w:val="00962AE3"/>
    <w:rsid w:val="00962CCF"/>
    <w:rsid w:val="00962FCB"/>
    <w:rsid w:val="00963A87"/>
    <w:rsid w:val="009640D8"/>
    <w:rsid w:val="00964981"/>
    <w:rsid w:val="0096498C"/>
    <w:rsid w:val="00964D8C"/>
    <w:rsid w:val="00964FC2"/>
    <w:rsid w:val="00964FF8"/>
    <w:rsid w:val="0096565D"/>
    <w:rsid w:val="009656BC"/>
    <w:rsid w:val="00965F56"/>
    <w:rsid w:val="00965FC6"/>
    <w:rsid w:val="00966875"/>
    <w:rsid w:val="00966FCB"/>
    <w:rsid w:val="009678A4"/>
    <w:rsid w:val="0096791C"/>
    <w:rsid w:val="00970DAC"/>
    <w:rsid w:val="00971A4C"/>
    <w:rsid w:val="00972850"/>
    <w:rsid w:val="00972BCE"/>
    <w:rsid w:val="00972EEB"/>
    <w:rsid w:val="00973617"/>
    <w:rsid w:val="00973895"/>
    <w:rsid w:val="00973920"/>
    <w:rsid w:val="00973BAD"/>
    <w:rsid w:val="00973E23"/>
    <w:rsid w:val="00973EA8"/>
    <w:rsid w:val="00974002"/>
    <w:rsid w:val="009748D5"/>
    <w:rsid w:val="009754FF"/>
    <w:rsid w:val="00975941"/>
    <w:rsid w:val="00975F0A"/>
    <w:rsid w:val="00975F8A"/>
    <w:rsid w:val="009767DA"/>
    <w:rsid w:val="00976D83"/>
    <w:rsid w:val="0097786C"/>
    <w:rsid w:val="0097797C"/>
    <w:rsid w:val="00980548"/>
    <w:rsid w:val="009805C3"/>
    <w:rsid w:val="00980693"/>
    <w:rsid w:val="0098080E"/>
    <w:rsid w:val="00980BA4"/>
    <w:rsid w:val="0098180D"/>
    <w:rsid w:val="009820F1"/>
    <w:rsid w:val="009822A2"/>
    <w:rsid w:val="0098272E"/>
    <w:rsid w:val="009827D0"/>
    <w:rsid w:val="00982DAF"/>
    <w:rsid w:val="00982E19"/>
    <w:rsid w:val="00983883"/>
    <w:rsid w:val="00984637"/>
    <w:rsid w:val="0098597A"/>
    <w:rsid w:val="00985E99"/>
    <w:rsid w:val="009861BC"/>
    <w:rsid w:val="0098651C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11CA"/>
    <w:rsid w:val="00991A6A"/>
    <w:rsid w:val="00991B43"/>
    <w:rsid w:val="00991D63"/>
    <w:rsid w:val="009934ED"/>
    <w:rsid w:val="00993617"/>
    <w:rsid w:val="00994217"/>
    <w:rsid w:val="00994EA9"/>
    <w:rsid w:val="00994F5A"/>
    <w:rsid w:val="0099594C"/>
    <w:rsid w:val="00995DDD"/>
    <w:rsid w:val="00995F66"/>
    <w:rsid w:val="00996A4F"/>
    <w:rsid w:val="00996F0F"/>
    <w:rsid w:val="009971B9"/>
    <w:rsid w:val="00997425"/>
    <w:rsid w:val="009975F5"/>
    <w:rsid w:val="009977F4"/>
    <w:rsid w:val="009A13E1"/>
    <w:rsid w:val="009A1618"/>
    <w:rsid w:val="009A1A89"/>
    <w:rsid w:val="009A1C39"/>
    <w:rsid w:val="009A1D5A"/>
    <w:rsid w:val="009A222A"/>
    <w:rsid w:val="009A2274"/>
    <w:rsid w:val="009A23A5"/>
    <w:rsid w:val="009A257E"/>
    <w:rsid w:val="009A2D44"/>
    <w:rsid w:val="009A3422"/>
    <w:rsid w:val="009A3FB1"/>
    <w:rsid w:val="009A457B"/>
    <w:rsid w:val="009A4A6E"/>
    <w:rsid w:val="009A4C50"/>
    <w:rsid w:val="009A4EA9"/>
    <w:rsid w:val="009A51BE"/>
    <w:rsid w:val="009A660E"/>
    <w:rsid w:val="009A74E9"/>
    <w:rsid w:val="009A7530"/>
    <w:rsid w:val="009A7EB0"/>
    <w:rsid w:val="009A7F70"/>
    <w:rsid w:val="009B0264"/>
    <w:rsid w:val="009B05D5"/>
    <w:rsid w:val="009B0ABE"/>
    <w:rsid w:val="009B0DA9"/>
    <w:rsid w:val="009B0E12"/>
    <w:rsid w:val="009B1070"/>
    <w:rsid w:val="009B1E9B"/>
    <w:rsid w:val="009B1FF3"/>
    <w:rsid w:val="009B222D"/>
    <w:rsid w:val="009B2352"/>
    <w:rsid w:val="009B2551"/>
    <w:rsid w:val="009B2A81"/>
    <w:rsid w:val="009B2AD8"/>
    <w:rsid w:val="009B2C45"/>
    <w:rsid w:val="009B2E84"/>
    <w:rsid w:val="009B3535"/>
    <w:rsid w:val="009B3E27"/>
    <w:rsid w:val="009B51EE"/>
    <w:rsid w:val="009B5443"/>
    <w:rsid w:val="009B5BB2"/>
    <w:rsid w:val="009B5FD8"/>
    <w:rsid w:val="009B6E69"/>
    <w:rsid w:val="009B702B"/>
    <w:rsid w:val="009B7783"/>
    <w:rsid w:val="009B79C7"/>
    <w:rsid w:val="009B7B69"/>
    <w:rsid w:val="009C0284"/>
    <w:rsid w:val="009C0290"/>
    <w:rsid w:val="009C0D8C"/>
    <w:rsid w:val="009C1604"/>
    <w:rsid w:val="009C1684"/>
    <w:rsid w:val="009C25F1"/>
    <w:rsid w:val="009C2836"/>
    <w:rsid w:val="009C2EA9"/>
    <w:rsid w:val="009C2EB9"/>
    <w:rsid w:val="009C3AFF"/>
    <w:rsid w:val="009C3BDC"/>
    <w:rsid w:val="009C3D19"/>
    <w:rsid w:val="009C4504"/>
    <w:rsid w:val="009C4FBA"/>
    <w:rsid w:val="009C5752"/>
    <w:rsid w:val="009C57A8"/>
    <w:rsid w:val="009C5F0A"/>
    <w:rsid w:val="009C5F5B"/>
    <w:rsid w:val="009C6D95"/>
    <w:rsid w:val="009C730B"/>
    <w:rsid w:val="009C7DB7"/>
    <w:rsid w:val="009D05D2"/>
    <w:rsid w:val="009D0659"/>
    <w:rsid w:val="009D0C06"/>
    <w:rsid w:val="009D1978"/>
    <w:rsid w:val="009D2296"/>
    <w:rsid w:val="009D2375"/>
    <w:rsid w:val="009D2A36"/>
    <w:rsid w:val="009D3DB6"/>
    <w:rsid w:val="009D3F04"/>
    <w:rsid w:val="009D5FE9"/>
    <w:rsid w:val="009D710A"/>
    <w:rsid w:val="009D77ED"/>
    <w:rsid w:val="009D7C2D"/>
    <w:rsid w:val="009D7F64"/>
    <w:rsid w:val="009E074D"/>
    <w:rsid w:val="009E0781"/>
    <w:rsid w:val="009E113E"/>
    <w:rsid w:val="009E1352"/>
    <w:rsid w:val="009E1A2C"/>
    <w:rsid w:val="009E2862"/>
    <w:rsid w:val="009E29E7"/>
    <w:rsid w:val="009E2AD7"/>
    <w:rsid w:val="009E382C"/>
    <w:rsid w:val="009E457E"/>
    <w:rsid w:val="009E463E"/>
    <w:rsid w:val="009E5368"/>
    <w:rsid w:val="009E5961"/>
    <w:rsid w:val="009E5A8D"/>
    <w:rsid w:val="009E721C"/>
    <w:rsid w:val="009E74BA"/>
    <w:rsid w:val="009E780C"/>
    <w:rsid w:val="009E781E"/>
    <w:rsid w:val="009E7A6F"/>
    <w:rsid w:val="009E7D4E"/>
    <w:rsid w:val="009F0086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1F57"/>
    <w:rsid w:val="009F2EB6"/>
    <w:rsid w:val="009F2FF9"/>
    <w:rsid w:val="009F3265"/>
    <w:rsid w:val="009F345A"/>
    <w:rsid w:val="009F3A97"/>
    <w:rsid w:val="009F3D76"/>
    <w:rsid w:val="009F44F0"/>
    <w:rsid w:val="009F491C"/>
    <w:rsid w:val="009F49B3"/>
    <w:rsid w:val="009F4FC6"/>
    <w:rsid w:val="009F506B"/>
    <w:rsid w:val="009F5684"/>
    <w:rsid w:val="009F596D"/>
    <w:rsid w:val="009F63F4"/>
    <w:rsid w:val="009F6847"/>
    <w:rsid w:val="009F7292"/>
    <w:rsid w:val="009F7323"/>
    <w:rsid w:val="009F746C"/>
    <w:rsid w:val="009F79B4"/>
    <w:rsid w:val="009F79D3"/>
    <w:rsid w:val="009F7C30"/>
    <w:rsid w:val="009F7EFC"/>
    <w:rsid w:val="00A00D48"/>
    <w:rsid w:val="00A0149A"/>
    <w:rsid w:val="00A0160D"/>
    <w:rsid w:val="00A01A14"/>
    <w:rsid w:val="00A01C4B"/>
    <w:rsid w:val="00A0217B"/>
    <w:rsid w:val="00A02790"/>
    <w:rsid w:val="00A02D55"/>
    <w:rsid w:val="00A02EF1"/>
    <w:rsid w:val="00A0335F"/>
    <w:rsid w:val="00A036E5"/>
    <w:rsid w:val="00A05042"/>
    <w:rsid w:val="00A05B44"/>
    <w:rsid w:val="00A05E9A"/>
    <w:rsid w:val="00A0660C"/>
    <w:rsid w:val="00A06635"/>
    <w:rsid w:val="00A06E60"/>
    <w:rsid w:val="00A0721B"/>
    <w:rsid w:val="00A07454"/>
    <w:rsid w:val="00A10081"/>
    <w:rsid w:val="00A104CB"/>
    <w:rsid w:val="00A11E6B"/>
    <w:rsid w:val="00A126CB"/>
    <w:rsid w:val="00A13AA5"/>
    <w:rsid w:val="00A13E5A"/>
    <w:rsid w:val="00A148FF"/>
    <w:rsid w:val="00A14E3E"/>
    <w:rsid w:val="00A16479"/>
    <w:rsid w:val="00A1666A"/>
    <w:rsid w:val="00A16B80"/>
    <w:rsid w:val="00A20128"/>
    <w:rsid w:val="00A20BEF"/>
    <w:rsid w:val="00A20F28"/>
    <w:rsid w:val="00A2106B"/>
    <w:rsid w:val="00A217A2"/>
    <w:rsid w:val="00A21929"/>
    <w:rsid w:val="00A222BB"/>
    <w:rsid w:val="00A22B5B"/>
    <w:rsid w:val="00A23369"/>
    <w:rsid w:val="00A2423C"/>
    <w:rsid w:val="00A24A82"/>
    <w:rsid w:val="00A24DCF"/>
    <w:rsid w:val="00A24EC8"/>
    <w:rsid w:val="00A25299"/>
    <w:rsid w:val="00A25D71"/>
    <w:rsid w:val="00A26142"/>
    <w:rsid w:val="00A264A5"/>
    <w:rsid w:val="00A2671F"/>
    <w:rsid w:val="00A273E5"/>
    <w:rsid w:val="00A27988"/>
    <w:rsid w:val="00A27B45"/>
    <w:rsid w:val="00A27F13"/>
    <w:rsid w:val="00A305AA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42C"/>
    <w:rsid w:val="00A345A7"/>
    <w:rsid w:val="00A34A39"/>
    <w:rsid w:val="00A34CC0"/>
    <w:rsid w:val="00A35E23"/>
    <w:rsid w:val="00A366E2"/>
    <w:rsid w:val="00A36D8F"/>
    <w:rsid w:val="00A37AE7"/>
    <w:rsid w:val="00A40291"/>
    <w:rsid w:val="00A4049B"/>
    <w:rsid w:val="00A40A08"/>
    <w:rsid w:val="00A41408"/>
    <w:rsid w:val="00A423D8"/>
    <w:rsid w:val="00A428CE"/>
    <w:rsid w:val="00A4290B"/>
    <w:rsid w:val="00A4293C"/>
    <w:rsid w:val="00A42A50"/>
    <w:rsid w:val="00A42B7E"/>
    <w:rsid w:val="00A42C86"/>
    <w:rsid w:val="00A431BB"/>
    <w:rsid w:val="00A43DB0"/>
    <w:rsid w:val="00A4478E"/>
    <w:rsid w:val="00A449D4"/>
    <w:rsid w:val="00A4536E"/>
    <w:rsid w:val="00A45E2B"/>
    <w:rsid w:val="00A46006"/>
    <w:rsid w:val="00A4610B"/>
    <w:rsid w:val="00A4657D"/>
    <w:rsid w:val="00A465E7"/>
    <w:rsid w:val="00A4676D"/>
    <w:rsid w:val="00A47018"/>
    <w:rsid w:val="00A4710C"/>
    <w:rsid w:val="00A4722A"/>
    <w:rsid w:val="00A47E08"/>
    <w:rsid w:val="00A501C7"/>
    <w:rsid w:val="00A504E7"/>
    <w:rsid w:val="00A50B0F"/>
    <w:rsid w:val="00A50F1A"/>
    <w:rsid w:val="00A512AB"/>
    <w:rsid w:val="00A51307"/>
    <w:rsid w:val="00A5168B"/>
    <w:rsid w:val="00A51837"/>
    <w:rsid w:val="00A52ABE"/>
    <w:rsid w:val="00A52D6D"/>
    <w:rsid w:val="00A53307"/>
    <w:rsid w:val="00A53677"/>
    <w:rsid w:val="00A5416B"/>
    <w:rsid w:val="00A545B1"/>
    <w:rsid w:val="00A54DF0"/>
    <w:rsid w:val="00A55513"/>
    <w:rsid w:val="00A5568A"/>
    <w:rsid w:val="00A56B6E"/>
    <w:rsid w:val="00A56C58"/>
    <w:rsid w:val="00A57050"/>
    <w:rsid w:val="00A57A2F"/>
    <w:rsid w:val="00A57FC2"/>
    <w:rsid w:val="00A60643"/>
    <w:rsid w:val="00A62F00"/>
    <w:rsid w:val="00A631E3"/>
    <w:rsid w:val="00A635E4"/>
    <w:rsid w:val="00A641F7"/>
    <w:rsid w:val="00A64FAE"/>
    <w:rsid w:val="00A65B40"/>
    <w:rsid w:val="00A65C0A"/>
    <w:rsid w:val="00A66561"/>
    <w:rsid w:val="00A66A9A"/>
    <w:rsid w:val="00A6724F"/>
    <w:rsid w:val="00A67545"/>
    <w:rsid w:val="00A679D2"/>
    <w:rsid w:val="00A67BEB"/>
    <w:rsid w:val="00A67BF5"/>
    <w:rsid w:val="00A67F79"/>
    <w:rsid w:val="00A701DA"/>
    <w:rsid w:val="00A704A4"/>
    <w:rsid w:val="00A70E01"/>
    <w:rsid w:val="00A70E9E"/>
    <w:rsid w:val="00A70F0F"/>
    <w:rsid w:val="00A7195D"/>
    <w:rsid w:val="00A7211B"/>
    <w:rsid w:val="00A72A63"/>
    <w:rsid w:val="00A735D1"/>
    <w:rsid w:val="00A73AA9"/>
    <w:rsid w:val="00A74EE9"/>
    <w:rsid w:val="00A757BE"/>
    <w:rsid w:val="00A76DFB"/>
    <w:rsid w:val="00A77482"/>
    <w:rsid w:val="00A779ED"/>
    <w:rsid w:val="00A77E6B"/>
    <w:rsid w:val="00A8017D"/>
    <w:rsid w:val="00A801D2"/>
    <w:rsid w:val="00A802AF"/>
    <w:rsid w:val="00A8085E"/>
    <w:rsid w:val="00A8092E"/>
    <w:rsid w:val="00A80937"/>
    <w:rsid w:val="00A80EBC"/>
    <w:rsid w:val="00A81199"/>
    <w:rsid w:val="00A81FE8"/>
    <w:rsid w:val="00A82116"/>
    <w:rsid w:val="00A82514"/>
    <w:rsid w:val="00A82B45"/>
    <w:rsid w:val="00A8304F"/>
    <w:rsid w:val="00A8343D"/>
    <w:rsid w:val="00A83C88"/>
    <w:rsid w:val="00A83F0B"/>
    <w:rsid w:val="00A84248"/>
    <w:rsid w:val="00A84D70"/>
    <w:rsid w:val="00A84D98"/>
    <w:rsid w:val="00A8577E"/>
    <w:rsid w:val="00A86143"/>
    <w:rsid w:val="00A86968"/>
    <w:rsid w:val="00A87529"/>
    <w:rsid w:val="00A9019A"/>
    <w:rsid w:val="00A902EA"/>
    <w:rsid w:val="00A9051F"/>
    <w:rsid w:val="00A90942"/>
    <w:rsid w:val="00A90C16"/>
    <w:rsid w:val="00A90DFE"/>
    <w:rsid w:val="00A90E4C"/>
    <w:rsid w:val="00A912C1"/>
    <w:rsid w:val="00A919B2"/>
    <w:rsid w:val="00A91EBE"/>
    <w:rsid w:val="00A91FBA"/>
    <w:rsid w:val="00A92095"/>
    <w:rsid w:val="00A92B1E"/>
    <w:rsid w:val="00A92F69"/>
    <w:rsid w:val="00A930F7"/>
    <w:rsid w:val="00A93A3B"/>
    <w:rsid w:val="00A93C9D"/>
    <w:rsid w:val="00A944D6"/>
    <w:rsid w:val="00A9455B"/>
    <w:rsid w:val="00A945A9"/>
    <w:rsid w:val="00A94AB5"/>
    <w:rsid w:val="00A94E2B"/>
    <w:rsid w:val="00A9537F"/>
    <w:rsid w:val="00A95DB7"/>
    <w:rsid w:val="00A96132"/>
    <w:rsid w:val="00A96236"/>
    <w:rsid w:val="00A965D6"/>
    <w:rsid w:val="00A977AC"/>
    <w:rsid w:val="00AA17AD"/>
    <w:rsid w:val="00AA2419"/>
    <w:rsid w:val="00AA2532"/>
    <w:rsid w:val="00AA2CCF"/>
    <w:rsid w:val="00AA389D"/>
    <w:rsid w:val="00AA3B05"/>
    <w:rsid w:val="00AA3B20"/>
    <w:rsid w:val="00AA41AC"/>
    <w:rsid w:val="00AA46B8"/>
    <w:rsid w:val="00AA4A07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103F"/>
    <w:rsid w:val="00AB1132"/>
    <w:rsid w:val="00AB126C"/>
    <w:rsid w:val="00AB1921"/>
    <w:rsid w:val="00AB1D26"/>
    <w:rsid w:val="00AB2AF3"/>
    <w:rsid w:val="00AB4026"/>
    <w:rsid w:val="00AB483A"/>
    <w:rsid w:val="00AB497B"/>
    <w:rsid w:val="00AB5867"/>
    <w:rsid w:val="00AB5AA4"/>
    <w:rsid w:val="00AB5BA0"/>
    <w:rsid w:val="00AB5E24"/>
    <w:rsid w:val="00AB5FFB"/>
    <w:rsid w:val="00AB62DD"/>
    <w:rsid w:val="00AB6ACA"/>
    <w:rsid w:val="00AB6C43"/>
    <w:rsid w:val="00AB7B3F"/>
    <w:rsid w:val="00AC0155"/>
    <w:rsid w:val="00AC08D8"/>
    <w:rsid w:val="00AC08F9"/>
    <w:rsid w:val="00AC0F04"/>
    <w:rsid w:val="00AC1825"/>
    <w:rsid w:val="00AC1E3A"/>
    <w:rsid w:val="00AC1EAB"/>
    <w:rsid w:val="00AC2158"/>
    <w:rsid w:val="00AC2549"/>
    <w:rsid w:val="00AC25FB"/>
    <w:rsid w:val="00AC2CE8"/>
    <w:rsid w:val="00AC2E53"/>
    <w:rsid w:val="00AC320A"/>
    <w:rsid w:val="00AC3672"/>
    <w:rsid w:val="00AC3956"/>
    <w:rsid w:val="00AC47B6"/>
    <w:rsid w:val="00AC48B0"/>
    <w:rsid w:val="00AC49C4"/>
    <w:rsid w:val="00AC4F33"/>
    <w:rsid w:val="00AC5EB7"/>
    <w:rsid w:val="00AC62A6"/>
    <w:rsid w:val="00AC643B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934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156"/>
    <w:rsid w:val="00AD6337"/>
    <w:rsid w:val="00AE0502"/>
    <w:rsid w:val="00AE059D"/>
    <w:rsid w:val="00AE05F8"/>
    <w:rsid w:val="00AE08A4"/>
    <w:rsid w:val="00AE1482"/>
    <w:rsid w:val="00AE161D"/>
    <w:rsid w:val="00AE2221"/>
    <w:rsid w:val="00AE2BBB"/>
    <w:rsid w:val="00AE2DFC"/>
    <w:rsid w:val="00AE2F9C"/>
    <w:rsid w:val="00AE3B48"/>
    <w:rsid w:val="00AE3F2D"/>
    <w:rsid w:val="00AE463F"/>
    <w:rsid w:val="00AE4C6C"/>
    <w:rsid w:val="00AE503E"/>
    <w:rsid w:val="00AE56F4"/>
    <w:rsid w:val="00AE5FA8"/>
    <w:rsid w:val="00AE66D8"/>
    <w:rsid w:val="00AE6A49"/>
    <w:rsid w:val="00AE6F59"/>
    <w:rsid w:val="00AE7A68"/>
    <w:rsid w:val="00AF05DB"/>
    <w:rsid w:val="00AF09DE"/>
    <w:rsid w:val="00AF0C0B"/>
    <w:rsid w:val="00AF0DEE"/>
    <w:rsid w:val="00AF0E6A"/>
    <w:rsid w:val="00AF1FD4"/>
    <w:rsid w:val="00AF2287"/>
    <w:rsid w:val="00AF2B3D"/>
    <w:rsid w:val="00AF2C89"/>
    <w:rsid w:val="00AF2CAE"/>
    <w:rsid w:val="00AF30D3"/>
    <w:rsid w:val="00AF313B"/>
    <w:rsid w:val="00AF3371"/>
    <w:rsid w:val="00AF3612"/>
    <w:rsid w:val="00AF38AA"/>
    <w:rsid w:val="00AF3AA6"/>
    <w:rsid w:val="00AF452F"/>
    <w:rsid w:val="00AF47CD"/>
    <w:rsid w:val="00AF4D31"/>
    <w:rsid w:val="00AF521E"/>
    <w:rsid w:val="00AF53DC"/>
    <w:rsid w:val="00AF5682"/>
    <w:rsid w:val="00AF5970"/>
    <w:rsid w:val="00AF5ADE"/>
    <w:rsid w:val="00AF6115"/>
    <w:rsid w:val="00AF68F3"/>
    <w:rsid w:val="00AF6C2D"/>
    <w:rsid w:val="00AF717D"/>
    <w:rsid w:val="00AF742D"/>
    <w:rsid w:val="00AF7DB2"/>
    <w:rsid w:val="00B00649"/>
    <w:rsid w:val="00B009E6"/>
    <w:rsid w:val="00B024F7"/>
    <w:rsid w:val="00B02540"/>
    <w:rsid w:val="00B0263B"/>
    <w:rsid w:val="00B02C0A"/>
    <w:rsid w:val="00B02EF0"/>
    <w:rsid w:val="00B02F6B"/>
    <w:rsid w:val="00B03BE7"/>
    <w:rsid w:val="00B0434B"/>
    <w:rsid w:val="00B044B4"/>
    <w:rsid w:val="00B04A51"/>
    <w:rsid w:val="00B05008"/>
    <w:rsid w:val="00B0511B"/>
    <w:rsid w:val="00B05403"/>
    <w:rsid w:val="00B05EB5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489"/>
    <w:rsid w:val="00B11853"/>
    <w:rsid w:val="00B1197F"/>
    <w:rsid w:val="00B11CEB"/>
    <w:rsid w:val="00B12F15"/>
    <w:rsid w:val="00B13185"/>
    <w:rsid w:val="00B1374F"/>
    <w:rsid w:val="00B1387F"/>
    <w:rsid w:val="00B13F10"/>
    <w:rsid w:val="00B13F35"/>
    <w:rsid w:val="00B15674"/>
    <w:rsid w:val="00B15728"/>
    <w:rsid w:val="00B157EC"/>
    <w:rsid w:val="00B16C2D"/>
    <w:rsid w:val="00B16F0A"/>
    <w:rsid w:val="00B175CA"/>
    <w:rsid w:val="00B17833"/>
    <w:rsid w:val="00B1785A"/>
    <w:rsid w:val="00B17A18"/>
    <w:rsid w:val="00B17C6F"/>
    <w:rsid w:val="00B20AE6"/>
    <w:rsid w:val="00B21309"/>
    <w:rsid w:val="00B217D1"/>
    <w:rsid w:val="00B21BBF"/>
    <w:rsid w:val="00B22289"/>
    <w:rsid w:val="00B227BF"/>
    <w:rsid w:val="00B23152"/>
    <w:rsid w:val="00B2320D"/>
    <w:rsid w:val="00B23C57"/>
    <w:rsid w:val="00B256B1"/>
    <w:rsid w:val="00B25798"/>
    <w:rsid w:val="00B25CFF"/>
    <w:rsid w:val="00B25FAD"/>
    <w:rsid w:val="00B268B3"/>
    <w:rsid w:val="00B30205"/>
    <w:rsid w:val="00B303B2"/>
    <w:rsid w:val="00B30BF6"/>
    <w:rsid w:val="00B30FDB"/>
    <w:rsid w:val="00B316C9"/>
    <w:rsid w:val="00B318EC"/>
    <w:rsid w:val="00B32007"/>
    <w:rsid w:val="00B33542"/>
    <w:rsid w:val="00B3385F"/>
    <w:rsid w:val="00B3392C"/>
    <w:rsid w:val="00B33CA5"/>
    <w:rsid w:val="00B33DFA"/>
    <w:rsid w:val="00B3429A"/>
    <w:rsid w:val="00B34B80"/>
    <w:rsid w:val="00B35029"/>
    <w:rsid w:val="00B35CA1"/>
    <w:rsid w:val="00B35D4A"/>
    <w:rsid w:val="00B35EB6"/>
    <w:rsid w:val="00B361B0"/>
    <w:rsid w:val="00B36B7D"/>
    <w:rsid w:val="00B36CDB"/>
    <w:rsid w:val="00B36D25"/>
    <w:rsid w:val="00B37318"/>
    <w:rsid w:val="00B374A7"/>
    <w:rsid w:val="00B376C9"/>
    <w:rsid w:val="00B37F18"/>
    <w:rsid w:val="00B400E2"/>
    <w:rsid w:val="00B40D34"/>
    <w:rsid w:val="00B40E21"/>
    <w:rsid w:val="00B41223"/>
    <w:rsid w:val="00B41D55"/>
    <w:rsid w:val="00B41FC7"/>
    <w:rsid w:val="00B428D1"/>
    <w:rsid w:val="00B428FB"/>
    <w:rsid w:val="00B43087"/>
    <w:rsid w:val="00B436FB"/>
    <w:rsid w:val="00B45197"/>
    <w:rsid w:val="00B45262"/>
    <w:rsid w:val="00B457FB"/>
    <w:rsid w:val="00B45830"/>
    <w:rsid w:val="00B45DEE"/>
    <w:rsid w:val="00B45F70"/>
    <w:rsid w:val="00B46396"/>
    <w:rsid w:val="00B46913"/>
    <w:rsid w:val="00B46B04"/>
    <w:rsid w:val="00B46E77"/>
    <w:rsid w:val="00B47664"/>
    <w:rsid w:val="00B47A6D"/>
    <w:rsid w:val="00B47B28"/>
    <w:rsid w:val="00B50A48"/>
    <w:rsid w:val="00B51178"/>
    <w:rsid w:val="00B512F9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8D7"/>
    <w:rsid w:val="00B53AAB"/>
    <w:rsid w:val="00B53B96"/>
    <w:rsid w:val="00B5461F"/>
    <w:rsid w:val="00B55458"/>
    <w:rsid w:val="00B5576F"/>
    <w:rsid w:val="00B564F8"/>
    <w:rsid w:val="00B56904"/>
    <w:rsid w:val="00B56DC4"/>
    <w:rsid w:val="00B60CD5"/>
    <w:rsid w:val="00B60E01"/>
    <w:rsid w:val="00B6116C"/>
    <w:rsid w:val="00B6160D"/>
    <w:rsid w:val="00B61864"/>
    <w:rsid w:val="00B62383"/>
    <w:rsid w:val="00B62787"/>
    <w:rsid w:val="00B62C66"/>
    <w:rsid w:val="00B63F16"/>
    <w:rsid w:val="00B640C4"/>
    <w:rsid w:val="00B642E7"/>
    <w:rsid w:val="00B64A8D"/>
    <w:rsid w:val="00B64E1E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482"/>
    <w:rsid w:val="00B67736"/>
    <w:rsid w:val="00B677C5"/>
    <w:rsid w:val="00B677FF"/>
    <w:rsid w:val="00B67C7C"/>
    <w:rsid w:val="00B67CD8"/>
    <w:rsid w:val="00B67CF4"/>
    <w:rsid w:val="00B70087"/>
    <w:rsid w:val="00B70A57"/>
    <w:rsid w:val="00B712A5"/>
    <w:rsid w:val="00B71319"/>
    <w:rsid w:val="00B71A96"/>
    <w:rsid w:val="00B71B6C"/>
    <w:rsid w:val="00B71D85"/>
    <w:rsid w:val="00B725F6"/>
    <w:rsid w:val="00B72719"/>
    <w:rsid w:val="00B72E96"/>
    <w:rsid w:val="00B7362B"/>
    <w:rsid w:val="00B73F16"/>
    <w:rsid w:val="00B743D2"/>
    <w:rsid w:val="00B7444D"/>
    <w:rsid w:val="00B74AA5"/>
    <w:rsid w:val="00B75068"/>
    <w:rsid w:val="00B75F00"/>
    <w:rsid w:val="00B763EC"/>
    <w:rsid w:val="00B765E3"/>
    <w:rsid w:val="00B76B67"/>
    <w:rsid w:val="00B76C5D"/>
    <w:rsid w:val="00B77124"/>
    <w:rsid w:val="00B77770"/>
    <w:rsid w:val="00B802C6"/>
    <w:rsid w:val="00B80C10"/>
    <w:rsid w:val="00B81308"/>
    <w:rsid w:val="00B819E8"/>
    <w:rsid w:val="00B82033"/>
    <w:rsid w:val="00B822D3"/>
    <w:rsid w:val="00B82423"/>
    <w:rsid w:val="00B824AE"/>
    <w:rsid w:val="00B832B6"/>
    <w:rsid w:val="00B83799"/>
    <w:rsid w:val="00B83838"/>
    <w:rsid w:val="00B83972"/>
    <w:rsid w:val="00B83D35"/>
    <w:rsid w:val="00B84371"/>
    <w:rsid w:val="00B84637"/>
    <w:rsid w:val="00B84E1D"/>
    <w:rsid w:val="00B85ACF"/>
    <w:rsid w:val="00B860FA"/>
    <w:rsid w:val="00B864BF"/>
    <w:rsid w:val="00B86652"/>
    <w:rsid w:val="00B86964"/>
    <w:rsid w:val="00B86C1D"/>
    <w:rsid w:val="00B86C9F"/>
    <w:rsid w:val="00B86D6A"/>
    <w:rsid w:val="00B8703F"/>
    <w:rsid w:val="00B87BD1"/>
    <w:rsid w:val="00B87E49"/>
    <w:rsid w:val="00B90031"/>
    <w:rsid w:val="00B9028F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1EAB"/>
    <w:rsid w:val="00B9215B"/>
    <w:rsid w:val="00B92429"/>
    <w:rsid w:val="00B92760"/>
    <w:rsid w:val="00B927ED"/>
    <w:rsid w:val="00B93413"/>
    <w:rsid w:val="00B9371F"/>
    <w:rsid w:val="00B93B7C"/>
    <w:rsid w:val="00B94BDB"/>
    <w:rsid w:val="00B9520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A074A"/>
    <w:rsid w:val="00BA178C"/>
    <w:rsid w:val="00BA1C95"/>
    <w:rsid w:val="00BA1D3D"/>
    <w:rsid w:val="00BA2581"/>
    <w:rsid w:val="00BA2F76"/>
    <w:rsid w:val="00BA3115"/>
    <w:rsid w:val="00BA35A8"/>
    <w:rsid w:val="00BA39FE"/>
    <w:rsid w:val="00BA3E8A"/>
    <w:rsid w:val="00BA3F1C"/>
    <w:rsid w:val="00BA40BF"/>
    <w:rsid w:val="00BA5B8B"/>
    <w:rsid w:val="00BA6852"/>
    <w:rsid w:val="00BA6FA9"/>
    <w:rsid w:val="00BA7374"/>
    <w:rsid w:val="00BB0CA5"/>
    <w:rsid w:val="00BB0F5C"/>
    <w:rsid w:val="00BB197A"/>
    <w:rsid w:val="00BB3626"/>
    <w:rsid w:val="00BB41A3"/>
    <w:rsid w:val="00BB4B8A"/>
    <w:rsid w:val="00BB4DC8"/>
    <w:rsid w:val="00BB4E46"/>
    <w:rsid w:val="00BB4EBA"/>
    <w:rsid w:val="00BB5A54"/>
    <w:rsid w:val="00BB5AFD"/>
    <w:rsid w:val="00BB5CC9"/>
    <w:rsid w:val="00BB5EB9"/>
    <w:rsid w:val="00BB6214"/>
    <w:rsid w:val="00BB63D6"/>
    <w:rsid w:val="00BB659F"/>
    <w:rsid w:val="00BB6BF3"/>
    <w:rsid w:val="00BB6CEB"/>
    <w:rsid w:val="00BB6E26"/>
    <w:rsid w:val="00BB7135"/>
    <w:rsid w:val="00BC008C"/>
    <w:rsid w:val="00BC06CB"/>
    <w:rsid w:val="00BC0994"/>
    <w:rsid w:val="00BC0D1E"/>
    <w:rsid w:val="00BC0E9C"/>
    <w:rsid w:val="00BC2CD3"/>
    <w:rsid w:val="00BC2D73"/>
    <w:rsid w:val="00BC31B7"/>
    <w:rsid w:val="00BC3C0B"/>
    <w:rsid w:val="00BC4220"/>
    <w:rsid w:val="00BC4598"/>
    <w:rsid w:val="00BC4A06"/>
    <w:rsid w:val="00BC51BF"/>
    <w:rsid w:val="00BC5398"/>
    <w:rsid w:val="00BC60D0"/>
    <w:rsid w:val="00BC6CB8"/>
    <w:rsid w:val="00BC7471"/>
    <w:rsid w:val="00BC762C"/>
    <w:rsid w:val="00BD0157"/>
    <w:rsid w:val="00BD07EB"/>
    <w:rsid w:val="00BD07FE"/>
    <w:rsid w:val="00BD14DC"/>
    <w:rsid w:val="00BD1F09"/>
    <w:rsid w:val="00BD2075"/>
    <w:rsid w:val="00BD2648"/>
    <w:rsid w:val="00BD28B0"/>
    <w:rsid w:val="00BD2C19"/>
    <w:rsid w:val="00BD2CD1"/>
    <w:rsid w:val="00BD30BE"/>
    <w:rsid w:val="00BD31A2"/>
    <w:rsid w:val="00BD3F25"/>
    <w:rsid w:val="00BD459E"/>
    <w:rsid w:val="00BD4B8A"/>
    <w:rsid w:val="00BD56BD"/>
    <w:rsid w:val="00BD59DB"/>
    <w:rsid w:val="00BD5B05"/>
    <w:rsid w:val="00BD60C3"/>
    <w:rsid w:val="00BD679B"/>
    <w:rsid w:val="00BD6858"/>
    <w:rsid w:val="00BD686F"/>
    <w:rsid w:val="00BD6C5B"/>
    <w:rsid w:val="00BD74E0"/>
    <w:rsid w:val="00BD770D"/>
    <w:rsid w:val="00BD7950"/>
    <w:rsid w:val="00BE00DB"/>
    <w:rsid w:val="00BE0138"/>
    <w:rsid w:val="00BE0C66"/>
    <w:rsid w:val="00BE0CF3"/>
    <w:rsid w:val="00BE148D"/>
    <w:rsid w:val="00BE14E7"/>
    <w:rsid w:val="00BE1D11"/>
    <w:rsid w:val="00BE2545"/>
    <w:rsid w:val="00BE25E7"/>
    <w:rsid w:val="00BE293D"/>
    <w:rsid w:val="00BE2A79"/>
    <w:rsid w:val="00BE332D"/>
    <w:rsid w:val="00BE3AC2"/>
    <w:rsid w:val="00BE4619"/>
    <w:rsid w:val="00BE5318"/>
    <w:rsid w:val="00BE5667"/>
    <w:rsid w:val="00BE5E39"/>
    <w:rsid w:val="00BE5F69"/>
    <w:rsid w:val="00BE63B2"/>
    <w:rsid w:val="00BE644D"/>
    <w:rsid w:val="00BE730A"/>
    <w:rsid w:val="00BE7810"/>
    <w:rsid w:val="00BF00D5"/>
    <w:rsid w:val="00BF0509"/>
    <w:rsid w:val="00BF0893"/>
    <w:rsid w:val="00BF0978"/>
    <w:rsid w:val="00BF1A1E"/>
    <w:rsid w:val="00BF2E85"/>
    <w:rsid w:val="00BF3194"/>
    <w:rsid w:val="00BF50FA"/>
    <w:rsid w:val="00BF53A5"/>
    <w:rsid w:val="00BF6134"/>
    <w:rsid w:val="00BF63D5"/>
    <w:rsid w:val="00BF6894"/>
    <w:rsid w:val="00BF6A60"/>
    <w:rsid w:val="00BF711C"/>
    <w:rsid w:val="00BF7F64"/>
    <w:rsid w:val="00C01459"/>
    <w:rsid w:val="00C017DA"/>
    <w:rsid w:val="00C01969"/>
    <w:rsid w:val="00C01C83"/>
    <w:rsid w:val="00C025A1"/>
    <w:rsid w:val="00C025B2"/>
    <w:rsid w:val="00C0279B"/>
    <w:rsid w:val="00C02A04"/>
    <w:rsid w:val="00C0315E"/>
    <w:rsid w:val="00C03865"/>
    <w:rsid w:val="00C038D4"/>
    <w:rsid w:val="00C03C48"/>
    <w:rsid w:val="00C03CE9"/>
    <w:rsid w:val="00C03DB4"/>
    <w:rsid w:val="00C040EB"/>
    <w:rsid w:val="00C0481E"/>
    <w:rsid w:val="00C04F30"/>
    <w:rsid w:val="00C06497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2FD0"/>
    <w:rsid w:val="00C132A2"/>
    <w:rsid w:val="00C13598"/>
    <w:rsid w:val="00C137EE"/>
    <w:rsid w:val="00C1392A"/>
    <w:rsid w:val="00C145CC"/>
    <w:rsid w:val="00C14786"/>
    <w:rsid w:val="00C148BE"/>
    <w:rsid w:val="00C14F0D"/>
    <w:rsid w:val="00C15013"/>
    <w:rsid w:val="00C16067"/>
    <w:rsid w:val="00C16B70"/>
    <w:rsid w:val="00C16DB1"/>
    <w:rsid w:val="00C16FC8"/>
    <w:rsid w:val="00C17B36"/>
    <w:rsid w:val="00C17E73"/>
    <w:rsid w:val="00C20850"/>
    <w:rsid w:val="00C20A3A"/>
    <w:rsid w:val="00C21027"/>
    <w:rsid w:val="00C218C9"/>
    <w:rsid w:val="00C21AEA"/>
    <w:rsid w:val="00C21C43"/>
    <w:rsid w:val="00C2394E"/>
    <w:rsid w:val="00C239A3"/>
    <w:rsid w:val="00C23ACA"/>
    <w:rsid w:val="00C241B4"/>
    <w:rsid w:val="00C244A3"/>
    <w:rsid w:val="00C24518"/>
    <w:rsid w:val="00C24575"/>
    <w:rsid w:val="00C24B3A"/>
    <w:rsid w:val="00C250FD"/>
    <w:rsid w:val="00C25144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9F5"/>
    <w:rsid w:val="00C30CC6"/>
    <w:rsid w:val="00C30EC8"/>
    <w:rsid w:val="00C3141B"/>
    <w:rsid w:val="00C31706"/>
    <w:rsid w:val="00C317C4"/>
    <w:rsid w:val="00C31C38"/>
    <w:rsid w:val="00C32823"/>
    <w:rsid w:val="00C32F59"/>
    <w:rsid w:val="00C33283"/>
    <w:rsid w:val="00C34546"/>
    <w:rsid w:val="00C34C84"/>
    <w:rsid w:val="00C36745"/>
    <w:rsid w:val="00C37B56"/>
    <w:rsid w:val="00C404B6"/>
    <w:rsid w:val="00C40877"/>
    <w:rsid w:val="00C40A41"/>
    <w:rsid w:val="00C40F66"/>
    <w:rsid w:val="00C41B6A"/>
    <w:rsid w:val="00C41BE7"/>
    <w:rsid w:val="00C41F19"/>
    <w:rsid w:val="00C41F4D"/>
    <w:rsid w:val="00C420A2"/>
    <w:rsid w:val="00C425C9"/>
    <w:rsid w:val="00C4270A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5882"/>
    <w:rsid w:val="00C471D4"/>
    <w:rsid w:val="00C47239"/>
    <w:rsid w:val="00C4790E"/>
    <w:rsid w:val="00C47A4E"/>
    <w:rsid w:val="00C47A81"/>
    <w:rsid w:val="00C47C2F"/>
    <w:rsid w:val="00C47DB4"/>
    <w:rsid w:val="00C47DD9"/>
    <w:rsid w:val="00C50BAB"/>
    <w:rsid w:val="00C515F6"/>
    <w:rsid w:val="00C51A75"/>
    <w:rsid w:val="00C51F8B"/>
    <w:rsid w:val="00C522F6"/>
    <w:rsid w:val="00C52ACB"/>
    <w:rsid w:val="00C5398E"/>
    <w:rsid w:val="00C53E15"/>
    <w:rsid w:val="00C545DF"/>
    <w:rsid w:val="00C54604"/>
    <w:rsid w:val="00C54FD6"/>
    <w:rsid w:val="00C55501"/>
    <w:rsid w:val="00C555F4"/>
    <w:rsid w:val="00C55CF2"/>
    <w:rsid w:val="00C55D2B"/>
    <w:rsid w:val="00C56C01"/>
    <w:rsid w:val="00C56E1A"/>
    <w:rsid w:val="00C57453"/>
    <w:rsid w:val="00C575A2"/>
    <w:rsid w:val="00C5760E"/>
    <w:rsid w:val="00C57735"/>
    <w:rsid w:val="00C57D96"/>
    <w:rsid w:val="00C60465"/>
    <w:rsid w:val="00C604BA"/>
    <w:rsid w:val="00C604E7"/>
    <w:rsid w:val="00C6062F"/>
    <w:rsid w:val="00C606DE"/>
    <w:rsid w:val="00C609D2"/>
    <w:rsid w:val="00C61143"/>
    <w:rsid w:val="00C61441"/>
    <w:rsid w:val="00C61ED6"/>
    <w:rsid w:val="00C61F70"/>
    <w:rsid w:val="00C623A1"/>
    <w:rsid w:val="00C62888"/>
    <w:rsid w:val="00C628A7"/>
    <w:rsid w:val="00C63176"/>
    <w:rsid w:val="00C6371D"/>
    <w:rsid w:val="00C63B86"/>
    <w:rsid w:val="00C64606"/>
    <w:rsid w:val="00C6550E"/>
    <w:rsid w:val="00C65CAC"/>
    <w:rsid w:val="00C67D01"/>
    <w:rsid w:val="00C67E2C"/>
    <w:rsid w:val="00C72249"/>
    <w:rsid w:val="00C7248F"/>
    <w:rsid w:val="00C72BB7"/>
    <w:rsid w:val="00C72D1C"/>
    <w:rsid w:val="00C72F82"/>
    <w:rsid w:val="00C73021"/>
    <w:rsid w:val="00C7420A"/>
    <w:rsid w:val="00C7586C"/>
    <w:rsid w:val="00C76046"/>
    <w:rsid w:val="00C774F2"/>
    <w:rsid w:val="00C77712"/>
    <w:rsid w:val="00C77D57"/>
    <w:rsid w:val="00C77FB9"/>
    <w:rsid w:val="00C8027C"/>
    <w:rsid w:val="00C80A50"/>
    <w:rsid w:val="00C80D4A"/>
    <w:rsid w:val="00C8214A"/>
    <w:rsid w:val="00C82199"/>
    <w:rsid w:val="00C82961"/>
    <w:rsid w:val="00C8360C"/>
    <w:rsid w:val="00C83773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0F2B"/>
    <w:rsid w:val="00C9112E"/>
    <w:rsid w:val="00C9127C"/>
    <w:rsid w:val="00C9148F"/>
    <w:rsid w:val="00C91DDB"/>
    <w:rsid w:val="00C91F02"/>
    <w:rsid w:val="00C91F55"/>
    <w:rsid w:val="00C92EE7"/>
    <w:rsid w:val="00C9327F"/>
    <w:rsid w:val="00C93389"/>
    <w:rsid w:val="00C9345C"/>
    <w:rsid w:val="00C93D72"/>
    <w:rsid w:val="00C94231"/>
    <w:rsid w:val="00C94F37"/>
    <w:rsid w:val="00C959B7"/>
    <w:rsid w:val="00C95DAE"/>
    <w:rsid w:val="00C963D7"/>
    <w:rsid w:val="00C9672D"/>
    <w:rsid w:val="00C96736"/>
    <w:rsid w:val="00C97172"/>
    <w:rsid w:val="00CA0861"/>
    <w:rsid w:val="00CA08E8"/>
    <w:rsid w:val="00CA0E4B"/>
    <w:rsid w:val="00CA0FC9"/>
    <w:rsid w:val="00CA1346"/>
    <w:rsid w:val="00CA19BC"/>
    <w:rsid w:val="00CA1C96"/>
    <w:rsid w:val="00CA1FD9"/>
    <w:rsid w:val="00CA24CF"/>
    <w:rsid w:val="00CA27C9"/>
    <w:rsid w:val="00CA2E12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5B92"/>
    <w:rsid w:val="00CA6285"/>
    <w:rsid w:val="00CA6326"/>
    <w:rsid w:val="00CA7A36"/>
    <w:rsid w:val="00CB005A"/>
    <w:rsid w:val="00CB0898"/>
    <w:rsid w:val="00CB08FA"/>
    <w:rsid w:val="00CB0BC6"/>
    <w:rsid w:val="00CB0D74"/>
    <w:rsid w:val="00CB136B"/>
    <w:rsid w:val="00CB1792"/>
    <w:rsid w:val="00CB2613"/>
    <w:rsid w:val="00CB26CF"/>
    <w:rsid w:val="00CB2FF7"/>
    <w:rsid w:val="00CB30E7"/>
    <w:rsid w:val="00CB3646"/>
    <w:rsid w:val="00CB39DB"/>
    <w:rsid w:val="00CB3AC6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B13"/>
    <w:rsid w:val="00CC125E"/>
    <w:rsid w:val="00CC1B6F"/>
    <w:rsid w:val="00CC1CA7"/>
    <w:rsid w:val="00CC1CE7"/>
    <w:rsid w:val="00CC2E45"/>
    <w:rsid w:val="00CC3A85"/>
    <w:rsid w:val="00CC4A75"/>
    <w:rsid w:val="00CC4A7B"/>
    <w:rsid w:val="00CC5220"/>
    <w:rsid w:val="00CC577C"/>
    <w:rsid w:val="00CC61B6"/>
    <w:rsid w:val="00CC65F2"/>
    <w:rsid w:val="00CC66FE"/>
    <w:rsid w:val="00CC6D30"/>
    <w:rsid w:val="00CC76E6"/>
    <w:rsid w:val="00CD068F"/>
    <w:rsid w:val="00CD06A4"/>
    <w:rsid w:val="00CD08C5"/>
    <w:rsid w:val="00CD0960"/>
    <w:rsid w:val="00CD0FB5"/>
    <w:rsid w:val="00CD12BE"/>
    <w:rsid w:val="00CD16C4"/>
    <w:rsid w:val="00CD17CB"/>
    <w:rsid w:val="00CD1817"/>
    <w:rsid w:val="00CD28FD"/>
    <w:rsid w:val="00CD38BF"/>
    <w:rsid w:val="00CD3F70"/>
    <w:rsid w:val="00CD4CB3"/>
    <w:rsid w:val="00CD537E"/>
    <w:rsid w:val="00CD5435"/>
    <w:rsid w:val="00CD6FBB"/>
    <w:rsid w:val="00CD78D9"/>
    <w:rsid w:val="00CD7A1C"/>
    <w:rsid w:val="00CD7BFB"/>
    <w:rsid w:val="00CD7C71"/>
    <w:rsid w:val="00CE0470"/>
    <w:rsid w:val="00CE04E8"/>
    <w:rsid w:val="00CE146C"/>
    <w:rsid w:val="00CE2A36"/>
    <w:rsid w:val="00CE2A4F"/>
    <w:rsid w:val="00CE3BC7"/>
    <w:rsid w:val="00CE3CCE"/>
    <w:rsid w:val="00CE408F"/>
    <w:rsid w:val="00CE4231"/>
    <w:rsid w:val="00CE4272"/>
    <w:rsid w:val="00CE481F"/>
    <w:rsid w:val="00CE4C12"/>
    <w:rsid w:val="00CE511B"/>
    <w:rsid w:val="00CE5550"/>
    <w:rsid w:val="00CE62DB"/>
    <w:rsid w:val="00CE6754"/>
    <w:rsid w:val="00CE693F"/>
    <w:rsid w:val="00CE7D57"/>
    <w:rsid w:val="00CF0A10"/>
    <w:rsid w:val="00CF1081"/>
    <w:rsid w:val="00CF109D"/>
    <w:rsid w:val="00CF248D"/>
    <w:rsid w:val="00CF26D0"/>
    <w:rsid w:val="00CF2915"/>
    <w:rsid w:val="00CF2963"/>
    <w:rsid w:val="00CF2D1D"/>
    <w:rsid w:val="00CF33A0"/>
    <w:rsid w:val="00CF356F"/>
    <w:rsid w:val="00CF3624"/>
    <w:rsid w:val="00CF365F"/>
    <w:rsid w:val="00CF3C41"/>
    <w:rsid w:val="00CF3FCE"/>
    <w:rsid w:val="00CF40F3"/>
    <w:rsid w:val="00CF4E65"/>
    <w:rsid w:val="00CF529F"/>
    <w:rsid w:val="00CF56E6"/>
    <w:rsid w:val="00CF5739"/>
    <w:rsid w:val="00CF61BD"/>
    <w:rsid w:val="00CF63FD"/>
    <w:rsid w:val="00CF6999"/>
    <w:rsid w:val="00CF6A22"/>
    <w:rsid w:val="00CF7099"/>
    <w:rsid w:val="00CF73ED"/>
    <w:rsid w:val="00CF79EC"/>
    <w:rsid w:val="00D001D6"/>
    <w:rsid w:val="00D00722"/>
    <w:rsid w:val="00D00857"/>
    <w:rsid w:val="00D00A4D"/>
    <w:rsid w:val="00D00B16"/>
    <w:rsid w:val="00D00CDA"/>
    <w:rsid w:val="00D00CEE"/>
    <w:rsid w:val="00D00F5C"/>
    <w:rsid w:val="00D01215"/>
    <w:rsid w:val="00D01612"/>
    <w:rsid w:val="00D0192B"/>
    <w:rsid w:val="00D0198F"/>
    <w:rsid w:val="00D01BB6"/>
    <w:rsid w:val="00D01DE7"/>
    <w:rsid w:val="00D01EC4"/>
    <w:rsid w:val="00D0211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6205"/>
    <w:rsid w:val="00D06F9A"/>
    <w:rsid w:val="00D073CB"/>
    <w:rsid w:val="00D0756D"/>
    <w:rsid w:val="00D0775C"/>
    <w:rsid w:val="00D07ED7"/>
    <w:rsid w:val="00D10234"/>
    <w:rsid w:val="00D10C53"/>
    <w:rsid w:val="00D11035"/>
    <w:rsid w:val="00D11038"/>
    <w:rsid w:val="00D11671"/>
    <w:rsid w:val="00D1167C"/>
    <w:rsid w:val="00D119C5"/>
    <w:rsid w:val="00D11D1D"/>
    <w:rsid w:val="00D129CA"/>
    <w:rsid w:val="00D12A3D"/>
    <w:rsid w:val="00D12E8C"/>
    <w:rsid w:val="00D12F31"/>
    <w:rsid w:val="00D13466"/>
    <w:rsid w:val="00D136E4"/>
    <w:rsid w:val="00D14423"/>
    <w:rsid w:val="00D14428"/>
    <w:rsid w:val="00D148BB"/>
    <w:rsid w:val="00D14AD9"/>
    <w:rsid w:val="00D14C5A"/>
    <w:rsid w:val="00D14C90"/>
    <w:rsid w:val="00D15CF4"/>
    <w:rsid w:val="00D15D8C"/>
    <w:rsid w:val="00D16331"/>
    <w:rsid w:val="00D16815"/>
    <w:rsid w:val="00D16A69"/>
    <w:rsid w:val="00D16B53"/>
    <w:rsid w:val="00D17044"/>
    <w:rsid w:val="00D17BC7"/>
    <w:rsid w:val="00D17E3A"/>
    <w:rsid w:val="00D20297"/>
    <w:rsid w:val="00D20719"/>
    <w:rsid w:val="00D212BB"/>
    <w:rsid w:val="00D217AD"/>
    <w:rsid w:val="00D217DD"/>
    <w:rsid w:val="00D22581"/>
    <w:rsid w:val="00D22606"/>
    <w:rsid w:val="00D229D6"/>
    <w:rsid w:val="00D22BC2"/>
    <w:rsid w:val="00D2315B"/>
    <w:rsid w:val="00D23A2B"/>
    <w:rsid w:val="00D242D1"/>
    <w:rsid w:val="00D24BE6"/>
    <w:rsid w:val="00D25281"/>
    <w:rsid w:val="00D2528C"/>
    <w:rsid w:val="00D2564C"/>
    <w:rsid w:val="00D25775"/>
    <w:rsid w:val="00D25D37"/>
    <w:rsid w:val="00D26143"/>
    <w:rsid w:val="00D264CC"/>
    <w:rsid w:val="00D26D74"/>
    <w:rsid w:val="00D27389"/>
    <w:rsid w:val="00D276D2"/>
    <w:rsid w:val="00D30E33"/>
    <w:rsid w:val="00D324C8"/>
    <w:rsid w:val="00D32C5B"/>
    <w:rsid w:val="00D32E3F"/>
    <w:rsid w:val="00D32FC2"/>
    <w:rsid w:val="00D33251"/>
    <w:rsid w:val="00D34914"/>
    <w:rsid w:val="00D3505C"/>
    <w:rsid w:val="00D35083"/>
    <w:rsid w:val="00D350A9"/>
    <w:rsid w:val="00D3573D"/>
    <w:rsid w:val="00D35819"/>
    <w:rsid w:val="00D3583D"/>
    <w:rsid w:val="00D36101"/>
    <w:rsid w:val="00D364B0"/>
    <w:rsid w:val="00D36933"/>
    <w:rsid w:val="00D3738E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3A7"/>
    <w:rsid w:val="00D41490"/>
    <w:rsid w:val="00D41664"/>
    <w:rsid w:val="00D4207A"/>
    <w:rsid w:val="00D43E52"/>
    <w:rsid w:val="00D44FDD"/>
    <w:rsid w:val="00D45ADC"/>
    <w:rsid w:val="00D45F84"/>
    <w:rsid w:val="00D46692"/>
    <w:rsid w:val="00D4735D"/>
    <w:rsid w:val="00D4781C"/>
    <w:rsid w:val="00D50279"/>
    <w:rsid w:val="00D503D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77F"/>
    <w:rsid w:val="00D54DDF"/>
    <w:rsid w:val="00D5500D"/>
    <w:rsid w:val="00D553C8"/>
    <w:rsid w:val="00D55743"/>
    <w:rsid w:val="00D56580"/>
    <w:rsid w:val="00D56843"/>
    <w:rsid w:val="00D56979"/>
    <w:rsid w:val="00D56AC8"/>
    <w:rsid w:val="00D56F51"/>
    <w:rsid w:val="00D56F7D"/>
    <w:rsid w:val="00D57BBC"/>
    <w:rsid w:val="00D57D62"/>
    <w:rsid w:val="00D605AA"/>
    <w:rsid w:val="00D60966"/>
    <w:rsid w:val="00D60E95"/>
    <w:rsid w:val="00D617CB"/>
    <w:rsid w:val="00D622A4"/>
    <w:rsid w:val="00D63463"/>
    <w:rsid w:val="00D63696"/>
    <w:rsid w:val="00D63A10"/>
    <w:rsid w:val="00D63E3F"/>
    <w:rsid w:val="00D643DE"/>
    <w:rsid w:val="00D64424"/>
    <w:rsid w:val="00D64847"/>
    <w:rsid w:val="00D64B47"/>
    <w:rsid w:val="00D64B59"/>
    <w:rsid w:val="00D64DB5"/>
    <w:rsid w:val="00D65343"/>
    <w:rsid w:val="00D65792"/>
    <w:rsid w:val="00D658BF"/>
    <w:rsid w:val="00D65ADE"/>
    <w:rsid w:val="00D65B1A"/>
    <w:rsid w:val="00D66017"/>
    <w:rsid w:val="00D66756"/>
    <w:rsid w:val="00D66DDF"/>
    <w:rsid w:val="00D67299"/>
    <w:rsid w:val="00D672CB"/>
    <w:rsid w:val="00D67305"/>
    <w:rsid w:val="00D67401"/>
    <w:rsid w:val="00D67D15"/>
    <w:rsid w:val="00D7064E"/>
    <w:rsid w:val="00D712E6"/>
    <w:rsid w:val="00D71371"/>
    <w:rsid w:val="00D71415"/>
    <w:rsid w:val="00D71951"/>
    <w:rsid w:val="00D71D12"/>
    <w:rsid w:val="00D724E6"/>
    <w:rsid w:val="00D72879"/>
    <w:rsid w:val="00D72992"/>
    <w:rsid w:val="00D73657"/>
    <w:rsid w:val="00D73878"/>
    <w:rsid w:val="00D73D17"/>
    <w:rsid w:val="00D73E25"/>
    <w:rsid w:val="00D73F21"/>
    <w:rsid w:val="00D74720"/>
    <w:rsid w:val="00D7474B"/>
    <w:rsid w:val="00D748CE"/>
    <w:rsid w:val="00D74A36"/>
    <w:rsid w:val="00D74FF2"/>
    <w:rsid w:val="00D7508D"/>
    <w:rsid w:val="00D750D7"/>
    <w:rsid w:val="00D7547A"/>
    <w:rsid w:val="00D75F22"/>
    <w:rsid w:val="00D761F0"/>
    <w:rsid w:val="00D77915"/>
    <w:rsid w:val="00D77E2F"/>
    <w:rsid w:val="00D8093D"/>
    <w:rsid w:val="00D80CF2"/>
    <w:rsid w:val="00D80FE2"/>
    <w:rsid w:val="00D81466"/>
    <w:rsid w:val="00D816D9"/>
    <w:rsid w:val="00D820C4"/>
    <w:rsid w:val="00D82610"/>
    <w:rsid w:val="00D828B0"/>
    <w:rsid w:val="00D82A08"/>
    <w:rsid w:val="00D82F3A"/>
    <w:rsid w:val="00D82F3C"/>
    <w:rsid w:val="00D83167"/>
    <w:rsid w:val="00D83316"/>
    <w:rsid w:val="00D83B56"/>
    <w:rsid w:val="00D843A3"/>
    <w:rsid w:val="00D84433"/>
    <w:rsid w:val="00D84833"/>
    <w:rsid w:val="00D84CC3"/>
    <w:rsid w:val="00D85BFE"/>
    <w:rsid w:val="00D85DDF"/>
    <w:rsid w:val="00D8602B"/>
    <w:rsid w:val="00D8643B"/>
    <w:rsid w:val="00D8650D"/>
    <w:rsid w:val="00D86943"/>
    <w:rsid w:val="00D8721F"/>
    <w:rsid w:val="00D87A00"/>
    <w:rsid w:val="00D87DF7"/>
    <w:rsid w:val="00D87EEB"/>
    <w:rsid w:val="00D90C00"/>
    <w:rsid w:val="00D91B87"/>
    <w:rsid w:val="00D91E6B"/>
    <w:rsid w:val="00D91F08"/>
    <w:rsid w:val="00D92DD3"/>
    <w:rsid w:val="00D9325C"/>
    <w:rsid w:val="00D932F7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1ED"/>
    <w:rsid w:val="00DA1659"/>
    <w:rsid w:val="00DA19BE"/>
    <w:rsid w:val="00DA22C2"/>
    <w:rsid w:val="00DA2340"/>
    <w:rsid w:val="00DA286F"/>
    <w:rsid w:val="00DA2D19"/>
    <w:rsid w:val="00DA3613"/>
    <w:rsid w:val="00DA3695"/>
    <w:rsid w:val="00DA37AA"/>
    <w:rsid w:val="00DA3D0A"/>
    <w:rsid w:val="00DA447C"/>
    <w:rsid w:val="00DA49B3"/>
    <w:rsid w:val="00DA4D5C"/>
    <w:rsid w:val="00DA5747"/>
    <w:rsid w:val="00DA5AF7"/>
    <w:rsid w:val="00DA6540"/>
    <w:rsid w:val="00DA76E1"/>
    <w:rsid w:val="00DA7B09"/>
    <w:rsid w:val="00DA7C53"/>
    <w:rsid w:val="00DA7EE7"/>
    <w:rsid w:val="00DB0288"/>
    <w:rsid w:val="00DB055E"/>
    <w:rsid w:val="00DB1616"/>
    <w:rsid w:val="00DB170B"/>
    <w:rsid w:val="00DB1E81"/>
    <w:rsid w:val="00DB230D"/>
    <w:rsid w:val="00DB2AFF"/>
    <w:rsid w:val="00DB2B84"/>
    <w:rsid w:val="00DB2E20"/>
    <w:rsid w:val="00DB2FBC"/>
    <w:rsid w:val="00DB346E"/>
    <w:rsid w:val="00DB3AB7"/>
    <w:rsid w:val="00DB42FF"/>
    <w:rsid w:val="00DB44EA"/>
    <w:rsid w:val="00DB5A34"/>
    <w:rsid w:val="00DB5AF3"/>
    <w:rsid w:val="00DB5B2E"/>
    <w:rsid w:val="00DB5B8F"/>
    <w:rsid w:val="00DB5BBB"/>
    <w:rsid w:val="00DB5C21"/>
    <w:rsid w:val="00DB5EBD"/>
    <w:rsid w:val="00DB634B"/>
    <w:rsid w:val="00DB6874"/>
    <w:rsid w:val="00DB7E70"/>
    <w:rsid w:val="00DC0248"/>
    <w:rsid w:val="00DC06CB"/>
    <w:rsid w:val="00DC0B38"/>
    <w:rsid w:val="00DC0D7F"/>
    <w:rsid w:val="00DC167C"/>
    <w:rsid w:val="00DC2637"/>
    <w:rsid w:val="00DC3E4A"/>
    <w:rsid w:val="00DC4656"/>
    <w:rsid w:val="00DC4710"/>
    <w:rsid w:val="00DC4E2B"/>
    <w:rsid w:val="00DC53E8"/>
    <w:rsid w:val="00DC5AA2"/>
    <w:rsid w:val="00DC5BC3"/>
    <w:rsid w:val="00DC5FCC"/>
    <w:rsid w:val="00DC7134"/>
    <w:rsid w:val="00DD035A"/>
    <w:rsid w:val="00DD07F9"/>
    <w:rsid w:val="00DD0E32"/>
    <w:rsid w:val="00DD1038"/>
    <w:rsid w:val="00DD2042"/>
    <w:rsid w:val="00DD209F"/>
    <w:rsid w:val="00DD2605"/>
    <w:rsid w:val="00DD29F9"/>
    <w:rsid w:val="00DD2AE4"/>
    <w:rsid w:val="00DD3650"/>
    <w:rsid w:val="00DD37F3"/>
    <w:rsid w:val="00DD3F82"/>
    <w:rsid w:val="00DD58D7"/>
    <w:rsid w:val="00DD5967"/>
    <w:rsid w:val="00DD59D7"/>
    <w:rsid w:val="00DD59EC"/>
    <w:rsid w:val="00DD5DFE"/>
    <w:rsid w:val="00DD63C8"/>
    <w:rsid w:val="00DD6BB2"/>
    <w:rsid w:val="00DD7000"/>
    <w:rsid w:val="00DE0118"/>
    <w:rsid w:val="00DE0BCF"/>
    <w:rsid w:val="00DE0D76"/>
    <w:rsid w:val="00DE1CC4"/>
    <w:rsid w:val="00DE2274"/>
    <w:rsid w:val="00DE275D"/>
    <w:rsid w:val="00DE2DCE"/>
    <w:rsid w:val="00DE3577"/>
    <w:rsid w:val="00DE374B"/>
    <w:rsid w:val="00DE4804"/>
    <w:rsid w:val="00DE485A"/>
    <w:rsid w:val="00DE5A32"/>
    <w:rsid w:val="00DE5CC7"/>
    <w:rsid w:val="00DE6FEB"/>
    <w:rsid w:val="00DE7390"/>
    <w:rsid w:val="00DE73E0"/>
    <w:rsid w:val="00DE757A"/>
    <w:rsid w:val="00DE7C2E"/>
    <w:rsid w:val="00DE7F9F"/>
    <w:rsid w:val="00DF0AF7"/>
    <w:rsid w:val="00DF0C3C"/>
    <w:rsid w:val="00DF123D"/>
    <w:rsid w:val="00DF14E4"/>
    <w:rsid w:val="00DF1502"/>
    <w:rsid w:val="00DF15D3"/>
    <w:rsid w:val="00DF1695"/>
    <w:rsid w:val="00DF18A4"/>
    <w:rsid w:val="00DF1A34"/>
    <w:rsid w:val="00DF1BE6"/>
    <w:rsid w:val="00DF209F"/>
    <w:rsid w:val="00DF292F"/>
    <w:rsid w:val="00DF2A9B"/>
    <w:rsid w:val="00DF2D73"/>
    <w:rsid w:val="00DF2DED"/>
    <w:rsid w:val="00DF3933"/>
    <w:rsid w:val="00DF3D82"/>
    <w:rsid w:val="00DF467B"/>
    <w:rsid w:val="00DF4FA1"/>
    <w:rsid w:val="00DF5191"/>
    <w:rsid w:val="00DF51C5"/>
    <w:rsid w:val="00DF53E1"/>
    <w:rsid w:val="00DF675D"/>
    <w:rsid w:val="00DF67D6"/>
    <w:rsid w:val="00DF6A28"/>
    <w:rsid w:val="00DF72CE"/>
    <w:rsid w:val="00DF7A29"/>
    <w:rsid w:val="00DF7A4A"/>
    <w:rsid w:val="00E006BC"/>
    <w:rsid w:val="00E00941"/>
    <w:rsid w:val="00E0102A"/>
    <w:rsid w:val="00E012F3"/>
    <w:rsid w:val="00E01383"/>
    <w:rsid w:val="00E01907"/>
    <w:rsid w:val="00E019C7"/>
    <w:rsid w:val="00E01F27"/>
    <w:rsid w:val="00E01F6F"/>
    <w:rsid w:val="00E02163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42D"/>
    <w:rsid w:val="00E0483A"/>
    <w:rsid w:val="00E04C09"/>
    <w:rsid w:val="00E04DBF"/>
    <w:rsid w:val="00E057C7"/>
    <w:rsid w:val="00E05F93"/>
    <w:rsid w:val="00E0617E"/>
    <w:rsid w:val="00E06CD0"/>
    <w:rsid w:val="00E06EE6"/>
    <w:rsid w:val="00E0739E"/>
    <w:rsid w:val="00E10551"/>
    <w:rsid w:val="00E10554"/>
    <w:rsid w:val="00E10746"/>
    <w:rsid w:val="00E111F3"/>
    <w:rsid w:val="00E1166C"/>
    <w:rsid w:val="00E128C6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6B4D"/>
    <w:rsid w:val="00E17924"/>
    <w:rsid w:val="00E17C36"/>
    <w:rsid w:val="00E17D58"/>
    <w:rsid w:val="00E2041A"/>
    <w:rsid w:val="00E20AD9"/>
    <w:rsid w:val="00E20B5E"/>
    <w:rsid w:val="00E21371"/>
    <w:rsid w:val="00E219D4"/>
    <w:rsid w:val="00E21E11"/>
    <w:rsid w:val="00E22A07"/>
    <w:rsid w:val="00E23335"/>
    <w:rsid w:val="00E2384C"/>
    <w:rsid w:val="00E23ACF"/>
    <w:rsid w:val="00E23D87"/>
    <w:rsid w:val="00E24043"/>
    <w:rsid w:val="00E24076"/>
    <w:rsid w:val="00E24841"/>
    <w:rsid w:val="00E25C1A"/>
    <w:rsid w:val="00E26AEC"/>
    <w:rsid w:val="00E26F31"/>
    <w:rsid w:val="00E2723C"/>
    <w:rsid w:val="00E27404"/>
    <w:rsid w:val="00E27676"/>
    <w:rsid w:val="00E27C28"/>
    <w:rsid w:val="00E27EE4"/>
    <w:rsid w:val="00E30123"/>
    <w:rsid w:val="00E304A2"/>
    <w:rsid w:val="00E311C1"/>
    <w:rsid w:val="00E31576"/>
    <w:rsid w:val="00E31765"/>
    <w:rsid w:val="00E32435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826"/>
    <w:rsid w:val="00E35A54"/>
    <w:rsid w:val="00E35C19"/>
    <w:rsid w:val="00E36A14"/>
    <w:rsid w:val="00E3702D"/>
    <w:rsid w:val="00E37199"/>
    <w:rsid w:val="00E37763"/>
    <w:rsid w:val="00E37E49"/>
    <w:rsid w:val="00E40607"/>
    <w:rsid w:val="00E40644"/>
    <w:rsid w:val="00E406FC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54B"/>
    <w:rsid w:val="00E439F4"/>
    <w:rsid w:val="00E451D1"/>
    <w:rsid w:val="00E45BD4"/>
    <w:rsid w:val="00E45E61"/>
    <w:rsid w:val="00E4641F"/>
    <w:rsid w:val="00E46B6B"/>
    <w:rsid w:val="00E46C83"/>
    <w:rsid w:val="00E50379"/>
    <w:rsid w:val="00E504AF"/>
    <w:rsid w:val="00E511C9"/>
    <w:rsid w:val="00E51724"/>
    <w:rsid w:val="00E51883"/>
    <w:rsid w:val="00E51DF2"/>
    <w:rsid w:val="00E523FA"/>
    <w:rsid w:val="00E52509"/>
    <w:rsid w:val="00E5260E"/>
    <w:rsid w:val="00E5277F"/>
    <w:rsid w:val="00E52DEB"/>
    <w:rsid w:val="00E530F7"/>
    <w:rsid w:val="00E532B1"/>
    <w:rsid w:val="00E53983"/>
    <w:rsid w:val="00E53C1A"/>
    <w:rsid w:val="00E54897"/>
    <w:rsid w:val="00E54A26"/>
    <w:rsid w:val="00E54FE4"/>
    <w:rsid w:val="00E55938"/>
    <w:rsid w:val="00E55F1E"/>
    <w:rsid w:val="00E56638"/>
    <w:rsid w:val="00E56691"/>
    <w:rsid w:val="00E56F1A"/>
    <w:rsid w:val="00E578B4"/>
    <w:rsid w:val="00E579FE"/>
    <w:rsid w:val="00E57B1E"/>
    <w:rsid w:val="00E6078C"/>
    <w:rsid w:val="00E610DF"/>
    <w:rsid w:val="00E615D4"/>
    <w:rsid w:val="00E61930"/>
    <w:rsid w:val="00E61F58"/>
    <w:rsid w:val="00E62657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3E4"/>
    <w:rsid w:val="00E666B2"/>
    <w:rsid w:val="00E6675A"/>
    <w:rsid w:val="00E66C99"/>
    <w:rsid w:val="00E67093"/>
    <w:rsid w:val="00E6739B"/>
    <w:rsid w:val="00E677C8"/>
    <w:rsid w:val="00E67C75"/>
    <w:rsid w:val="00E70610"/>
    <w:rsid w:val="00E70CC2"/>
    <w:rsid w:val="00E71937"/>
    <w:rsid w:val="00E71AB2"/>
    <w:rsid w:val="00E71E24"/>
    <w:rsid w:val="00E7297B"/>
    <w:rsid w:val="00E72B3E"/>
    <w:rsid w:val="00E72F38"/>
    <w:rsid w:val="00E73E0B"/>
    <w:rsid w:val="00E740AD"/>
    <w:rsid w:val="00E740EE"/>
    <w:rsid w:val="00E742BE"/>
    <w:rsid w:val="00E74967"/>
    <w:rsid w:val="00E74A1E"/>
    <w:rsid w:val="00E750CF"/>
    <w:rsid w:val="00E754FE"/>
    <w:rsid w:val="00E75BEE"/>
    <w:rsid w:val="00E76513"/>
    <w:rsid w:val="00E76563"/>
    <w:rsid w:val="00E76A05"/>
    <w:rsid w:val="00E76A0C"/>
    <w:rsid w:val="00E76CD8"/>
    <w:rsid w:val="00E76FBB"/>
    <w:rsid w:val="00E77A53"/>
    <w:rsid w:val="00E804C6"/>
    <w:rsid w:val="00E80592"/>
    <w:rsid w:val="00E808C9"/>
    <w:rsid w:val="00E80A87"/>
    <w:rsid w:val="00E80DA1"/>
    <w:rsid w:val="00E80ED9"/>
    <w:rsid w:val="00E80F6C"/>
    <w:rsid w:val="00E81B48"/>
    <w:rsid w:val="00E8229A"/>
    <w:rsid w:val="00E824A7"/>
    <w:rsid w:val="00E828DE"/>
    <w:rsid w:val="00E82B32"/>
    <w:rsid w:val="00E82DBB"/>
    <w:rsid w:val="00E82E01"/>
    <w:rsid w:val="00E840A9"/>
    <w:rsid w:val="00E84B46"/>
    <w:rsid w:val="00E85768"/>
    <w:rsid w:val="00E859AA"/>
    <w:rsid w:val="00E85E4E"/>
    <w:rsid w:val="00E85E90"/>
    <w:rsid w:val="00E85EC2"/>
    <w:rsid w:val="00E8689B"/>
    <w:rsid w:val="00E86ACE"/>
    <w:rsid w:val="00E87112"/>
    <w:rsid w:val="00E8792B"/>
    <w:rsid w:val="00E87967"/>
    <w:rsid w:val="00E87D24"/>
    <w:rsid w:val="00E87FCE"/>
    <w:rsid w:val="00E90469"/>
    <w:rsid w:val="00E90995"/>
    <w:rsid w:val="00E91EEF"/>
    <w:rsid w:val="00E92A21"/>
    <w:rsid w:val="00E92DC6"/>
    <w:rsid w:val="00E93A8D"/>
    <w:rsid w:val="00E94074"/>
    <w:rsid w:val="00E9413B"/>
    <w:rsid w:val="00E9432D"/>
    <w:rsid w:val="00E9467C"/>
    <w:rsid w:val="00E94797"/>
    <w:rsid w:val="00E948F8"/>
    <w:rsid w:val="00E94B87"/>
    <w:rsid w:val="00E9574B"/>
    <w:rsid w:val="00E95943"/>
    <w:rsid w:val="00E968FD"/>
    <w:rsid w:val="00E96939"/>
    <w:rsid w:val="00E96F5B"/>
    <w:rsid w:val="00E970CF"/>
    <w:rsid w:val="00E971B7"/>
    <w:rsid w:val="00E97D00"/>
    <w:rsid w:val="00EA08BE"/>
    <w:rsid w:val="00EA0D90"/>
    <w:rsid w:val="00EA0FD3"/>
    <w:rsid w:val="00EA1B41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4ED3"/>
    <w:rsid w:val="00EA5165"/>
    <w:rsid w:val="00EA5E33"/>
    <w:rsid w:val="00EA6740"/>
    <w:rsid w:val="00EA70E8"/>
    <w:rsid w:val="00EB054A"/>
    <w:rsid w:val="00EB0D13"/>
    <w:rsid w:val="00EB1C4D"/>
    <w:rsid w:val="00EB2754"/>
    <w:rsid w:val="00EB278E"/>
    <w:rsid w:val="00EB2874"/>
    <w:rsid w:val="00EB2B19"/>
    <w:rsid w:val="00EB33B9"/>
    <w:rsid w:val="00EB3803"/>
    <w:rsid w:val="00EB3F28"/>
    <w:rsid w:val="00EB4148"/>
    <w:rsid w:val="00EB47D9"/>
    <w:rsid w:val="00EB4B34"/>
    <w:rsid w:val="00EB4E15"/>
    <w:rsid w:val="00EB53D4"/>
    <w:rsid w:val="00EB5418"/>
    <w:rsid w:val="00EB6703"/>
    <w:rsid w:val="00EB6847"/>
    <w:rsid w:val="00EB6AD0"/>
    <w:rsid w:val="00EB6D40"/>
    <w:rsid w:val="00EB6E06"/>
    <w:rsid w:val="00EB730B"/>
    <w:rsid w:val="00EB74B1"/>
    <w:rsid w:val="00EB775A"/>
    <w:rsid w:val="00EB7C87"/>
    <w:rsid w:val="00EC0698"/>
    <w:rsid w:val="00EC0C7F"/>
    <w:rsid w:val="00EC0FEC"/>
    <w:rsid w:val="00EC1189"/>
    <w:rsid w:val="00EC1580"/>
    <w:rsid w:val="00EC1582"/>
    <w:rsid w:val="00EC1BF4"/>
    <w:rsid w:val="00EC1C38"/>
    <w:rsid w:val="00EC1CE2"/>
    <w:rsid w:val="00EC2684"/>
    <w:rsid w:val="00EC2924"/>
    <w:rsid w:val="00EC2995"/>
    <w:rsid w:val="00EC2F26"/>
    <w:rsid w:val="00EC309E"/>
    <w:rsid w:val="00EC3111"/>
    <w:rsid w:val="00EC32CD"/>
    <w:rsid w:val="00EC36AA"/>
    <w:rsid w:val="00EC3804"/>
    <w:rsid w:val="00EC3860"/>
    <w:rsid w:val="00EC3BE9"/>
    <w:rsid w:val="00EC3C39"/>
    <w:rsid w:val="00EC3D62"/>
    <w:rsid w:val="00EC4714"/>
    <w:rsid w:val="00EC4C91"/>
    <w:rsid w:val="00EC5061"/>
    <w:rsid w:val="00EC51A2"/>
    <w:rsid w:val="00EC51EA"/>
    <w:rsid w:val="00EC5E90"/>
    <w:rsid w:val="00EC6524"/>
    <w:rsid w:val="00EC6EB1"/>
    <w:rsid w:val="00EC77A7"/>
    <w:rsid w:val="00ED085F"/>
    <w:rsid w:val="00ED09E7"/>
    <w:rsid w:val="00ED1557"/>
    <w:rsid w:val="00ED16F8"/>
    <w:rsid w:val="00ED1B67"/>
    <w:rsid w:val="00ED1BBC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4A4B"/>
    <w:rsid w:val="00ED53CA"/>
    <w:rsid w:val="00ED5580"/>
    <w:rsid w:val="00ED55B2"/>
    <w:rsid w:val="00ED624D"/>
    <w:rsid w:val="00ED6663"/>
    <w:rsid w:val="00ED6775"/>
    <w:rsid w:val="00ED6A90"/>
    <w:rsid w:val="00ED7024"/>
    <w:rsid w:val="00ED72CA"/>
    <w:rsid w:val="00ED739C"/>
    <w:rsid w:val="00EE09E3"/>
    <w:rsid w:val="00EE0C6E"/>
    <w:rsid w:val="00EE0FDB"/>
    <w:rsid w:val="00EE16E4"/>
    <w:rsid w:val="00EE1FEF"/>
    <w:rsid w:val="00EE20C1"/>
    <w:rsid w:val="00EE2379"/>
    <w:rsid w:val="00EE268E"/>
    <w:rsid w:val="00EE27ED"/>
    <w:rsid w:val="00EE280E"/>
    <w:rsid w:val="00EE2E2D"/>
    <w:rsid w:val="00EE328A"/>
    <w:rsid w:val="00EE36A3"/>
    <w:rsid w:val="00EE44C8"/>
    <w:rsid w:val="00EE4BBE"/>
    <w:rsid w:val="00EE51AC"/>
    <w:rsid w:val="00EE5A35"/>
    <w:rsid w:val="00EE5CFB"/>
    <w:rsid w:val="00EE6016"/>
    <w:rsid w:val="00EE7685"/>
    <w:rsid w:val="00EE76C7"/>
    <w:rsid w:val="00EE7E6A"/>
    <w:rsid w:val="00EF152B"/>
    <w:rsid w:val="00EF206F"/>
    <w:rsid w:val="00EF26D9"/>
    <w:rsid w:val="00EF283F"/>
    <w:rsid w:val="00EF46EF"/>
    <w:rsid w:val="00EF48EF"/>
    <w:rsid w:val="00EF498B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0D7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9F"/>
    <w:rsid w:val="00F055BD"/>
    <w:rsid w:val="00F05B87"/>
    <w:rsid w:val="00F05ECB"/>
    <w:rsid w:val="00F06277"/>
    <w:rsid w:val="00F06598"/>
    <w:rsid w:val="00F06C49"/>
    <w:rsid w:val="00F071FA"/>
    <w:rsid w:val="00F07776"/>
    <w:rsid w:val="00F10AC1"/>
    <w:rsid w:val="00F11748"/>
    <w:rsid w:val="00F12140"/>
    <w:rsid w:val="00F121FB"/>
    <w:rsid w:val="00F135AD"/>
    <w:rsid w:val="00F13D92"/>
    <w:rsid w:val="00F14385"/>
    <w:rsid w:val="00F14484"/>
    <w:rsid w:val="00F145CB"/>
    <w:rsid w:val="00F1460E"/>
    <w:rsid w:val="00F15059"/>
    <w:rsid w:val="00F15271"/>
    <w:rsid w:val="00F152C8"/>
    <w:rsid w:val="00F15622"/>
    <w:rsid w:val="00F1573D"/>
    <w:rsid w:val="00F159C9"/>
    <w:rsid w:val="00F1618C"/>
    <w:rsid w:val="00F170FD"/>
    <w:rsid w:val="00F17458"/>
    <w:rsid w:val="00F174E0"/>
    <w:rsid w:val="00F17512"/>
    <w:rsid w:val="00F20143"/>
    <w:rsid w:val="00F2078B"/>
    <w:rsid w:val="00F207F5"/>
    <w:rsid w:val="00F21B6C"/>
    <w:rsid w:val="00F22D88"/>
    <w:rsid w:val="00F22DD2"/>
    <w:rsid w:val="00F23FB6"/>
    <w:rsid w:val="00F2421F"/>
    <w:rsid w:val="00F25C77"/>
    <w:rsid w:val="00F261A1"/>
    <w:rsid w:val="00F262F0"/>
    <w:rsid w:val="00F2660A"/>
    <w:rsid w:val="00F268F5"/>
    <w:rsid w:val="00F269FA"/>
    <w:rsid w:val="00F26E14"/>
    <w:rsid w:val="00F27B06"/>
    <w:rsid w:val="00F27C9C"/>
    <w:rsid w:val="00F27E40"/>
    <w:rsid w:val="00F30EF8"/>
    <w:rsid w:val="00F31099"/>
    <w:rsid w:val="00F3141A"/>
    <w:rsid w:val="00F319DD"/>
    <w:rsid w:val="00F32554"/>
    <w:rsid w:val="00F325AA"/>
    <w:rsid w:val="00F3307A"/>
    <w:rsid w:val="00F33800"/>
    <w:rsid w:val="00F33DC0"/>
    <w:rsid w:val="00F34294"/>
    <w:rsid w:val="00F34F52"/>
    <w:rsid w:val="00F35532"/>
    <w:rsid w:val="00F359FD"/>
    <w:rsid w:val="00F3615C"/>
    <w:rsid w:val="00F364D6"/>
    <w:rsid w:val="00F36759"/>
    <w:rsid w:val="00F37F54"/>
    <w:rsid w:val="00F37FC6"/>
    <w:rsid w:val="00F403D3"/>
    <w:rsid w:val="00F4056E"/>
    <w:rsid w:val="00F408D8"/>
    <w:rsid w:val="00F41149"/>
    <w:rsid w:val="00F41CE8"/>
    <w:rsid w:val="00F422F1"/>
    <w:rsid w:val="00F42543"/>
    <w:rsid w:val="00F42639"/>
    <w:rsid w:val="00F430C9"/>
    <w:rsid w:val="00F43CBD"/>
    <w:rsid w:val="00F43ED4"/>
    <w:rsid w:val="00F440B0"/>
    <w:rsid w:val="00F44E30"/>
    <w:rsid w:val="00F45DE5"/>
    <w:rsid w:val="00F45E24"/>
    <w:rsid w:val="00F462C7"/>
    <w:rsid w:val="00F46373"/>
    <w:rsid w:val="00F464D6"/>
    <w:rsid w:val="00F467FF"/>
    <w:rsid w:val="00F47CDE"/>
    <w:rsid w:val="00F5069D"/>
    <w:rsid w:val="00F50E92"/>
    <w:rsid w:val="00F511CD"/>
    <w:rsid w:val="00F5147A"/>
    <w:rsid w:val="00F5297C"/>
    <w:rsid w:val="00F52B69"/>
    <w:rsid w:val="00F531FD"/>
    <w:rsid w:val="00F53A1C"/>
    <w:rsid w:val="00F54324"/>
    <w:rsid w:val="00F54529"/>
    <w:rsid w:val="00F54587"/>
    <w:rsid w:val="00F54841"/>
    <w:rsid w:val="00F55F1F"/>
    <w:rsid w:val="00F56191"/>
    <w:rsid w:val="00F56DC3"/>
    <w:rsid w:val="00F57984"/>
    <w:rsid w:val="00F57FBE"/>
    <w:rsid w:val="00F604A4"/>
    <w:rsid w:val="00F60C54"/>
    <w:rsid w:val="00F6100D"/>
    <w:rsid w:val="00F6126A"/>
    <w:rsid w:val="00F62767"/>
    <w:rsid w:val="00F62ABF"/>
    <w:rsid w:val="00F62FDE"/>
    <w:rsid w:val="00F630BA"/>
    <w:rsid w:val="00F63C0B"/>
    <w:rsid w:val="00F64055"/>
    <w:rsid w:val="00F648DC"/>
    <w:rsid w:val="00F64991"/>
    <w:rsid w:val="00F653A2"/>
    <w:rsid w:val="00F65991"/>
    <w:rsid w:val="00F65EF4"/>
    <w:rsid w:val="00F661A9"/>
    <w:rsid w:val="00F66E5F"/>
    <w:rsid w:val="00F678C8"/>
    <w:rsid w:val="00F6793D"/>
    <w:rsid w:val="00F70C73"/>
    <w:rsid w:val="00F71CAE"/>
    <w:rsid w:val="00F71CBA"/>
    <w:rsid w:val="00F72E6E"/>
    <w:rsid w:val="00F7421D"/>
    <w:rsid w:val="00F74919"/>
    <w:rsid w:val="00F74D1A"/>
    <w:rsid w:val="00F74D53"/>
    <w:rsid w:val="00F74E8E"/>
    <w:rsid w:val="00F75175"/>
    <w:rsid w:val="00F76382"/>
    <w:rsid w:val="00F7651E"/>
    <w:rsid w:val="00F766A1"/>
    <w:rsid w:val="00F76781"/>
    <w:rsid w:val="00F76BA9"/>
    <w:rsid w:val="00F77AE1"/>
    <w:rsid w:val="00F77D57"/>
    <w:rsid w:val="00F80450"/>
    <w:rsid w:val="00F80463"/>
    <w:rsid w:val="00F804AF"/>
    <w:rsid w:val="00F8072D"/>
    <w:rsid w:val="00F809B6"/>
    <w:rsid w:val="00F80A1C"/>
    <w:rsid w:val="00F80C31"/>
    <w:rsid w:val="00F81207"/>
    <w:rsid w:val="00F813A7"/>
    <w:rsid w:val="00F821D4"/>
    <w:rsid w:val="00F826A1"/>
    <w:rsid w:val="00F82A27"/>
    <w:rsid w:val="00F82CB1"/>
    <w:rsid w:val="00F82D47"/>
    <w:rsid w:val="00F82EDF"/>
    <w:rsid w:val="00F8337E"/>
    <w:rsid w:val="00F834E3"/>
    <w:rsid w:val="00F8367C"/>
    <w:rsid w:val="00F845A4"/>
    <w:rsid w:val="00F84C44"/>
    <w:rsid w:val="00F85895"/>
    <w:rsid w:val="00F85A32"/>
    <w:rsid w:val="00F86085"/>
    <w:rsid w:val="00F86210"/>
    <w:rsid w:val="00F863DC"/>
    <w:rsid w:val="00F876B6"/>
    <w:rsid w:val="00F8781B"/>
    <w:rsid w:val="00F879EF"/>
    <w:rsid w:val="00F87BC3"/>
    <w:rsid w:val="00F87E2D"/>
    <w:rsid w:val="00F904DE"/>
    <w:rsid w:val="00F90748"/>
    <w:rsid w:val="00F907D2"/>
    <w:rsid w:val="00F91AB3"/>
    <w:rsid w:val="00F922CA"/>
    <w:rsid w:val="00F92BFF"/>
    <w:rsid w:val="00F92EC2"/>
    <w:rsid w:val="00F93B06"/>
    <w:rsid w:val="00F940DC"/>
    <w:rsid w:val="00F946D4"/>
    <w:rsid w:val="00F94A8B"/>
    <w:rsid w:val="00F94BC3"/>
    <w:rsid w:val="00F950E0"/>
    <w:rsid w:val="00F9525B"/>
    <w:rsid w:val="00F96238"/>
    <w:rsid w:val="00F96AB4"/>
    <w:rsid w:val="00F97C33"/>
    <w:rsid w:val="00F97DC9"/>
    <w:rsid w:val="00F97EC2"/>
    <w:rsid w:val="00FA000F"/>
    <w:rsid w:val="00FA0944"/>
    <w:rsid w:val="00FA0FF7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0B7"/>
    <w:rsid w:val="00FA534E"/>
    <w:rsid w:val="00FA590A"/>
    <w:rsid w:val="00FA591C"/>
    <w:rsid w:val="00FA59C2"/>
    <w:rsid w:val="00FA5B63"/>
    <w:rsid w:val="00FA7949"/>
    <w:rsid w:val="00FA79C9"/>
    <w:rsid w:val="00FA7BA4"/>
    <w:rsid w:val="00FA7EE0"/>
    <w:rsid w:val="00FA7F82"/>
    <w:rsid w:val="00FB048B"/>
    <w:rsid w:val="00FB0877"/>
    <w:rsid w:val="00FB0B3B"/>
    <w:rsid w:val="00FB1620"/>
    <w:rsid w:val="00FB1742"/>
    <w:rsid w:val="00FB2412"/>
    <w:rsid w:val="00FB2457"/>
    <w:rsid w:val="00FB24A0"/>
    <w:rsid w:val="00FB2581"/>
    <w:rsid w:val="00FB28BC"/>
    <w:rsid w:val="00FB32D9"/>
    <w:rsid w:val="00FB3356"/>
    <w:rsid w:val="00FB4280"/>
    <w:rsid w:val="00FB4DA6"/>
    <w:rsid w:val="00FB54B4"/>
    <w:rsid w:val="00FB588F"/>
    <w:rsid w:val="00FB5E18"/>
    <w:rsid w:val="00FB6356"/>
    <w:rsid w:val="00FB6995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E9B"/>
    <w:rsid w:val="00FC1F87"/>
    <w:rsid w:val="00FC255E"/>
    <w:rsid w:val="00FC268F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0BA"/>
    <w:rsid w:val="00FD221D"/>
    <w:rsid w:val="00FD2B76"/>
    <w:rsid w:val="00FD2CF2"/>
    <w:rsid w:val="00FD3023"/>
    <w:rsid w:val="00FD338A"/>
    <w:rsid w:val="00FD3835"/>
    <w:rsid w:val="00FD47C2"/>
    <w:rsid w:val="00FD5800"/>
    <w:rsid w:val="00FD5863"/>
    <w:rsid w:val="00FD58B7"/>
    <w:rsid w:val="00FD614E"/>
    <w:rsid w:val="00FD6339"/>
    <w:rsid w:val="00FD6999"/>
    <w:rsid w:val="00FD7046"/>
    <w:rsid w:val="00FD78A0"/>
    <w:rsid w:val="00FE0A09"/>
    <w:rsid w:val="00FE10EF"/>
    <w:rsid w:val="00FE197F"/>
    <w:rsid w:val="00FE1A1B"/>
    <w:rsid w:val="00FE1BEB"/>
    <w:rsid w:val="00FE21CA"/>
    <w:rsid w:val="00FE3A8F"/>
    <w:rsid w:val="00FE4AB7"/>
    <w:rsid w:val="00FE50D9"/>
    <w:rsid w:val="00FE52C0"/>
    <w:rsid w:val="00FE55DB"/>
    <w:rsid w:val="00FE58C7"/>
    <w:rsid w:val="00FE5B83"/>
    <w:rsid w:val="00FE658D"/>
    <w:rsid w:val="00FE675C"/>
    <w:rsid w:val="00FE6B7E"/>
    <w:rsid w:val="00FE78DB"/>
    <w:rsid w:val="00FE7F59"/>
    <w:rsid w:val="00FF008E"/>
    <w:rsid w:val="00FF015D"/>
    <w:rsid w:val="00FF03D4"/>
    <w:rsid w:val="00FF0A1F"/>
    <w:rsid w:val="00FF0D4D"/>
    <w:rsid w:val="00FF0E5D"/>
    <w:rsid w:val="00FF10B2"/>
    <w:rsid w:val="00FF1425"/>
    <w:rsid w:val="00FF1887"/>
    <w:rsid w:val="00FF19AF"/>
    <w:rsid w:val="00FF1EAB"/>
    <w:rsid w:val="00FF2E06"/>
    <w:rsid w:val="00FF38C5"/>
    <w:rsid w:val="00FF3CC1"/>
    <w:rsid w:val="00FF4697"/>
    <w:rsid w:val="00FF4A82"/>
    <w:rsid w:val="00FF4E7F"/>
    <w:rsid w:val="00FF5144"/>
    <w:rsid w:val="00FF631E"/>
    <w:rsid w:val="00FF64E4"/>
    <w:rsid w:val="00FF68D2"/>
    <w:rsid w:val="00FF6B34"/>
    <w:rsid w:val="00FF6B38"/>
    <w:rsid w:val="00FF7392"/>
    <w:rsid w:val="00FF73B3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63490C15-2660-4AC7-94B0-CFBF51F7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3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3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3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3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3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3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3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3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rsid w:val="00D1346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abm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bm.gov.pl/polityka-prywatnosc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1996C-07B2-4CDD-9D3F-F029E1FF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35</Pages>
  <Words>11272</Words>
  <Characters>67632</Characters>
  <Application>Microsoft Office Word</Application>
  <DocSecurity>0</DocSecurity>
  <Lines>563</Lines>
  <Paragraphs>157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Renata Tymoszuk</cp:lastModifiedBy>
  <cp:revision>4</cp:revision>
  <cp:lastPrinted>2023-06-19T07:49:00Z</cp:lastPrinted>
  <dcterms:created xsi:type="dcterms:W3CDTF">2023-07-07T10:50:00Z</dcterms:created>
  <dcterms:modified xsi:type="dcterms:W3CDTF">2023-07-07T10:59:00Z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