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5C5D" w14:textId="77777777" w:rsidR="00AD2039" w:rsidRPr="00036A3B" w:rsidRDefault="00CA30BD" w:rsidP="002F3FA0">
      <w:pPr>
        <w:widowControl w:val="0"/>
        <w:spacing w:after="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036A3B">
        <w:rPr>
          <w:rFonts w:ascii="Arial" w:hAnsi="Arial" w:cs="Arial"/>
          <w:sz w:val="18"/>
          <w:szCs w:val="18"/>
        </w:rPr>
        <w:tab/>
      </w:r>
      <w:r w:rsidR="00AD2039" w:rsidRPr="00036A3B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A954EC" w:rsidRPr="00036A3B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AD2039" w:rsidRPr="00036A3B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6F52C56" w14:textId="77777777" w:rsidR="00AD2039" w:rsidRPr="00036A3B" w:rsidRDefault="00AD2039" w:rsidP="002F3FA0">
      <w:pPr>
        <w:spacing w:after="0" w:line="271" w:lineRule="auto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AD2039" w:rsidRPr="00036A3B" w14:paraId="24C56E96" w14:textId="77777777" w:rsidTr="00866500">
        <w:trPr>
          <w:trHeight w:val="411"/>
        </w:trPr>
        <w:tc>
          <w:tcPr>
            <w:tcW w:w="2197" w:type="dxa"/>
            <w:vAlign w:val="center"/>
            <w:hideMark/>
          </w:tcPr>
          <w:p w14:paraId="06B29CD6" w14:textId="77777777" w:rsidR="00AD2039" w:rsidRPr="00036A3B" w:rsidRDefault="00AD2039" w:rsidP="002F3FA0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036A3B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0D377D0F" w14:textId="04692088" w:rsidR="00AD2039" w:rsidRPr="00036A3B" w:rsidRDefault="00AD2039" w:rsidP="002F3FA0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036A3B">
              <w:rPr>
                <w:rFonts w:ascii="Arial" w:hAnsi="Arial" w:cs="Arial"/>
                <w:b/>
              </w:rPr>
              <w:t>ABM-ZP-</w:t>
            </w:r>
            <w:r w:rsidR="00665FF5">
              <w:rPr>
                <w:rFonts w:ascii="Arial" w:hAnsi="Arial" w:cs="Arial"/>
                <w:b/>
              </w:rPr>
              <w:t>6</w:t>
            </w:r>
            <w:r w:rsidRPr="00036A3B">
              <w:rPr>
                <w:rFonts w:ascii="Arial" w:hAnsi="Arial" w:cs="Arial"/>
                <w:b/>
              </w:rPr>
              <w:t>/2021</w:t>
            </w:r>
          </w:p>
        </w:tc>
      </w:tr>
      <w:tr w:rsidR="00AD2039" w:rsidRPr="00036A3B" w14:paraId="536A31B8" w14:textId="77777777" w:rsidTr="00866500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45302491" w14:textId="77777777" w:rsidR="00AD2039" w:rsidRPr="00036A3B" w:rsidRDefault="00AD2039" w:rsidP="002F3FA0">
            <w:pPr>
              <w:spacing w:after="0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036A3B">
              <w:rPr>
                <w:rFonts w:ascii="Arial" w:hAnsi="Arial" w:cs="Arial"/>
                <w:b/>
              </w:rPr>
              <w:t>Wykonawca(y)</w:t>
            </w:r>
            <w:r w:rsidRPr="00036A3B">
              <w:rPr>
                <w:rFonts w:ascii="Arial" w:hAnsi="Arial" w:cs="Arial"/>
              </w:rPr>
              <w:t xml:space="preserve"> </w:t>
            </w:r>
            <w:r w:rsidRPr="00036A3B">
              <w:rPr>
                <w:rFonts w:ascii="Arial" w:hAnsi="Arial" w:cs="Arial"/>
                <w:i/>
                <w:iCs/>
              </w:rPr>
              <w:t>(Nazwa i adres)</w:t>
            </w:r>
            <w:r w:rsidRPr="00036A3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62F7B1BB" w14:textId="77777777" w:rsidR="00AD2039" w:rsidRPr="00036A3B" w:rsidRDefault="00AD2039" w:rsidP="002F3FA0">
            <w:pPr>
              <w:suppressAutoHyphens/>
              <w:autoSpaceDE w:val="0"/>
              <w:spacing w:after="0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C023111" w14:textId="77777777" w:rsidR="00A954EC" w:rsidRPr="00036A3B" w:rsidRDefault="00A954EC" w:rsidP="002F3FA0">
      <w:pPr>
        <w:tabs>
          <w:tab w:val="left" w:pos="6765"/>
        </w:tabs>
        <w:spacing w:after="0" w:line="271" w:lineRule="auto"/>
        <w:ind w:firstLine="708"/>
        <w:rPr>
          <w:rFonts w:ascii="Arial" w:hAnsi="Arial" w:cs="Arial"/>
          <w:b/>
          <w:i/>
          <w:caps/>
          <w:sz w:val="20"/>
        </w:rPr>
      </w:pPr>
    </w:p>
    <w:p w14:paraId="6B212F1E" w14:textId="77777777" w:rsidR="00A954EC" w:rsidRPr="00036A3B" w:rsidRDefault="00A954EC" w:rsidP="002F3FA0">
      <w:pPr>
        <w:tabs>
          <w:tab w:val="left" w:pos="6765"/>
        </w:tabs>
        <w:spacing w:after="0" w:line="271" w:lineRule="auto"/>
        <w:ind w:firstLine="708"/>
        <w:rPr>
          <w:rFonts w:ascii="Arial" w:hAnsi="Arial" w:cs="Arial"/>
          <w:b/>
          <w:i/>
          <w:caps/>
          <w:sz w:val="20"/>
        </w:rPr>
      </w:pPr>
    </w:p>
    <w:p w14:paraId="731978D9" w14:textId="77777777" w:rsidR="00A954EC" w:rsidRPr="00036A3B" w:rsidRDefault="00A954EC" w:rsidP="002F3FA0">
      <w:pPr>
        <w:tabs>
          <w:tab w:val="left" w:pos="6765"/>
        </w:tabs>
        <w:spacing w:after="0" w:line="271" w:lineRule="auto"/>
        <w:ind w:firstLine="708"/>
        <w:rPr>
          <w:rFonts w:ascii="Arial" w:hAnsi="Arial" w:cs="Arial"/>
          <w:b/>
          <w:i/>
          <w:caps/>
          <w:sz w:val="20"/>
        </w:rPr>
      </w:pPr>
      <w:bookmarkStart w:id="0" w:name="_GoBack"/>
      <w:bookmarkEnd w:id="0"/>
    </w:p>
    <w:p w14:paraId="333E0CDA" w14:textId="77777777" w:rsidR="00AD2039" w:rsidRPr="00036A3B" w:rsidRDefault="00AD2039" w:rsidP="002F3FA0">
      <w:pPr>
        <w:spacing w:after="0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036A3B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E7FCFF3" w14:textId="77777777" w:rsidR="005B5CA9" w:rsidRPr="00036A3B" w:rsidRDefault="00AD2039" w:rsidP="002F3FA0">
      <w:pPr>
        <w:spacing w:after="0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036A3B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036A3B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036A3B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w wykonywaniu </w:t>
      </w:r>
      <w:r w:rsidR="006F72B1" w:rsidRPr="00036A3B">
        <w:rPr>
          <w:rFonts w:ascii="Arial" w:eastAsia="Times New Roman" w:hAnsi="Arial" w:cs="Arial"/>
          <w:bCs/>
          <w:iCs/>
          <w:lang w:eastAsia="x-none"/>
        </w:rPr>
        <w:t xml:space="preserve">przedmiotu 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036A3B">
        <w:rPr>
          <w:rFonts w:ascii="Arial" w:eastAsia="Times New Roman" w:hAnsi="Arial" w:cs="Arial"/>
          <w:bCs/>
          <w:iCs/>
          <w:lang w:eastAsia="x-none"/>
        </w:rPr>
        <w:t>,</w:t>
      </w:r>
      <w:r w:rsidRPr="00036A3B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036A3B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kwalifikacj</w:t>
      </w:r>
      <w:r w:rsidRPr="00036A3B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zawodow</w:t>
      </w:r>
      <w:r w:rsidRPr="00036A3B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, doświadczeni</w:t>
      </w:r>
      <w:r w:rsidRPr="00036A3B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i</w:t>
      </w:r>
      <w:r w:rsidR="00136D4E">
        <w:rPr>
          <w:rFonts w:ascii="Arial" w:eastAsia="Times New Roman" w:hAnsi="Arial" w:cs="Arial"/>
          <w:bCs/>
          <w:iCs/>
          <w:lang w:eastAsia="x-none"/>
        </w:rPr>
        <w:t> 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>wykształceni</w:t>
      </w:r>
      <w:r w:rsidRPr="00036A3B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036A3B">
        <w:rPr>
          <w:rFonts w:ascii="Arial" w:eastAsia="Times New Roman" w:hAnsi="Arial" w:cs="Arial"/>
          <w:bCs/>
          <w:iCs/>
          <w:lang w:eastAsia="x-none"/>
        </w:rPr>
        <w:t xml:space="preserve"> niezbędne do wykonania zamówienia</w:t>
      </w:r>
      <w:r w:rsidRPr="00036A3B">
        <w:rPr>
          <w:rFonts w:ascii="Arial" w:eastAsia="Times New Roman" w:hAnsi="Arial" w:cs="Arial"/>
          <w:bCs/>
          <w:iCs/>
          <w:lang w:eastAsia="x-none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3"/>
        <w:gridCol w:w="1654"/>
        <w:gridCol w:w="2519"/>
        <w:gridCol w:w="3980"/>
        <w:gridCol w:w="2502"/>
        <w:gridCol w:w="2566"/>
      </w:tblGrid>
      <w:tr w:rsidR="00021939" w:rsidRPr="00036A3B" w14:paraId="0D35ED7E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9856E" w14:textId="77777777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09304" w14:textId="49F3387C" w:rsidR="00021939" w:rsidRPr="00021939" w:rsidRDefault="00021939" w:rsidP="00A52829">
            <w:pPr>
              <w:spacing w:after="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A52829">
              <w:rPr>
                <w:rFonts w:ascii="Arial" w:hAnsi="Arial" w:cs="Arial"/>
                <w:b/>
                <w:sz w:val="20"/>
                <w:szCs w:val="20"/>
              </w:rPr>
              <w:t xml:space="preserve"> tłumacza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F4FA49" w14:textId="17075754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Zakres tłumaczeń</w:t>
            </w:r>
            <w:r w:rsidR="00A52829">
              <w:rPr>
                <w:rFonts w:ascii="Arial" w:hAnsi="Arial" w:cs="Arial"/>
                <w:b/>
                <w:sz w:val="20"/>
                <w:szCs w:val="20"/>
              </w:rPr>
              <w:t xml:space="preserve"> wykonywanych przez tłumacza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2A9B2" w14:textId="40B20A62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Kwalifikacje wymagane przez Zamawiającego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09F8C" w14:textId="26505252" w:rsidR="00021939" w:rsidRPr="00021939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939">
              <w:rPr>
                <w:rFonts w:ascii="Arial" w:hAnsi="Arial" w:cs="Arial"/>
                <w:b/>
                <w:sz w:val="20"/>
                <w:szCs w:val="20"/>
              </w:rPr>
              <w:t>Kwalifikacje osoby skierowanej do realizacji zamówienia (należy podać w sposób nie budzący wątpliwości przy weryfikacji)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4F013" w14:textId="16AEF66E" w:rsidR="00021939" w:rsidRPr="00036A3B" w:rsidRDefault="00021939" w:rsidP="00021939">
            <w:pPr>
              <w:spacing w:after="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 w:rsidRPr="00195E08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</w:tr>
      <w:tr w:rsidR="00021939" w:rsidRPr="00036A3B" w14:paraId="5D24A3AA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B97C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B86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A8B9" w14:textId="777777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145" w14:textId="5C4BDD8C" w:rsidR="00021939" w:rsidRPr="00036A3B" w:rsidRDefault="00021939" w:rsidP="000D5E92">
            <w:pPr>
              <w:pStyle w:val="Default"/>
              <w:spacing w:before="120" w:after="12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pisemnych tłumaczeń językowych muszą posiadać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 xml:space="preserve">minimum ukończone studia wyższe magisterskie filologiczne lub lingwistyczne, lub ukończone studia wyższe magisterskie na innym kierunku i studia podyplomowe w zakresie tłumaczeń, odpowiednie dla języka angielskiego oraz posiadają min. 3 letnie doświadczenie zawodowe (w tym doświadczenie w wykonywaniu usług tłumaczenia w obszarach terminologii medycznej, ochrony zdrowia, badań klinicznych zagadnień o tematyce B+R (badania + rozwój), zagadnień finansowych oraz przepisów i norm prawa krajowego i międzynarodowego). Każdy z tłumaczy w okresie ostatnich 12 miesięcy wykonał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lastRenderedPageBreak/>
              <w:t>co najmniej 3 tłumaczenia, z których każde polegało na pisemnym tłumaczeniu językowym o objętości co najmniej 5 stron przeliczeniowych i dotyczyło obszarów o terminologii medycznej, ochrony zdrowia, badań klinicznych zagadnień o tematyce B+R (badania + rozwój).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2CA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2D25A9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75C6BA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A50610" w14:textId="77777777" w:rsidR="00021939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074C0B" w14:textId="3055B246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24D" w14:textId="6359F0EF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20DA2245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8B1F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059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93D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A03" w14:textId="212ABE11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pisemnych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minimum ukończone studia wyższe magisterskie filologiczne lub lingwistyczne, lub ukończone studia wyższe magisterskie na innym kierunku i studia podyplomowe w zakresie tłumaczeń, odpowiednie dla języka angielskiego oraz posiadają min. 3 letnie doświadczenie zawodowe (w tym doświadczenie w wykonywaniu usług tłumaczenia w obszarach terminologii medycznej, ochrony zdrowia, badań klinicznych zagadnień o tematyce B+R (badania + rozwój), zagadnień finansowych oraz przepisów i norm prawa krajowego i międzynarodowego). Każdy z tłumaczy w okresie ostatnich 12 miesięcy wykonał co najmniej 3 tłumaczenia, z których każde polegało na pisemnym tłumaczeniu językowym o objętości co najmniej 5 stron przeliczeniowych i dotyczyło obszarów o terminologii medycznej, ochrony zdrowia, badań klinicznych zagadnień o tematyce B+R (badania + rozwój).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519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E830" w14:textId="0C7CF79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7668ABD6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D6A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F3C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70DC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D60" w14:textId="76F90B6C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pisemnych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minimum ukończone studia wyższe magisterskie filologiczne lub lingwistyczne, lub ukończone studia wyższe magisterskie na innym kierunku i studia podyplomowe w zakresie tłumaczeń, odpowiednie dla języka angielskiego oraz posiadają min. 3 letnie doświadczenie zawodowe (w tym doświadczenie w wykonywaniu usług tłumaczenia w obszarach terminologii medycznej, ochrony zdrowia, badań klinicznych zagadnień o tematyce B+R (badania + rozwój), zagadnień finansowych oraz przepisów i norm prawa krajowego i międzynarodowego). Każdy z tłumaczy w okresie ostatnich 12 miesięcy wykonał co najmniej 3 tłumaczenia, z których każde polegało </w:t>
            </w:r>
            <w:r w:rsidRPr="00A52829">
              <w:rPr>
                <w:rFonts w:ascii="Arial" w:hAnsi="Arial" w:cs="Arial"/>
                <w:sz w:val="16"/>
                <w:szCs w:val="16"/>
              </w:rPr>
              <w:lastRenderedPageBreak/>
              <w:t xml:space="preserve">na pisemnym tłumaczeniu językowym o objętości co najmniej 5 stron przeliczeniowych i dotyczyło obszarów o terminologii medycznej, ochrony zdrowia, badań klinicznych zagadnień o tematyce B+R (badania + rozwój).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BAB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377" w14:textId="31330B83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138FA6FE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1A18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D2D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3BF9" w14:textId="22B33709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pisemne weryfikacje językowe </w:t>
            </w:r>
            <w:r w:rsidR="00A52829">
              <w:rPr>
                <w:rFonts w:ascii="Arial" w:hAnsi="Arial" w:cs="Arial"/>
                <w:sz w:val="16"/>
                <w:szCs w:val="16"/>
              </w:rPr>
              <w:t>–</w:t>
            </w:r>
            <w:r w:rsidRPr="00036A3B">
              <w:rPr>
                <w:rFonts w:ascii="Arial" w:hAnsi="Arial" w:cs="Arial"/>
                <w:sz w:val="16"/>
                <w:szCs w:val="16"/>
              </w:rPr>
              <w:t xml:space="preserve">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866A" w14:textId="1C9EE52A" w:rsidR="00021939" w:rsidRPr="000D5E92" w:rsidRDefault="0002193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weryfikacji tłumaczeń językowych muszą posiadać </w:t>
            </w:r>
            <w:bookmarkStart w:id="1" w:name="_Hlk81189194"/>
            <w:r w:rsidR="00A52829" w:rsidRPr="00A52829">
              <w:rPr>
                <w:rFonts w:ascii="Arial" w:hAnsi="Arial" w:cs="Arial"/>
                <w:sz w:val="16"/>
                <w:szCs w:val="16"/>
              </w:rPr>
              <w:t xml:space="preserve">minimum ukończone studia wyższe magisterskie filologiczne lub lingwistyczne, lub ukończone studia wyższe magisterskie na innym kierunku i studia podyplomowe w zakresie tłumaczeń, odpowiednie dla języka angielskiego oraz posiadają min. 3 letnie doświadczenie zawodowe (w tym weryfikacja tłumaczeń językowych w obszarach terminologii medycznej, ochrony zdrowia, badań klinicznych zagadnień o tematyce B+R (badania + rozwój), zagadnień finansowych oraz przepisów i norm prawa krajowego i międzynarodowego). </w:t>
            </w:r>
            <w:bookmarkStart w:id="2" w:name="_Hlk81190814"/>
            <w:r w:rsidR="00A52829" w:rsidRPr="00A52829">
              <w:rPr>
                <w:rFonts w:ascii="Arial" w:hAnsi="Arial" w:cs="Arial"/>
                <w:sz w:val="16"/>
                <w:szCs w:val="16"/>
              </w:rPr>
              <w:t>Każdy z tłumaczy skierowanych do weryfikacji pisemnych tłumaczeń językowych w okresie ostatnich 12 miesięcy wykonał co najmniej 3 weryfikacje, z których każda polegała na pisemnym tłumaczeniu językowym o objętości co najmniej 5 stron przeliczeniowych i dotyczyła obszarów o terminologii medycznej, ochrony zdrowia, badań klinicznych zagadnień o tematyce B+R (badania + rozwój)</w:t>
            </w:r>
            <w:bookmarkEnd w:id="1"/>
            <w:bookmarkEnd w:id="2"/>
            <w:r w:rsidR="00A52829" w:rsidRPr="00A528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45C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ADF" w14:textId="0E4D6826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02DCB19D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8C3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3F1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9BF" w14:textId="73C0E6D9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pisemne weryfikacje językowe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036A3B">
              <w:rPr>
                <w:rFonts w:ascii="Arial" w:hAnsi="Arial" w:cs="Arial"/>
                <w:sz w:val="16"/>
                <w:szCs w:val="16"/>
              </w:rPr>
              <w:t xml:space="preserve">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C04" w14:textId="42B18D4C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weryfikacji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 xml:space="preserve">minimum ukończone studia wyższe magisterskie filologiczne lub lingwistyczne, lub ukończone studia wyższe magisterskie na innym kierunku i studia podyplomowe w zakresie tłumaczeń, odpowiednie dla języka angielskiego oraz posiadają min. 3 letnie doświadczenie zawodowe (w tym weryfikacja tłumaczeń językowych w obszarach terminologii medycznej, ochrony zdrowia, badań klinicznych zagadnień o tematyce B+R (badania + rozwój), zagadnień finansowych oraz przepisów i norm prawa krajowego i międzynarodowego). Każdy z tłumaczy skierowanych do weryfikacji pisemnych tłumaczeń językowych w okresie ostatnich 12 miesięcy wykonał co najmniej 3 weryfikacje, z których każda polegała </w:t>
            </w:r>
            <w:r w:rsidRPr="00A52829">
              <w:rPr>
                <w:rFonts w:ascii="Arial" w:hAnsi="Arial" w:cs="Arial"/>
                <w:sz w:val="16"/>
                <w:szCs w:val="16"/>
              </w:rPr>
              <w:lastRenderedPageBreak/>
              <w:t>na pisemnym tłumaczeniu językowym o objętości co najmniej 5 stron przeliczeniowych i dotyczyła obszarów o terminologii medycznej, ochrony zdrowia, badań klinicznych zagadnień o tematyce B+R (badania + rozwój).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14B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82A" w14:textId="4AA13F30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69BBF7C3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31F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A3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DDC9" w14:textId="39D3B852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tłumaczenia pisemne </w:t>
            </w:r>
            <w:r w:rsidR="00A52829">
              <w:rPr>
                <w:rFonts w:ascii="Arial" w:hAnsi="Arial" w:cs="Arial"/>
                <w:sz w:val="16"/>
                <w:szCs w:val="16"/>
              </w:rPr>
              <w:t>przysięgłe</w:t>
            </w:r>
            <w:r w:rsidRPr="00036A3B">
              <w:rPr>
                <w:rFonts w:ascii="Arial" w:hAnsi="Arial" w:cs="Arial"/>
                <w:sz w:val="16"/>
                <w:szCs w:val="16"/>
              </w:rPr>
              <w:t xml:space="preserve">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E07" w14:textId="171B3212" w:rsidR="00021939" w:rsidRPr="00036A3B" w:rsidRDefault="0002193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tłumaczeń przysięgłych muszą posiadać </w:t>
            </w:r>
            <w:bookmarkStart w:id="3" w:name="_Hlk81189338"/>
            <w:r w:rsidR="00A52829" w:rsidRPr="00A52829">
              <w:rPr>
                <w:rFonts w:ascii="Arial" w:hAnsi="Arial" w:cs="Arial"/>
                <w:sz w:val="16"/>
                <w:szCs w:val="16"/>
              </w:rPr>
              <w:t>uprawnienia do wykonywania zawodu tłumacza przysięgłego i są wpisani na listę tłumaczy przysięgłych języka angielskiego Ministerstwa Sprawiedliwości. Każdy z tłumaczy przysięgłych musi posiadać co najmniej 2-letnie doświadczenie jako tłumacz przysięgły, w tym w okresie ostatnich 12 miesięcy wykonać co najmniej 3 tłumaczenia przysięgłe, z których każde polegało na tłumaczeniu przysięgłym na język angielski o objętości co najmniej 5 stron przeliczeniowych</w:t>
            </w:r>
            <w:bookmarkEnd w:id="3"/>
            <w:r w:rsidRPr="0043267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D6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242" w14:textId="2701F5EC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3F574476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DE9C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0A8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BC7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pisemne przysięgłe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D25" w14:textId="277D9072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tłumaczeń przysięgłych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>uprawnienia do wykonywania zawodu tłumacza przysięgłego i są wpisani na listę tłumaczy przysięgłych języka angielskiego Ministerstwa Sprawiedliwości. Każdy z tłumaczy przysięgłych musi posiadać co najmniej 2-letnie doświadczenie jako tłumacz przysięgły, w tym w okresie ostatnich 12 miesięcy wykonać co najmniej 3 tłumaczenia przysięgłe, z których każde polegało na tłumaczeniu przysięgłym na język angielski o objętości co najmniej 5 stron przeliczeniowych</w:t>
            </w:r>
            <w:r w:rsidRPr="0043267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25A" w14:textId="77777777" w:rsidR="00A52829" w:rsidRPr="00036A3B" w:rsidRDefault="00A52829" w:rsidP="00A52829">
            <w:pPr>
              <w:shd w:val="clear" w:color="auto" w:fill="FFFFFF"/>
              <w:suppressAutoHyphens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D2A" w14:textId="77777777" w:rsidR="00A52829" w:rsidRPr="00432673" w:rsidRDefault="00A52829" w:rsidP="00A52829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29" w:rsidRPr="00036A3B" w14:paraId="529F2394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B18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498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2FE" w14:textId="77777777" w:rsidR="00A52829" w:rsidRPr="00036A3B" w:rsidRDefault="00A52829" w:rsidP="00A52829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ustne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A11" w14:textId="4290BBB0" w:rsidR="00A52829" w:rsidRPr="00036A3B" w:rsidRDefault="00A52829" w:rsidP="00A52829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ustnych tłumaczeń językowych muszą posiadać </w:t>
            </w:r>
            <w:r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 w zakresie tłumaczeń, odpowiednie dla języka angielskiego oraz co najmniej 3 letnie doświadczenie zawodowe (w tym doświadczenie w wykonywaniu ustnych tłumaczeń językowych w obszarach terminologii medycznej, ochrony zdrowia, badań klinicznych zagadnień o tematyce B+R (badania + rozwój), zagadnień finansowych oraz przepisów i norm prawa krajowego i międzynarodowego)</w:t>
            </w:r>
            <w:r w:rsidRPr="002177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656" w14:textId="7777777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850" w14:textId="11441E47" w:rsidR="00A52829" w:rsidRPr="00036A3B" w:rsidRDefault="00A52829" w:rsidP="00A52829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35F200B0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B491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350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639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Tłumaczenia ustne – język angielski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174" w14:textId="7D3C1C2E" w:rsidR="00021939" w:rsidRPr="00036A3B" w:rsidRDefault="00021939" w:rsidP="00CA5A42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 xml:space="preserve">Osoby skierowane do realizacji ustnych tłumaczeń językowych muszą posiadać </w:t>
            </w:r>
            <w:r w:rsidR="00A52829" w:rsidRPr="00A52829">
              <w:rPr>
                <w:rFonts w:ascii="Arial" w:hAnsi="Arial" w:cs="Arial"/>
                <w:sz w:val="16"/>
                <w:szCs w:val="16"/>
              </w:rPr>
              <w:t>minimum ukończone studia wyższe magisterskie filologiczne lub lingwistyczne, lub ukończone studia wyższe magisterskie na innym kierunku i studia podyplomowe w zakresie tłumaczeń, odpowiednie dla języka angielskiego oraz co najmniej 3 letnie doświadczenie zawodowe (w tym doświadczenie w wykonywaniu ustnych tłumaczeń językowych w obszarach terminologii medycznej, ochrony zdrowia, badań klinicznych zagadnień o tematyce B+R (badania + rozwój), zagadnień finansowych oraz przepisów i norm prawa krajowego i międzynarodowego)</w:t>
            </w:r>
            <w:r w:rsidRPr="002177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B37" w14:textId="777777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CCB" w14:textId="7D4A3E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939" w:rsidRPr="00036A3B" w14:paraId="237E6A7C" w14:textId="77777777" w:rsidTr="006B3DA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16D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3B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2FF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6A8" w14:textId="77777777" w:rsidR="00021939" w:rsidRPr="00036A3B" w:rsidRDefault="00021939" w:rsidP="002F3FA0">
            <w:pPr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297" w14:textId="77777777" w:rsidR="00021939" w:rsidRPr="00036A3B" w:rsidRDefault="00021939" w:rsidP="002F3FA0">
            <w:pPr>
              <w:suppressAutoHyphens/>
              <w:autoSpaceDE w:val="0"/>
              <w:spacing w:after="0" w:line="271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F7C" w14:textId="77777777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03E" w14:textId="38D06E46" w:rsidR="00021939" w:rsidRPr="00036A3B" w:rsidRDefault="00021939" w:rsidP="002F3FA0">
            <w:pPr>
              <w:shd w:val="clear" w:color="auto" w:fill="FFFFFF"/>
              <w:spacing w:after="0" w:line="271" w:lineRule="auto"/>
              <w:jc w:val="both"/>
              <w:textAlignment w:val="baseline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C7CBB9" w14:textId="77777777" w:rsidR="00606BEA" w:rsidRPr="00036A3B" w:rsidRDefault="00036A3B" w:rsidP="002F3FA0">
      <w:pPr>
        <w:pStyle w:val="Tekstpodstawowy2"/>
        <w:tabs>
          <w:tab w:val="left" w:pos="300"/>
        </w:tabs>
        <w:spacing w:line="271" w:lineRule="auto"/>
        <w:jc w:val="left"/>
        <w:rPr>
          <w:rFonts w:ascii="Arial" w:hAnsi="Arial" w:cs="Arial"/>
          <w:i/>
          <w:sz w:val="16"/>
        </w:rPr>
      </w:pPr>
      <w:r w:rsidRPr="00036A3B">
        <w:rPr>
          <w:rFonts w:ascii="Arial" w:hAnsi="Arial" w:cs="Arial"/>
          <w:i/>
          <w:sz w:val="16"/>
        </w:rPr>
        <w:t>*(</w:t>
      </w:r>
      <w:r w:rsidR="002F3FA0">
        <w:rPr>
          <w:rFonts w:ascii="Arial" w:hAnsi="Arial" w:cs="Arial"/>
          <w:i/>
          <w:sz w:val="16"/>
        </w:rPr>
        <w:t>niewłaściwe skreślić</w:t>
      </w:r>
      <w:r w:rsidRPr="00036A3B">
        <w:rPr>
          <w:rFonts w:ascii="Arial" w:hAnsi="Arial" w:cs="Arial"/>
          <w:i/>
          <w:sz w:val="16"/>
        </w:rPr>
        <w:t>)</w:t>
      </w:r>
    </w:p>
    <w:p w14:paraId="62DF4648" w14:textId="77777777" w:rsidR="00C277B4" w:rsidRPr="00036A3B" w:rsidRDefault="00C277B4" w:rsidP="002F3FA0">
      <w:pPr>
        <w:spacing w:after="0" w:line="271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A981C56" w14:textId="77777777" w:rsidR="005C79A5" w:rsidRPr="00036A3B" w:rsidRDefault="00C277B4" w:rsidP="002F3FA0">
      <w:pPr>
        <w:spacing w:after="0" w:line="271" w:lineRule="auto"/>
        <w:jc w:val="both"/>
        <w:rPr>
          <w:rFonts w:ascii="Arial" w:hAnsi="Arial" w:cs="Arial"/>
          <w:szCs w:val="24"/>
        </w:rPr>
      </w:pPr>
      <w:r w:rsidRPr="00036A3B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036A3B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036A3B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036A3B" w:rsidSect="006B3DA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28BD" w14:textId="77777777" w:rsidR="0070588D" w:rsidRDefault="0070588D" w:rsidP="00C86B43">
      <w:pPr>
        <w:spacing w:after="0" w:line="240" w:lineRule="auto"/>
      </w:pPr>
      <w:r>
        <w:separator/>
      </w:r>
    </w:p>
  </w:endnote>
  <w:endnote w:type="continuationSeparator" w:id="0">
    <w:p w14:paraId="1AD4F62B" w14:textId="77777777" w:rsidR="0070588D" w:rsidRDefault="0070588D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879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235A6" w14:textId="77777777" w:rsidR="00036A3B" w:rsidRDefault="00036A3B" w:rsidP="00036A3B">
            <w:pPr>
              <w:pStyle w:val="Stopka"/>
              <w:jc w:val="right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093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0935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1A10DB14" w14:textId="0B4271CD" w:rsidR="00036A3B" w:rsidRDefault="00036A3B" w:rsidP="00036A3B">
            <w:pPr>
              <w:pStyle w:val="Stopka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bookmarkStart w:id="4" w:name="_Hlk71640242"/>
            <w:bookmarkStart w:id="5" w:name="_Hlk71640241"/>
            <w:bookmarkStart w:id="6" w:name="_Hlk71640240"/>
            <w:bookmarkStart w:id="7" w:name="_Hlk71640239"/>
            <w:bookmarkStart w:id="8" w:name="_Hlk71640238"/>
            <w:bookmarkStart w:id="9" w:name="_Hlk71640237"/>
            <w:bookmarkStart w:id="10" w:name="_Hlk71640236"/>
            <w:bookmarkStart w:id="11" w:name="_Hlk71640235"/>
            <w:bookmarkStart w:id="12" w:name="_Hlk71640234"/>
            <w:bookmarkStart w:id="13" w:name="_Hlk71640233"/>
            <w:bookmarkStart w:id="14" w:name="_Hlk71640232"/>
            <w:bookmarkStart w:id="15" w:name="_Hlk71640231"/>
            <w:bookmarkStart w:id="16" w:name="_Hlk71640230"/>
            <w:bookmarkStart w:id="17" w:name="_Hlk71640229"/>
            <w:bookmarkStart w:id="18" w:name="_Hlk71640228"/>
            <w:bookmarkStart w:id="19" w:name="_Hlk71640227"/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Numer sprawy ABM-ZP-</w:t>
            </w:r>
            <w:r w:rsidR="00A52829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/2021</w:t>
            </w:r>
          </w:p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p w14:paraId="13B14378" w14:textId="77777777" w:rsidR="00036A3B" w:rsidRDefault="00036A3B" w:rsidP="00036A3B">
            <w:pPr>
              <w:pStyle w:val="Stopka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  <w:t>Świadczenie ustnych oraz pisemnych usług tłumaczeń językowych</w:t>
            </w:r>
          </w:p>
        </w:sdtContent>
      </w:sdt>
    </w:sdtContent>
  </w:sdt>
  <w:p w14:paraId="127604B9" w14:textId="77777777" w:rsidR="007632CA" w:rsidRDefault="007632CA" w:rsidP="00036A3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FB8D" w14:textId="77777777" w:rsidR="0070588D" w:rsidRDefault="0070588D" w:rsidP="00C86B43">
      <w:pPr>
        <w:spacing w:after="0" w:line="240" w:lineRule="auto"/>
      </w:pPr>
      <w:r>
        <w:separator/>
      </w:r>
    </w:p>
  </w:footnote>
  <w:footnote w:type="continuationSeparator" w:id="0">
    <w:p w14:paraId="3D9429C3" w14:textId="77777777" w:rsidR="0070588D" w:rsidRDefault="0070588D" w:rsidP="00C86B43">
      <w:pPr>
        <w:spacing w:after="0" w:line="240" w:lineRule="auto"/>
      </w:pPr>
      <w:r>
        <w:continuationSeparator/>
      </w:r>
    </w:p>
  </w:footnote>
  <w:footnote w:id="1">
    <w:p w14:paraId="51308E43" w14:textId="77777777" w:rsidR="00021939" w:rsidRPr="008A106F" w:rsidRDefault="00021939" w:rsidP="00021939">
      <w:pPr>
        <w:pStyle w:val="Tekstprzypisudolnego"/>
        <w:spacing w:after="0"/>
        <w:jc w:val="both"/>
        <w:rPr>
          <w:rFonts w:ascii="Arial" w:hAnsi="Arial" w:cs="Arial"/>
        </w:rPr>
      </w:pPr>
      <w:r w:rsidRPr="008A106F">
        <w:rPr>
          <w:rStyle w:val="Odwoanieprzypisudolnego"/>
          <w:rFonts w:ascii="Arial" w:hAnsi="Arial" w:cs="Arial"/>
          <w:sz w:val="18"/>
        </w:rPr>
        <w:footnoteRef/>
      </w:r>
      <w:r w:rsidRPr="008A106F">
        <w:rPr>
          <w:rFonts w:ascii="Arial" w:hAnsi="Arial" w:cs="Arial"/>
          <w:sz w:val="18"/>
        </w:rPr>
        <w:t xml:space="preserve"> </w:t>
      </w:r>
      <w:r w:rsidRPr="008A106F">
        <w:rPr>
          <w:rFonts w:ascii="Arial" w:hAnsi="Arial" w:cs="Arial"/>
          <w:sz w:val="16"/>
        </w:rPr>
        <w:t xml:space="preserve">Wykonawca zobowiązany jest podać na jakiej podstawie dysponuje osobami wymienionymi w wykazie – </w:t>
      </w:r>
      <w:r w:rsidRPr="008A106F">
        <w:rPr>
          <w:rFonts w:ascii="Arial" w:hAnsi="Arial" w:cs="Arial"/>
          <w:sz w:val="16"/>
          <w:u w:val="single"/>
        </w:rPr>
        <w:t>na przykład:</w:t>
      </w:r>
      <w:r w:rsidRPr="008A106F">
        <w:rPr>
          <w:rFonts w:ascii="Arial" w:hAnsi="Arial" w:cs="Arial"/>
          <w:sz w:val="16"/>
        </w:rPr>
        <w:t xml:space="preserve"> stosunek pracy, zlecenia itp.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975C" w14:textId="77777777" w:rsidR="004E73ED" w:rsidRDefault="00275903" w:rsidP="00275903">
    <w:pPr>
      <w:pStyle w:val="Nagwek"/>
      <w:tabs>
        <w:tab w:val="clear" w:pos="4536"/>
        <w:tab w:val="clear" w:pos="9072"/>
        <w:tab w:val="left" w:pos="990"/>
      </w:tabs>
      <w:jc w:val="right"/>
    </w:pPr>
    <w:r>
      <w:tab/>
    </w:r>
    <w:r w:rsidR="00674F48" w:rsidRPr="00674F48">
      <w:rPr>
        <w:rFonts w:ascii="Cambria" w:hAnsi="Cambria"/>
        <w:b/>
        <w:i/>
        <w:sz w:val="16"/>
      </w:rPr>
      <w:t xml:space="preserve"> </w:t>
    </w:r>
  </w:p>
  <w:p w14:paraId="685D727F" w14:textId="77777777" w:rsidR="00CC56DC" w:rsidRDefault="00CC56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7618D8"/>
    <w:multiLevelType w:val="hybridMultilevel"/>
    <w:tmpl w:val="3D36A026"/>
    <w:name w:val="WW8Num5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F94815"/>
    <w:multiLevelType w:val="hybridMultilevel"/>
    <w:tmpl w:val="32FA020A"/>
    <w:lvl w:ilvl="0" w:tplc="97F8709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90CDD"/>
    <w:multiLevelType w:val="hybridMultilevel"/>
    <w:tmpl w:val="9D5EAC88"/>
    <w:lvl w:ilvl="0" w:tplc="ED88FE3A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8"/>
  </w:num>
  <w:num w:numId="11">
    <w:abstractNumId w:val="5"/>
  </w:num>
  <w:num w:numId="12">
    <w:abstractNumId w:val="2"/>
  </w:num>
  <w:num w:numId="13">
    <w:abstractNumId w:val="15"/>
  </w:num>
  <w:num w:numId="14">
    <w:abstractNumId w:val="20"/>
  </w:num>
  <w:num w:numId="15">
    <w:abstractNumId w:val="10"/>
  </w:num>
  <w:num w:numId="16">
    <w:abstractNumId w:val="21"/>
  </w:num>
  <w:num w:numId="17">
    <w:abstractNumId w:val="8"/>
  </w:num>
  <w:num w:numId="18">
    <w:abstractNumId w:val="9"/>
  </w:num>
  <w:num w:numId="19">
    <w:abstractNumId w:val="13"/>
  </w:num>
  <w:num w:numId="20">
    <w:abstractNumId w:val="1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21939"/>
    <w:rsid w:val="00036A3B"/>
    <w:rsid w:val="000915E4"/>
    <w:rsid w:val="00093F69"/>
    <w:rsid w:val="000D5E92"/>
    <w:rsid w:val="000E4591"/>
    <w:rsid w:val="0010456E"/>
    <w:rsid w:val="00110773"/>
    <w:rsid w:val="0011137B"/>
    <w:rsid w:val="00124D93"/>
    <w:rsid w:val="00133BAA"/>
    <w:rsid w:val="00133E5A"/>
    <w:rsid w:val="001346E1"/>
    <w:rsid w:val="001353CB"/>
    <w:rsid w:val="00136D4E"/>
    <w:rsid w:val="00137CCA"/>
    <w:rsid w:val="0017350A"/>
    <w:rsid w:val="001B3DCD"/>
    <w:rsid w:val="00217704"/>
    <w:rsid w:val="002422E7"/>
    <w:rsid w:val="00250FEF"/>
    <w:rsid w:val="00272701"/>
    <w:rsid w:val="00275903"/>
    <w:rsid w:val="002A09FA"/>
    <w:rsid w:val="002B47DB"/>
    <w:rsid w:val="002E19F2"/>
    <w:rsid w:val="002F3FA0"/>
    <w:rsid w:val="0034173D"/>
    <w:rsid w:val="00356D26"/>
    <w:rsid w:val="0037390E"/>
    <w:rsid w:val="00373AB3"/>
    <w:rsid w:val="003803E2"/>
    <w:rsid w:val="00383134"/>
    <w:rsid w:val="003B4A9E"/>
    <w:rsid w:val="003C5B1D"/>
    <w:rsid w:val="003E26C1"/>
    <w:rsid w:val="00411C40"/>
    <w:rsid w:val="0041346E"/>
    <w:rsid w:val="00421EB9"/>
    <w:rsid w:val="00422097"/>
    <w:rsid w:val="00426775"/>
    <w:rsid w:val="00432673"/>
    <w:rsid w:val="00436FF6"/>
    <w:rsid w:val="0045675B"/>
    <w:rsid w:val="00476BE3"/>
    <w:rsid w:val="00484955"/>
    <w:rsid w:val="004A6D6C"/>
    <w:rsid w:val="004C17FE"/>
    <w:rsid w:val="004D5233"/>
    <w:rsid w:val="004E71E0"/>
    <w:rsid w:val="004E73ED"/>
    <w:rsid w:val="00501E26"/>
    <w:rsid w:val="005348FD"/>
    <w:rsid w:val="005432A8"/>
    <w:rsid w:val="005A7A41"/>
    <w:rsid w:val="005B5CA9"/>
    <w:rsid w:val="005C0A01"/>
    <w:rsid w:val="005C79A5"/>
    <w:rsid w:val="00606BEA"/>
    <w:rsid w:val="00612E41"/>
    <w:rsid w:val="00617596"/>
    <w:rsid w:val="00626E88"/>
    <w:rsid w:val="00635FDD"/>
    <w:rsid w:val="00636177"/>
    <w:rsid w:val="00644188"/>
    <w:rsid w:val="006639CF"/>
    <w:rsid w:val="00665FF5"/>
    <w:rsid w:val="00674F48"/>
    <w:rsid w:val="006A6533"/>
    <w:rsid w:val="006B3DAE"/>
    <w:rsid w:val="006B74E0"/>
    <w:rsid w:val="006D7D12"/>
    <w:rsid w:val="006E5A1D"/>
    <w:rsid w:val="006F72B1"/>
    <w:rsid w:val="007040B3"/>
    <w:rsid w:val="0070588D"/>
    <w:rsid w:val="007146C0"/>
    <w:rsid w:val="00725C6B"/>
    <w:rsid w:val="0074772B"/>
    <w:rsid w:val="007516A9"/>
    <w:rsid w:val="007632CA"/>
    <w:rsid w:val="00780DCD"/>
    <w:rsid w:val="007C6367"/>
    <w:rsid w:val="007E6A57"/>
    <w:rsid w:val="007F6DC6"/>
    <w:rsid w:val="0080219E"/>
    <w:rsid w:val="00824704"/>
    <w:rsid w:val="008701BF"/>
    <w:rsid w:val="008813EC"/>
    <w:rsid w:val="008A106F"/>
    <w:rsid w:val="00904844"/>
    <w:rsid w:val="00926ACB"/>
    <w:rsid w:val="00947107"/>
    <w:rsid w:val="009758BB"/>
    <w:rsid w:val="00990E33"/>
    <w:rsid w:val="009A68C6"/>
    <w:rsid w:val="009C10B1"/>
    <w:rsid w:val="009F164E"/>
    <w:rsid w:val="00A11A44"/>
    <w:rsid w:val="00A14B5C"/>
    <w:rsid w:val="00A16DE8"/>
    <w:rsid w:val="00A52829"/>
    <w:rsid w:val="00A92647"/>
    <w:rsid w:val="00A94D58"/>
    <w:rsid w:val="00A954EC"/>
    <w:rsid w:val="00AB7108"/>
    <w:rsid w:val="00AD2039"/>
    <w:rsid w:val="00AE30F3"/>
    <w:rsid w:val="00B3353C"/>
    <w:rsid w:val="00B412B8"/>
    <w:rsid w:val="00B53218"/>
    <w:rsid w:val="00B56D19"/>
    <w:rsid w:val="00BB5505"/>
    <w:rsid w:val="00BC0935"/>
    <w:rsid w:val="00BC34D3"/>
    <w:rsid w:val="00BC690C"/>
    <w:rsid w:val="00C14E95"/>
    <w:rsid w:val="00C277B4"/>
    <w:rsid w:val="00C70A1A"/>
    <w:rsid w:val="00C719FE"/>
    <w:rsid w:val="00C86651"/>
    <w:rsid w:val="00C86B43"/>
    <w:rsid w:val="00CA30BD"/>
    <w:rsid w:val="00CA5A42"/>
    <w:rsid w:val="00CC56DC"/>
    <w:rsid w:val="00CD0221"/>
    <w:rsid w:val="00CE59F1"/>
    <w:rsid w:val="00D229DA"/>
    <w:rsid w:val="00D562DA"/>
    <w:rsid w:val="00D666EC"/>
    <w:rsid w:val="00D805C2"/>
    <w:rsid w:val="00D83C46"/>
    <w:rsid w:val="00DB04D4"/>
    <w:rsid w:val="00DB5D53"/>
    <w:rsid w:val="00DE12C6"/>
    <w:rsid w:val="00E366CE"/>
    <w:rsid w:val="00EB4744"/>
    <w:rsid w:val="00EC7A24"/>
    <w:rsid w:val="00ED7979"/>
    <w:rsid w:val="00EE144D"/>
    <w:rsid w:val="00F25000"/>
    <w:rsid w:val="00FA521C"/>
    <w:rsid w:val="00FC0A93"/>
    <w:rsid w:val="00FC7CA1"/>
    <w:rsid w:val="00FE0E91"/>
    <w:rsid w:val="00FE3F09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115CC1"/>
  <w15:docId w15:val="{B40E8CD8-4108-4A9A-974E-DA80B3A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3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customStyle="1" w:styleId="Default">
    <w:name w:val="Default"/>
    <w:rsid w:val="000D5E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B70D-E1F8-4127-BD34-A673AD05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PARP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pawel_wojcik</dc:creator>
  <cp:lastModifiedBy>Agnieszka Gorzoch</cp:lastModifiedBy>
  <cp:revision>4</cp:revision>
  <cp:lastPrinted>2018-11-09T13:12:00Z</cp:lastPrinted>
  <dcterms:created xsi:type="dcterms:W3CDTF">2021-08-30T09:28:00Z</dcterms:created>
  <dcterms:modified xsi:type="dcterms:W3CDTF">2021-08-30T09:57:00Z</dcterms:modified>
</cp:coreProperties>
</file>