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3512" w14:textId="613F4C4B" w:rsidR="00F65F92" w:rsidRPr="00F65F92" w:rsidRDefault="00F65F92" w:rsidP="00F65F92">
      <w:pPr>
        <w:pStyle w:val="Akapitzlist"/>
        <w:autoSpaceDE w:val="0"/>
        <w:autoSpaceDN w:val="0"/>
        <w:adjustRightInd w:val="0"/>
        <w:spacing w:after="120" w:line="271" w:lineRule="auto"/>
        <w:ind w:left="360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>
        <w:rPr>
          <w:rFonts w:ascii="Arial" w:hAnsi="Arial" w:cs="Arial"/>
          <w:b/>
          <w:sz w:val="22"/>
          <w:szCs w:val="22"/>
          <w:lang w:val="pl-PL" w:eastAsia="pl-PL"/>
        </w:rPr>
        <w:t>Załącznik nr 3 do SWZ</w:t>
      </w:r>
    </w:p>
    <w:p w14:paraId="15626BDF" w14:textId="77777777" w:rsidR="00F65F92" w:rsidRDefault="00F65F92" w:rsidP="00143269">
      <w:pPr>
        <w:pStyle w:val="Akapitzlist"/>
        <w:autoSpaceDE w:val="0"/>
        <w:autoSpaceDN w:val="0"/>
        <w:adjustRightInd w:val="0"/>
        <w:spacing w:after="120" w:line="271" w:lineRule="auto"/>
        <w:ind w:left="36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5179411" w14:textId="29649A96" w:rsidR="00C03504" w:rsidRDefault="00C03504" w:rsidP="00143269">
      <w:pPr>
        <w:pStyle w:val="Akapitzlist"/>
        <w:autoSpaceDE w:val="0"/>
        <w:autoSpaceDN w:val="0"/>
        <w:adjustRightInd w:val="0"/>
        <w:spacing w:after="120" w:line="271" w:lineRule="auto"/>
        <w:ind w:left="36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143269">
        <w:rPr>
          <w:rFonts w:ascii="Arial" w:hAnsi="Arial" w:cs="Arial"/>
          <w:b/>
          <w:sz w:val="22"/>
          <w:szCs w:val="22"/>
          <w:lang w:eastAsia="pl-PL"/>
        </w:rPr>
        <w:t xml:space="preserve">Projektowane postanowienia umowy </w:t>
      </w:r>
    </w:p>
    <w:p w14:paraId="616FFEE1" w14:textId="6EDC72C6" w:rsidR="0091700D" w:rsidRPr="0091700D" w:rsidRDefault="0091700D" w:rsidP="00143269">
      <w:pPr>
        <w:pStyle w:val="Akapitzlist"/>
        <w:autoSpaceDE w:val="0"/>
        <w:autoSpaceDN w:val="0"/>
        <w:adjustRightInd w:val="0"/>
        <w:spacing w:after="120" w:line="271" w:lineRule="auto"/>
        <w:ind w:left="360"/>
        <w:jc w:val="center"/>
        <w:rPr>
          <w:rFonts w:ascii="Arial" w:hAnsi="Arial" w:cs="Arial"/>
          <w:b/>
          <w:sz w:val="22"/>
          <w:szCs w:val="22"/>
          <w:lang w:val="pl-PL" w:eastAsia="pl-PL"/>
        </w:rPr>
      </w:pPr>
      <w:r>
        <w:rPr>
          <w:rFonts w:ascii="Arial" w:hAnsi="Arial" w:cs="Arial"/>
          <w:b/>
          <w:sz w:val="22"/>
          <w:szCs w:val="22"/>
          <w:lang w:val="pl-PL" w:eastAsia="pl-PL"/>
        </w:rPr>
        <w:t xml:space="preserve">UMOWA nr ABM/…/2021/BA </w:t>
      </w:r>
      <w:r>
        <w:rPr>
          <w:rFonts w:ascii="Arial" w:hAnsi="Arial" w:cs="Arial"/>
          <w:b/>
          <w:sz w:val="22"/>
          <w:szCs w:val="22"/>
          <w:lang w:val="pl-PL" w:eastAsia="pl-PL"/>
        </w:rPr>
        <w:t>–</w:t>
      </w:r>
      <w:r w:rsidRPr="00143269">
        <w:rPr>
          <w:rFonts w:ascii="Arial" w:hAnsi="Arial" w:cs="Arial"/>
          <w:b/>
          <w:sz w:val="22"/>
          <w:szCs w:val="22"/>
          <w:lang w:eastAsia="pl-PL"/>
        </w:rPr>
        <w:t xml:space="preserve"> wzór</w:t>
      </w:r>
    </w:p>
    <w:p w14:paraId="24983519" w14:textId="77777777" w:rsidR="00C03504" w:rsidRPr="00143269" w:rsidRDefault="00C03504" w:rsidP="00143269">
      <w:pPr>
        <w:pStyle w:val="Tekstpodstawowy"/>
        <w:spacing w:line="271" w:lineRule="auto"/>
        <w:rPr>
          <w:rFonts w:ascii="Arial" w:hAnsi="Arial" w:cs="Arial"/>
          <w:b/>
          <w:sz w:val="22"/>
          <w:szCs w:val="22"/>
        </w:rPr>
      </w:pPr>
    </w:p>
    <w:p w14:paraId="7E39BE0B" w14:textId="77777777" w:rsidR="00C03504" w:rsidRPr="00143269" w:rsidRDefault="00C03504" w:rsidP="00143269">
      <w:pPr>
        <w:spacing w:after="120"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43269">
        <w:rPr>
          <w:rFonts w:ascii="Arial" w:hAnsi="Arial" w:cs="Arial"/>
          <w:sz w:val="22"/>
          <w:szCs w:val="22"/>
          <w:lang w:eastAsia="pl-PL"/>
        </w:rPr>
        <w:t>zawarta w dniu ……………………r. pomiędzy:</w:t>
      </w:r>
    </w:p>
    <w:p w14:paraId="4045D4B6" w14:textId="77777777" w:rsidR="00080C9D" w:rsidRPr="00E82F6B" w:rsidRDefault="00080C9D" w:rsidP="00080C9D">
      <w:pPr>
        <w:pStyle w:val="Tekstpodstawowy"/>
        <w:spacing w:line="271" w:lineRule="auto"/>
        <w:ind w:left="116" w:right="111"/>
        <w:rPr>
          <w:rFonts w:ascii="Arial" w:hAnsi="Arial" w:cs="Arial"/>
          <w:sz w:val="22"/>
          <w:szCs w:val="22"/>
        </w:rPr>
      </w:pPr>
      <w:r w:rsidRPr="00E82F6B">
        <w:rPr>
          <w:rFonts w:ascii="Arial" w:hAnsi="Arial" w:cs="Arial"/>
          <w:b/>
          <w:sz w:val="22"/>
          <w:szCs w:val="22"/>
        </w:rPr>
        <w:t xml:space="preserve">Agencją Badań Medycznych </w:t>
      </w:r>
      <w:r w:rsidRPr="00E82F6B">
        <w:rPr>
          <w:rFonts w:ascii="Arial" w:hAnsi="Arial" w:cs="Arial"/>
          <w:sz w:val="22"/>
          <w:szCs w:val="22"/>
        </w:rPr>
        <w:t>z siedzibą w Warszawie (00-014), przy ul. Stanisława Moniuszki 1A, NIP: 525-278-39-49, REGON: 382836515, zwaną w dalszej części Umowy</w:t>
      </w:r>
    </w:p>
    <w:p w14:paraId="51FE224F" w14:textId="77777777" w:rsidR="00080C9D" w:rsidRPr="00E82F6B" w:rsidRDefault="00080C9D" w:rsidP="00080C9D">
      <w:pPr>
        <w:spacing w:after="120" w:line="271" w:lineRule="auto"/>
        <w:ind w:left="116"/>
        <w:jc w:val="both"/>
        <w:rPr>
          <w:rFonts w:ascii="Arial" w:hAnsi="Arial" w:cs="Arial"/>
          <w:sz w:val="22"/>
          <w:szCs w:val="22"/>
        </w:rPr>
      </w:pPr>
      <w:r w:rsidRPr="00E82F6B">
        <w:rPr>
          <w:rFonts w:ascii="Arial" w:hAnsi="Arial" w:cs="Arial"/>
          <w:sz w:val="22"/>
          <w:szCs w:val="22"/>
        </w:rPr>
        <w:t>„</w:t>
      </w:r>
      <w:r w:rsidRPr="00E82F6B">
        <w:rPr>
          <w:rFonts w:ascii="Arial" w:hAnsi="Arial" w:cs="Arial"/>
          <w:b/>
          <w:sz w:val="22"/>
          <w:szCs w:val="22"/>
        </w:rPr>
        <w:t>Zamawiającym</w:t>
      </w:r>
      <w:r w:rsidRPr="00E82F6B">
        <w:rPr>
          <w:rFonts w:ascii="Arial" w:hAnsi="Arial" w:cs="Arial"/>
          <w:sz w:val="22"/>
          <w:szCs w:val="22"/>
        </w:rPr>
        <w:t>”, reprezentowaną przez:</w:t>
      </w:r>
    </w:p>
    <w:p w14:paraId="1D770286" w14:textId="77777777" w:rsidR="00080C9D" w:rsidRPr="001F5189" w:rsidRDefault="00080C9D" w:rsidP="00E82F6B">
      <w:pPr>
        <w:pStyle w:val="Nagwek1"/>
        <w:numPr>
          <w:ilvl w:val="0"/>
          <w:numId w:val="0"/>
        </w:numPr>
        <w:spacing w:after="120" w:line="271" w:lineRule="auto"/>
        <w:ind w:left="116"/>
        <w:jc w:val="left"/>
        <w:rPr>
          <w:rFonts w:cs="Arial"/>
          <w:sz w:val="22"/>
          <w:szCs w:val="22"/>
        </w:rPr>
      </w:pPr>
      <w:r w:rsidRPr="00080C9D">
        <w:rPr>
          <w:rFonts w:cs="Arial"/>
          <w:sz w:val="22"/>
          <w:szCs w:val="22"/>
        </w:rPr>
        <w:t>……………………….. –………………………….</w:t>
      </w:r>
    </w:p>
    <w:p w14:paraId="79A88FA4" w14:textId="77777777" w:rsidR="00080C9D" w:rsidRPr="00E82F6B" w:rsidRDefault="00080C9D" w:rsidP="00080C9D">
      <w:pPr>
        <w:pStyle w:val="Tekstpodstawowy"/>
        <w:spacing w:line="271" w:lineRule="auto"/>
        <w:ind w:left="116"/>
        <w:rPr>
          <w:rFonts w:ascii="Arial" w:hAnsi="Arial" w:cs="Arial"/>
          <w:sz w:val="22"/>
          <w:szCs w:val="22"/>
        </w:rPr>
      </w:pPr>
      <w:r w:rsidRPr="00E82F6B">
        <w:rPr>
          <w:rFonts w:ascii="Arial" w:hAnsi="Arial" w:cs="Arial"/>
          <w:sz w:val="22"/>
          <w:szCs w:val="22"/>
        </w:rPr>
        <w:t>a</w:t>
      </w:r>
    </w:p>
    <w:p w14:paraId="529B72EC" w14:textId="77777777" w:rsidR="00080C9D" w:rsidRPr="00E82F6B" w:rsidRDefault="00080C9D" w:rsidP="00080C9D">
      <w:pPr>
        <w:pStyle w:val="Akapitzlist"/>
        <w:widowControl w:val="0"/>
        <w:numPr>
          <w:ilvl w:val="0"/>
          <w:numId w:val="109"/>
        </w:numPr>
        <w:suppressAutoHyphens w:val="0"/>
        <w:autoSpaceDE w:val="0"/>
        <w:autoSpaceDN w:val="0"/>
        <w:spacing w:before="119" w:after="120" w:line="271" w:lineRule="auto"/>
        <w:jc w:val="both"/>
        <w:rPr>
          <w:rFonts w:ascii="Arial" w:hAnsi="Arial" w:cs="Arial"/>
          <w:sz w:val="22"/>
          <w:szCs w:val="22"/>
        </w:rPr>
      </w:pPr>
      <w:r w:rsidRPr="00E82F6B">
        <w:rPr>
          <w:rFonts w:ascii="Arial" w:hAnsi="Arial" w:cs="Arial"/>
          <w:sz w:val="22"/>
          <w:szCs w:val="22"/>
        </w:rPr>
        <w:t>……………………. - ……………………………………………………………..</w:t>
      </w:r>
    </w:p>
    <w:p w14:paraId="3094BAC0" w14:textId="77777777" w:rsidR="00080C9D" w:rsidRPr="00E82F6B" w:rsidRDefault="00080C9D" w:rsidP="00080C9D">
      <w:pPr>
        <w:pStyle w:val="Akapitzlist"/>
        <w:widowControl w:val="0"/>
        <w:numPr>
          <w:ilvl w:val="0"/>
          <w:numId w:val="109"/>
        </w:numPr>
        <w:suppressAutoHyphens w:val="0"/>
        <w:autoSpaceDE w:val="0"/>
        <w:autoSpaceDN w:val="0"/>
        <w:spacing w:before="119" w:after="120" w:line="271" w:lineRule="auto"/>
        <w:jc w:val="both"/>
        <w:rPr>
          <w:rFonts w:ascii="Arial" w:hAnsi="Arial" w:cs="Arial"/>
          <w:sz w:val="22"/>
          <w:szCs w:val="22"/>
        </w:rPr>
      </w:pPr>
      <w:r w:rsidRPr="00E82F6B">
        <w:rPr>
          <w:rFonts w:ascii="Arial" w:hAnsi="Arial" w:cs="Arial"/>
          <w:sz w:val="22"/>
          <w:szCs w:val="22"/>
        </w:rPr>
        <w:t>zwanym dalej w treści umowy „Wykonawcą” reprezentowanym przez:</w:t>
      </w:r>
    </w:p>
    <w:p w14:paraId="54CD2A9F" w14:textId="77777777" w:rsidR="00080C9D" w:rsidRPr="00E82F6B" w:rsidRDefault="00080C9D" w:rsidP="00080C9D">
      <w:pPr>
        <w:pStyle w:val="Akapitzlist"/>
        <w:widowControl w:val="0"/>
        <w:numPr>
          <w:ilvl w:val="0"/>
          <w:numId w:val="109"/>
        </w:numPr>
        <w:suppressAutoHyphens w:val="0"/>
        <w:autoSpaceDE w:val="0"/>
        <w:autoSpaceDN w:val="0"/>
        <w:spacing w:before="119" w:after="120" w:line="271" w:lineRule="auto"/>
        <w:jc w:val="both"/>
        <w:rPr>
          <w:rFonts w:ascii="Arial" w:hAnsi="Arial" w:cs="Arial"/>
          <w:sz w:val="22"/>
          <w:szCs w:val="22"/>
        </w:rPr>
      </w:pPr>
      <w:r w:rsidRPr="00E82F6B">
        <w:rPr>
          <w:rFonts w:ascii="Arial" w:hAnsi="Arial" w:cs="Arial"/>
          <w:sz w:val="22"/>
          <w:szCs w:val="22"/>
        </w:rPr>
        <w:t>…………………… - ………………………………………………..</w:t>
      </w:r>
    </w:p>
    <w:p w14:paraId="5DE8EB8E" w14:textId="77777777" w:rsidR="00080C9D" w:rsidRPr="00E82F6B" w:rsidRDefault="00080C9D" w:rsidP="00080C9D">
      <w:pPr>
        <w:spacing w:after="120" w:line="271" w:lineRule="auto"/>
        <w:ind w:left="116"/>
        <w:rPr>
          <w:rFonts w:ascii="Arial" w:hAnsi="Arial" w:cs="Arial"/>
          <w:b/>
          <w:sz w:val="22"/>
          <w:szCs w:val="22"/>
        </w:rPr>
      </w:pPr>
      <w:r w:rsidRPr="00E82F6B">
        <w:rPr>
          <w:rFonts w:ascii="Arial" w:hAnsi="Arial" w:cs="Arial"/>
          <w:b/>
          <w:sz w:val="22"/>
          <w:szCs w:val="22"/>
        </w:rPr>
        <w:t xml:space="preserve">Zamawiający </w:t>
      </w:r>
      <w:r w:rsidRPr="00E82F6B">
        <w:rPr>
          <w:rFonts w:ascii="Arial" w:hAnsi="Arial" w:cs="Arial"/>
          <w:sz w:val="22"/>
          <w:szCs w:val="22"/>
        </w:rPr>
        <w:t xml:space="preserve">i </w:t>
      </w:r>
      <w:r w:rsidRPr="00E82F6B">
        <w:rPr>
          <w:rFonts w:ascii="Arial" w:hAnsi="Arial" w:cs="Arial"/>
          <w:b/>
          <w:sz w:val="22"/>
          <w:szCs w:val="22"/>
        </w:rPr>
        <w:t xml:space="preserve">Wykonawca </w:t>
      </w:r>
      <w:r w:rsidRPr="00E82F6B">
        <w:rPr>
          <w:rFonts w:ascii="Arial" w:hAnsi="Arial" w:cs="Arial"/>
          <w:sz w:val="22"/>
          <w:szCs w:val="22"/>
        </w:rPr>
        <w:t xml:space="preserve">dalej zwani są łącznie </w:t>
      </w:r>
      <w:r w:rsidRPr="00E82F6B">
        <w:rPr>
          <w:rFonts w:ascii="Arial" w:hAnsi="Arial" w:cs="Arial"/>
          <w:b/>
          <w:sz w:val="22"/>
          <w:szCs w:val="22"/>
        </w:rPr>
        <w:t xml:space="preserve">Stronami </w:t>
      </w:r>
      <w:r w:rsidRPr="00E82F6B">
        <w:rPr>
          <w:rFonts w:ascii="Arial" w:hAnsi="Arial" w:cs="Arial"/>
          <w:sz w:val="22"/>
          <w:szCs w:val="22"/>
        </w:rPr>
        <w:t xml:space="preserve">lub każdy z osobna </w:t>
      </w:r>
      <w:r w:rsidRPr="00E82F6B">
        <w:rPr>
          <w:rFonts w:ascii="Arial" w:hAnsi="Arial" w:cs="Arial"/>
          <w:b/>
          <w:sz w:val="22"/>
          <w:szCs w:val="22"/>
        </w:rPr>
        <w:t>Stroną.</w:t>
      </w:r>
    </w:p>
    <w:p w14:paraId="1554FC8B" w14:textId="0E5A7BA3" w:rsidR="00244643" w:rsidRPr="003541D8" w:rsidRDefault="00244643" w:rsidP="00244643">
      <w:pPr>
        <w:spacing w:after="120" w:line="271" w:lineRule="auto"/>
        <w:ind w:left="116"/>
        <w:rPr>
          <w:b/>
        </w:rPr>
      </w:pPr>
    </w:p>
    <w:p w14:paraId="00CBA043" w14:textId="77777777" w:rsidR="00C03504" w:rsidRPr="00143269" w:rsidRDefault="00C03504" w:rsidP="00143269">
      <w:pPr>
        <w:spacing w:after="120"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DA1DB49" w14:textId="757AD1E1" w:rsidR="00C03504" w:rsidRPr="00F600A1" w:rsidRDefault="00C03504" w:rsidP="00143269">
      <w:pPr>
        <w:spacing w:after="120" w:line="271" w:lineRule="auto"/>
        <w:jc w:val="center"/>
        <w:rPr>
          <w:rFonts w:ascii="Arial" w:hAnsi="Arial"/>
          <w:i/>
          <w:sz w:val="22"/>
          <w:szCs w:val="22"/>
        </w:rPr>
      </w:pPr>
      <w:r w:rsidRPr="00743CE7">
        <w:rPr>
          <w:rFonts w:ascii="Arial" w:hAnsi="Arial" w:cs="Arial"/>
          <w:i/>
          <w:sz w:val="22"/>
          <w:szCs w:val="22"/>
        </w:rPr>
        <w:t>W wyniku przeprowadzenia postępowania o udzielenie zamówienia publicznego w trybie podstawowym</w:t>
      </w:r>
      <w:r w:rsidR="00743CE7">
        <w:rPr>
          <w:rFonts w:ascii="Arial" w:hAnsi="Arial" w:cs="Arial"/>
          <w:i/>
          <w:sz w:val="22"/>
          <w:szCs w:val="22"/>
        </w:rPr>
        <w:t>,</w:t>
      </w:r>
      <w:r w:rsidRPr="00743CE7">
        <w:rPr>
          <w:rFonts w:ascii="Arial" w:hAnsi="Arial" w:cs="Arial"/>
          <w:i/>
          <w:sz w:val="22"/>
          <w:szCs w:val="22"/>
        </w:rPr>
        <w:t xml:space="preserve"> na podstawie: art. 275 pkt 1 ustawy Prawo zamówień publicznych z dnia 11 września 2019 r.</w:t>
      </w:r>
      <w:r w:rsidR="00743CE7">
        <w:rPr>
          <w:rFonts w:ascii="Arial" w:hAnsi="Arial" w:cs="Arial"/>
          <w:i/>
          <w:sz w:val="22"/>
          <w:szCs w:val="22"/>
        </w:rPr>
        <w:t>,</w:t>
      </w:r>
      <w:r w:rsidRPr="00743CE7">
        <w:rPr>
          <w:rFonts w:ascii="Arial" w:hAnsi="Arial" w:cs="Arial"/>
          <w:i/>
          <w:sz w:val="22"/>
          <w:szCs w:val="22"/>
        </w:rPr>
        <w:t xml:space="preserve"> została zawarta Umowa</w:t>
      </w:r>
      <w:r w:rsidRPr="00F600A1">
        <w:rPr>
          <w:rFonts w:ascii="Arial" w:hAnsi="Arial"/>
          <w:i/>
          <w:sz w:val="22"/>
          <w:szCs w:val="22"/>
        </w:rPr>
        <w:t xml:space="preserve"> następującej treści:</w:t>
      </w:r>
    </w:p>
    <w:p w14:paraId="513A1744" w14:textId="77777777" w:rsidR="006B071E" w:rsidRPr="00F600A1" w:rsidRDefault="006B071E" w:rsidP="00143269">
      <w:pPr>
        <w:spacing w:after="120" w:line="271" w:lineRule="auto"/>
        <w:jc w:val="center"/>
        <w:rPr>
          <w:rFonts w:ascii="Arial" w:hAnsi="Arial" w:cs="Arial"/>
          <w:iCs/>
          <w:lang w:eastAsia="pl-PL"/>
        </w:rPr>
      </w:pPr>
    </w:p>
    <w:p w14:paraId="523824D8" w14:textId="5F2B0430" w:rsidR="00143269" w:rsidRPr="00143901" w:rsidRDefault="00143269" w:rsidP="00143269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390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</w:rPr>
        <w:t>1</w:t>
      </w:r>
      <w:r w:rsidR="00FD70A3">
        <w:rPr>
          <w:rFonts w:ascii="Arial" w:hAnsi="Arial" w:cs="Arial"/>
          <w:b/>
        </w:rPr>
        <w:t>.</w:t>
      </w:r>
    </w:p>
    <w:p w14:paraId="4EEA5320" w14:textId="39B97C40" w:rsidR="00143269" w:rsidRPr="00F600A1" w:rsidRDefault="00FD70A3" w:rsidP="00143269">
      <w:pPr>
        <w:spacing w:after="120" w:line="271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</w:t>
      </w:r>
      <w:r w:rsidR="00143269" w:rsidRPr="00F600A1">
        <w:rPr>
          <w:rFonts w:ascii="Arial" w:hAnsi="Arial" w:cs="Arial"/>
          <w:b/>
          <w:iCs/>
          <w:sz w:val="22"/>
          <w:szCs w:val="22"/>
        </w:rPr>
        <w:t>efinicje</w:t>
      </w:r>
    </w:p>
    <w:p w14:paraId="0E83D89B" w14:textId="1BE06FE7" w:rsidR="00143269" w:rsidRPr="00143901" w:rsidRDefault="00FD70A3" w:rsidP="00E977E6">
      <w:pPr>
        <w:widowControl w:val="0"/>
        <w:numPr>
          <w:ilvl w:val="3"/>
          <w:numId w:val="57"/>
        </w:numPr>
        <w:autoSpaceDN w:val="0"/>
        <w:spacing w:after="120"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Użyte w umowie określenia oznaczają</w:t>
      </w:r>
      <w:r w:rsidR="00143269" w:rsidRPr="00143901">
        <w:rPr>
          <w:rFonts w:ascii="Arial" w:hAnsi="Arial" w:cs="Arial"/>
          <w:sz w:val="22"/>
          <w:szCs w:val="22"/>
        </w:rPr>
        <w:t>:</w:t>
      </w:r>
    </w:p>
    <w:p w14:paraId="73196DF3" w14:textId="77777777" w:rsidR="00143269" w:rsidRPr="00143901" w:rsidRDefault="00143269" w:rsidP="00E977E6">
      <w:pPr>
        <w:widowControl w:val="0"/>
        <w:numPr>
          <w:ilvl w:val="0"/>
          <w:numId w:val="58"/>
        </w:numPr>
        <w:autoSpaceDN w:val="0"/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sz w:val="22"/>
          <w:szCs w:val="22"/>
        </w:rPr>
        <w:t>dni robocze</w:t>
      </w:r>
      <w:r w:rsidRPr="00143901">
        <w:rPr>
          <w:rFonts w:ascii="Arial" w:hAnsi="Arial" w:cs="Arial"/>
          <w:sz w:val="22"/>
          <w:szCs w:val="22"/>
        </w:rPr>
        <w:t xml:space="preserve"> – dni od poniedziałku do piątku, z wyłączeniem dni ustawowo wolnych od pracy oraz dni przyjętych przez Zamawiającego za dni wolne od pracy, o których Zamawiający powiadomi Wykonawcę pisemnie z odpowiednim wyprzedzeniem;</w:t>
      </w:r>
    </w:p>
    <w:p w14:paraId="319BF399" w14:textId="77777777" w:rsidR="00143269" w:rsidRPr="00143901" w:rsidRDefault="00143269" w:rsidP="00E977E6">
      <w:pPr>
        <w:widowControl w:val="0"/>
        <w:numPr>
          <w:ilvl w:val="0"/>
          <w:numId w:val="58"/>
        </w:numPr>
        <w:autoSpaceDN w:val="0"/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sz w:val="22"/>
          <w:szCs w:val="22"/>
        </w:rPr>
        <w:t>niewykonanie Umowy</w:t>
      </w:r>
      <w:r w:rsidRPr="00143901">
        <w:rPr>
          <w:rFonts w:ascii="Arial" w:hAnsi="Arial" w:cs="Arial"/>
          <w:sz w:val="22"/>
          <w:szCs w:val="22"/>
        </w:rPr>
        <w:t xml:space="preserve"> – ma miejsce wtedy, gdy świadczenie w ogóle nie zostaje spełnione;</w:t>
      </w:r>
    </w:p>
    <w:p w14:paraId="46DCF2D9" w14:textId="0C31C3CB" w:rsidR="00143269" w:rsidRPr="00143901" w:rsidRDefault="00143269" w:rsidP="00E977E6">
      <w:pPr>
        <w:widowControl w:val="0"/>
        <w:numPr>
          <w:ilvl w:val="0"/>
          <w:numId w:val="58"/>
        </w:numPr>
        <w:autoSpaceDN w:val="0"/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sz w:val="22"/>
          <w:szCs w:val="22"/>
        </w:rPr>
        <w:t>nienależyte wykonanie Umowy</w:t>
      </w:r>
      <w:r w:rsidRPr="00143901">
        <w:rPr>
          <w:rFonts w:ascii="Arial" w:hAnsi="Arial" w:cs="Arial"/>
          <w:sz w:val="22"/>
          <w:szCs w:val="22"/>
        </w:rPr>
        <w:t xml:space="preserve"> – ma miejsce wtedy, gdy świadczenie zostało spełnione, ale interes Zamawiającego nie został zaspokojony w sposób odpowiadający treści Umowy;</w:t>
      </w:r>
    </w:p>
    <w:p w14:paraId="255D4680" w14:textId="50A01822" w:rsidR="00143269" w:rsidRPr="00143901" w:rsidRDefault="00143269" w:rsidP="00E977E6">
      <w:pPr>
        <w:widowControl w:val="0"/>
        <w:numPr>
          <w:ilvl w:val="0"/>
          <w:numId w:val="58"/>
        </w:numPr>
        <w:autoSpaceDN w:val="0"/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sz w:val="22"/>
          <w:szCs w:val="22"/>
        </w:rPr>
        <w:t>siła wyższa</w:t>
      </w:r>
      <w:r w:rsidRPr="00143901">
        <w:rPr>
          <w:rFonts w:ascii="Arial" w:hAnsi="Arial" w:cs="Arial"/>
          <w:sz w:val="22"/>
          <w:szCs w:val="22"/>
        </w:rPr>
        <w:t xml:space="preserve"> – zdarzenie nadzwyczajne, zewnętrzne i niemożliwe do zapobieżenia i</w:t>
      </w:r>
      <w:r w:rsidR="005B16D1">
        <w:rPr>
          <w:rFonts w:ascii="Arial" w:hAnsi="Arial" w:cs="Arial"/>
          <w:sz w:val="22"/>
          <w:szCs w:val="22"/>
        </w:rPr>
        <w:t> </w:t>
      </w:r>
      <w:r w:rsidRPr="00143901">
        <w:rPr>
          <w:rFonts w:ascii="Arial" w:hAnsi="Arial" w:cs="Arial"/>
          <w:sz w:val="22"/>
          <w:szCs w:val="22"/>
        </w:rPr>
        <w:t>przewidzenia, niezależnie od woli i intencji którejkolwiek ze Stron;</w:t>
      </w:r>
    </w:p>
    <w:p w14:paraId="066663E9" w14:textId="225F2EDB" w:rsidR="00143269" w:rsidRPr="00143901" w:rsidRDefault="00143269" w:rsidP="00E977E6">
      <w:pPr>
        <w:widowControl w:val="0"/>
        <w:numPr>
          <w:ilvl w:val="0"/>
          <w:numId w:val="58"/>
        </w:numPr>
        <w:autoSpaceDN w:val="0"/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sz w:val="22"/>
          <w:szCs w:val="22"/>
        </w:rPr>
        <w:t xml:space="preserve">Umowa </w:t>
      </w:r>
      <w:r w:rsidRPr="00143901">
        <w:rPr>
          <w:rFonts w:ascii="Arial" w:hAnsi="Arial" w:cs="Arial"/>
          <w:sz w:val="22"/>
          <w:szCs w:val="22"/>
        </w:rPr>
        <w:t xml:space="preserve">– niniejsza Umowa zawarta w wyniku przeprowadzenia postępowania o udzielenie zamówienia publicznego nr </w:t>
      </w:r>
      <w:r w:rsidR="004A59C0" w:rsidRPr="004A59C0">
        <w:rPr>
          <w:rFonts w:ascii="Arial" w:hAnsi="Arial" w:cs="Arial"/>
          <w:sz w:val="22"/>
          <w:szCs w:val="22"/>
        </w:rPr>
        <w:t>ABM-ZP-11/2021</w:t>
      </w:r>
    </w:p>
    <w:p w14:paraId="21139918" w14:textId="08C87595" w:rsidR="00143269" w:rsidRPr="00F600A1" w:rsidRDefault="00143269" w:rsidP="00E977E6">
      <w:pPr>
        <w:widowControl w:val="0"/>
        <w:numPr>
          <w:ilvl w:val="3"/>
          <w:numId w:val="57"/>
        </w:numPr>
        <w:autoSpaceDN w:val="0"/>
        <w:spacing w:after="120"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43901">
        <w:rPr>
          <w:rFonts w:ascii="Arial" w:hAnsi="Arial" w:cs="Arial"/>
          <w:sz w:val="22"/>
          <w:szCs w:val="22"/>
        </w:rPr>
        <w:lastRenderedPageBreak/>
        <w:t>Ilekroć w Umowie jest mowa o dniach bez sprecyzowania czy dotyczą dni roboczych, należy przez te dni rozumieć dni kalendarzowe.</w:t>
      </w:r>
    </w:p>
    <w:p w14:paraId="0D538B9B" w14:textId="77777777" w:rsidR="00FD70A3" w:rsidRPr="00143901" w:rsidRDefault="00FD70A3" w:rsidP="00F600A1">
      <w:pPr>
        <w:widowControl w:val="0"/>
        <w:autoSpaceDN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07E4F115" w14:textId="6C30F22C" w:rsidR="00143269" w:rsidRDefault="00143269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FC2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D70A3">
        <w:rPr>
          <w:rFonts w:ascii="Arial" w:hAnsi="Arial" w:cs="Arial"/>
          <w:b/>
          <w:bCs/>
          <w:sz w:val="22"/>
          <w:szCs w:val="22"/>
        </w:rPr>
        <w:t>.</w:t>
      </w:r>
    </w:p>
    <w:p w14:paraId="7501716A" w14:textId="77777777" w:rsidR="00143269" w:rsidRPr="003C1FC2" w:rsidRDefault="00143269" w:rsidP="00143269">
      <w:pPr>
        <w:pStyle w:val="Default"/>
        <w:spacing w:after="120" w:line="271" w:lineRule="auto"/>
        <w:jc w:val="center"/>
        <w:rPr>
          <w:rFonts w:ascii="Arial" w:hAnsi="Arial" w:cs="Arial"/>
          <w:sz w:val="22"/>
          <w:szCs w:val="22"/>
        </w:rPr>
      </w:pPr>
      <w:r w:rsidRPr="003C1FC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368F7F4" w14:textId="004D5DFF" w:rsidR="00143269" w:rsidRPr="003C1FC2" w:rsidRDefault="00143269" w:rsidP="00E977E6">
      <w:pPr>
        <w:pStyle w:val="Default"/>
        <w:widowControl/>
        <w:numPr>
          <w:ilvl w:val="0"/>
          <w:numId w:val="41"/>
        </w:num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3C1FC2">
        <w:rPr>
          <w:rFonts w:ascii="Arial" w:hAnsi="Arial" w:cs="Arial"/>
          <w:sz w:val="22"/>
          <w:szCs w:val="22"/>
        </w:rPr>
        <w:t>Przedmiotem Umowy jest świadczenie na rzecz Zamawiającego</w:t>
      </w:r>
      <w:r w:rsidR="00B20156">
        <w:rPr>
          <w:rFonts w:ascii="Arial" w:hAnsi="Arial" w:cs="Arial"/>
          <w:sz w:val="22"/>
          <w:szCs w:val="22"/>
        </w:rPr>
        <w:t xml:space="preserve"> kompleksowej usługi </w:t>
      </w:r>
      <w:r w:rsidR="0014427E">
        <w:rPr>
          <w:rFonts w:ascii="Arial" w:hAnsi="Arial" w:cs="Arial"/>
          <w:sz w:val="22"/>
          <w:szCs w:val="22"/>
        </w:rPr>
        <w:t xml:space="preserve">obsługi </w:t>
      </w:r>
      <w:r w:rsidR="00B20156">
        <w:rPr>
          <w:rFonts w:ascii="Arial" w:hAnsi="Arial" w:cs="Arial"/>
          <w:sz w:val="22"/>
          <w:szCs w:val="22"/>
        </w:rPr>
        <w:t>krajowych i zagranicznych podróży służbowych na rzecz Agencji Badań Medycznych w tym w szczególności</w:t>
      </w:r>
      <w:r w:rsidRPr="003C1FC2">
        <w:rPr>
          <w:rFonts w:ascii="Arial" w:hAnsi="Arial" w:cs="Arial"/>
          <w:sz w:val="22"/>
          <w:szCs w:val="22"/>
        </w:rPr>
        <w:t>:</w:t>
      </w:r>
    </w:p>
    <w:p w14:paraId="7CFD1CA2" w14:textId="57A8BE07" w:rsidR="00143269" w:rsidRPr="003C1FC2" w:rsidRDefault="00143269" w:rsidP="001B169F">
      <w:pPr>
        <w:pStyle w:val="Default"/>
        <w:widowControl/>
        <w:numPr>
          <w:ilvl w:val="0"/>
          <w:numId w:val="42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C1FC2">
        <w:rPr>
          <w:rFonts w:ascii="Arial" w:hAnsi="Arial" w:cs="Arial"/>
          <w:sz w:val="22"/>
          <w:szCs w:val="22"/>
        </w:rPr>
        <w:t xml:space="preserve">rezerwacji, </w:t>
      </w:r>
      <w:r w:rsidR="00B20156">
        <w:rPr>
          <w:rFonts w:ascii="Arial" w:hAnsi="Arial" w:cs="Arial"/>
          <w:sz w:val="22"/>
          <w:szCs w:val="22"/>
        </w:rPr>
        <w:t xml:space="preserve"> zakupu </w:t>
      </w:r>
      <w:r w:rsidRPr="003C1FC2">
        <w:rPr>
          <w:rFonts w:ascii="Arial" w:hAnsi="Arial" w:cs="Arial"/>
          <w:sz w:val="22"/>
          <w:szCs w:val="22"/>
        </w:rPr>
        <w:t>i dostawy biletów lotniczych</w:t>
      </w:r>
      <w:r w:rsidR="00B20156">
        <w:rPr>
          <w:rFonts w:ascii="Arial" w:hAnsi="Arial" w:cs="Arial"/>
          <w:sz w:val="22"/>
          <w:szCs w:val="22"/>
        </w:rPr>
        <w:t xml:space="preserve"> krajowych i międzynarodowych,</w:t>
      </w:r>
      <w:r w:rsidRPr="003C1FC2">
        <w:rPr>
          <w:rFonts w:ascii="Arial" w:hAnsi="Arial" w:cs="Arial"/>
          <w:sz w:val="22"/>
          <w:szCs w:val="22"/>
        </w:rPr>
        <w:t xml:space="preserve"> </w:t>
      </w:r>
    </w:p>
    <w:p w14:paraId="1540809E" w14:textId="5311CB21" w:rsidR="00143269" w:rsidRDefault="00B20156" w:rsidP="001B169F">
      <w:pPr>
        <w:pStyle w:val="Default"/>
        <w:widowControl/>
        <w:numPr>
          <w:ilvl w:val="0"/>
          <w:numId w:val="42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rezerwacji, </w:t>
      </w:r>
      <w:r w:rsidR="00143269" w:rsidRPr="003C1FC2">
        <w:rPr>
          <w:rFonts w:ascii="Arial" w:hAnsi="Arial" w:cs="Arial"/>
          <w:sz w:val="22"/>
          <w:szCs w:val="22"/>
        </w:rPr>
        <w:t>zakupu biletów kolejowych krajowych i międzynarodowych,</w:t>
      </w:r>
    </w:p>
    <w:p w14:paraId="25D75759" w14:textId="402BCFC4" w:rsidR="006C1AE9" w:rsidRPr="007C3CDC" w:rsidRDefault="00B20156" w:rsidP="001B169F">
      <w:pPr>
        <w:pStyle w:val="Teksttreci0"/>
        <w:numPr>
          <w:ilvl w:val="0"/>
          <w:numId w:val="42"/>
        </w:numPr>
        <w:tabs>
          <w:tab w:val="left" w:pos="284"/>
        </w:tabs>
        <w:spacing w:after="120" w:line="271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</w:rPr>
        <w:t xml:space="preserve">rezerwacji, </w:t>
      </w:r>
      <w:r w:rsidR="006C1AE9" w:rsidRPr="007C3CDC">
        <w:rPr>
          <w:rStyle w:val="Teksttreci"/>
          <w:rFonts w:ascii="Arial" w:hAnsi="Arial" w:cs="Arial"/>
        </w:rPr>
        <w:t>zakup</w:t>
      </w:r>
      <w:r w:rsidR="006C1AE9">
        <w:rPr>
          <w:rStyle w:val="Teksttreci"/>
          <w:rFonts w:ascii="Arial" w:hAnsi="Arial" w:cs="Arial"/>
        </w:rPr>
        <w:t>u biletów w</w:t>
      </w:r>
      <w:r w:rsidR="006C1AE9" w:rsidRPr="001354FA">
        <w:rPr>
          <w:rFonts w:ascii="Arial" w:hAnsi="Arial" w:cs="Arial"/>
        </w:rPr>
        <w:t xml:space="preserve"> ramach transportu lądowego i wodnego</w:t>
      </w:r>
      <w:r w:rsidR="00FD70A3">
        <w:rPr>
          <w:rFonts w:ascii="Arial" w:hAnsi="Arial" w:cs="Arial"/>
        </w:rPr>
        <w:t>,</w:t>
      </w:r>
      <w:r w:rsidR="006C1AE9" w:rsidRPr="007C3CDC">
        <w:rPr>
          <w:rStyle w:val="Teksttreci"/>
          <w:rFonts w:ascii="Arial" w:hAnsi="Arial" w:cs="Arial"/>
        </w:rPr>
        <w:t xml:space="preserve"> w szczególności </w:t>
      </w:r>
      <w:r w:rsidR="006C1AE9">
        <w:rPr>
          <w:rStyle w:val="Teksttreci"/>
          <w:rFonts w:ascii="Arial" w:hAnsi="Arial" w:cs="Arial"/>
        </w:rPr>
        <w:t xml:space="preserve">biletów autobusowych </w:t>
      </w:r>
      <w:r w:rsidR="006C1AE9" w:rsidRPr="007C3CDC">
        <w:rPr>
          <w:rStyle w:val="Teksttreci"/>
          <w:rFonts w:ascii="Arial" w:hAnsi="Arial" w:cs="Arial"/>
        </w:rPr>
        <w:t>krajowych i międzynarodowych</w:t>
      </w:r>
      <w:r w:rsidR="00FD70A3">
        <w:rPr>
          <w:rStyle w:val="Teksttreci"/>
          <w:rFonts w:ascii="Arial" w:hAnsi="Arial" w:cs="Arial"/>
        </w:rPr>
        <w:t>,</w:t>
      </w:r>
    </w:p>
    <w:p w14:paraId="6692FA59" w14:textId="09B36692" w:rsidR="00143269" w:rsidRPr="003C1FC2" w:rsidRDefault="00143269" w:rsidP="001B169F">
      <w:pPr>
        <w:pStyle w:val="Default"/>
        <w:widowControl/>
        <w:numPr>
          <w:ilvl w:val="0"/>
          <w:numId w:val="42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C1FC2">
        <w:rPr>
          <w:rFonts w:ascii="Arial" w:hAnsi="Arial" w:cs="Arial"/>
          <w:sz w:val="22"/>
          <w:szCs w:val="22"/>
        </w:rPr>
        <w:t>rezerwacji i opłat noclegów na terenie Polski i zagranicą,</w:t>
      </w:r>
    </w:p>
    <w:p w14:paraId="2F9B1714" w14:textId="4272AF67" w:rsidR="00143269" w:rsidRPr="003C1FC2" w:rsidRDefault="00143269" w:rsidP="001B169F">
      <w:pPr>
        <w:pStyle w:val="Default"/>
        <w:widowControl/>
        <w:numPr>
          <w:ilvl w:val="0"/>
          <w:numId w:val="42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C1FC2">
        <w:rPr>
          <w:rFonts w:ascii="Arial" w:hAnsi="Arial" w:cs="Arial"/>
          <w:sz w:val="22"/>
          <w:szCs w:val="22"/>
        </w:rPr>
        <w:t>organizacji transportu w miejscu destynacji zagranicą,</w:t>
      </w:r>
    </w:p>
    <w:p w14:paraId="6BD11F92" w14:textId="44BFDD62" w:rsidR="00143269" w:rsidRPr="003C1FC2" w:rsidRDefault="00143269" w:rsidP="001B169F">
      <w:pPr>
        <w:pStyle w:val="Default"/>
        <w:widowControl/>
        <w:numPr>
          <w:ilvl w:val="0"/>
          <w:numId w:val="42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C1FC2">
        <w:rPr>
          <w:rFonts w:ascii="Arial" w:hAnsi="Arial" w:cs="Arial"/>
          <w:sz w:val="22"/>
          <w:szCs w:val="22"/>
        </w:rPr>
        <w:t>pośrednictwa w procesie uzyskiwania wiz,</w:t>
      </w:r>
    </w:p>
    <w:p w14:paraId="50B524EA" w14:textId="0F9CBFB6" w:rsidR="00143269" w:rsidRPr="003C1FC2" w:rsidRDefault="00143269" w:rsidP="001B169F">
      <w:pPr>
        <w:pStyle w:val="Default"/>
        <w:widowControl/>
        <w:numPr>
          <w:ilvl w:val="0"/>
          <w:numId w:val="42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C1FC2">
        <w:rPr>
          <w:rFonts w:ascii="Arial" w:hAnsi="Arial" w:cs="Arial"/>
          <w:sz w:val="22"/>
          <w:szCs w:val="22"/>
        </w:rPr>
        <w:t>zakupu polis ubezpieczeniowych</w:t>
      </w:r>
      <w:r w:rsidR="006B071E">
        <w:rPr>
          <w:rFonts w:ascii="Arial" w:hAnsi="Arial" w:cs="Arial"/>
          <w:sz w:val="22"/>
          <w:szCs w:val="22"/>
        </w:rPr>
        <w:t>.</w:t>
      </w:r>
    </w:p>
    <w:p w14:paraId="108B8093" w14:textId="02066D03" w:rsidR="00143269" w:rsidRDefault="00143269" w:rsidP="00E977E6">
      <w:pPr>
        <w:pStyle w:val="Default"/>
        <w:widowControl/>
        <w:numPr>
          <w:ilvl w:val="0"/>
          <w:numId w:val="41"/>
        </w:num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FB01F7">
        <w:rPr>
          <w:rFonts w:ascii="Arial" w:hAnsi="Arial" w:cs="Arial"/>
          <w:sz w:val="22"/>
          <w:szCs w:val="22"/>
        </w:rPr>
        <w:t xml:space="preserve">Przedmiot Umowy świadczony będzie zgodnie z </w:t>
      </w:r>
      <w:r w:rsidR="007F5DED">
        <w:rPr>
          <w:rFonts w:ascii="Arial" w:hAnsi="Arial" w:cs="Arial"/>
          <w:sz w:val="22"/>
          <w:szCs w:val="22"/>
        </w:rPr>
        <w:t>O</w:t>
      </w:r>
      <w:r w:rsidRPr="00FB01F7">
        <w:rPr>
          <w:rFonts w:ascii="Arial" w:hAnsi="Arial" w:cs="Arial"/>
          <w:sz w:val="22"/>
          <w:szCs w:val="22"/>
        </w:rPr>
        <w:t xml:space="preserve">pisem </w:t>
      </w:r>
      <w:r w:rsidR="007F5DED">
        <w:rPr>
          <w:rFonts w:ascii="Arial" w:hAnsi="Arial" w:cs="Arial"/>
          <w:sz w:val="22"/>
          <w:szCs w:val="22"/>
        </w:rPr>
        <w:t>P</w:t>
      </w:r>
      <w:r w:rsidR="007F5DED" w:rsidRPr="00FB01F7">
        <w:rPr>
          <w:rFonts w:ascii="Arial" w:hAnsi="Arial" w:cs="Arial"/>
          <w:sz w:val="22"/>
          <w:szCs w:val="22"/>
        </w:rPr>
        <w:t xml:space="preserve">rzedmiotu </w:t>
      </w:r>
      <w:r w:rsidR="007F5DED">
        <w:rPr>
          <w:rFonts w:ascii="Arial" w:hAnsi="Arial" w:cs="Arial"/>
          <w:sz w:val="22"/>
          <w:szCs w:val="22"/>
        </w:rPr>
        <w:t>Z</w:t>
      </w:r>
      <w:r w:rsidR="007F5DED" w:rsidRPr="00FB01F7">
        <w:rPr>
          <w:rFonts w:ascii="Arial" w:hAnsi="Arial" w:cs="Arial"/>
          <w:sz w:val="22"/>
          <w:szCs w:val="22"/>
        </w:rPr>
        <w:t>amówienia</w:t>
      </w:r>
      <w:r w:rsidRPr="00FB01F7">
        <w:rPr>
          <w:rFonts w:ascii="Arial" w:hAnsi="Arial" w:cs="Arial"/>
          <w:sz w:val="22"/>
          <w:szCs w:val="22"/>
        </w:rPr>
        <w:t xml:space="preserve"> określonym w Załączniku nr 1 do Umowy oraz zgodnie z ofertą Wykonawcy stanowiącej Załącznik nr 2, będących integralną częścią niniejszej Umowy.</w:t>
      </w:r>
    </w:p>
    <w:p w14:paraId="1057B4C3" w14:textId="77777777" w:rsidR="00FD70A3" w:rsidRDefault="00FD70A3" w:rsidP="00F600A1">
      <w:pPr>
        <w:pStyle w:val="Default"/>
        <w:widowControl/>
        <w:spacing w:after="120" w:line="271" w:lineRule="auto"/>
        <w:jc w:val="center"/>
        <w:rPr>
          <w:rFonts w:ascii="Arial" w:hAnsi="Arial" w:cs="Arial"/>
          <w:sz w:val="22"/>
          <w:szCs w:val="22"/>
        </w:rPr>
      </w:pPr>
    </w:p>
    <w:p w14:paraId="73FEC61C" w14:textId="65108D81" w:rsidR="00143269" w:rsidRPr="00470DFD" w:rsidRDefault="00143269" w:rsidP="00143269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43269">
        <w:rPr>
          <w:rFonts w:ascii="Arial" w:hAnsi="Arial" w:cs="Arial"/>
          <w:b/>
          <w:sz w:val="22"/>
          <w:szCs w:val="22"/>
        </w:rPr>
        <w:t xml:space="preserve">§ </w:t>
      </w:r>
      <w:r w:rsidRPr="00470DFD">
        <w:rPr>
          <w:rFonts w:ascii="Arial" w:hAnsi="Arial" w:cs="Arial"/>
          <w:b/>
          <w:sz w:val="22"/>
          <w:szCs w:val="22"/>
        </w:rPr>
        <w:t>3</w:t>
      </w:r>
      <w:r w:rsidR="006B071E" w:rsidRPr="00470DFD">
        <w:rPr>
          <w:rFonts w:ascii="Arial" w:hAnsi="Arial" w:cs="Arial"/>
          <w:b/>
          <w:sz w:val="22"/>
          <w:szCs w:val="22"/>
        </w:rPr>
        <w:t>.</w:t>
      </w:r>
    </w:p>
    <w:p w14:paraId="10031A02" w14:textId="77777777" w:rsidR="00143269" w:rsidRPr="00470DFD" w:rsidRDefault="00143269" w:rsidP="00143269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70DFD">
        <w:rPr>
          <w:rFonts w:ascii="Arial" w:hAnsi="Arial" w:cs="Arial"/>
          <w:b/>
          <w:sz w:val="22"/>
          <w:szCs w:val="22"/>
        </w:rPr>
        <w:t>Czas trwania umowy</w:t>
      </w:r>
    </w:p>
    <w:p w14:paraId="2A793D6F" w14:textId="457B085A" w:rsidR="006B071E" w:rsidRPr="00470DFD" w:rsidRDefault="00143269" w:rsidP="006B071E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Przedmiot Umowy realizowany będzie na podstawie zamówień Zamawiającego,</w:t>
      </w:r>
      <w:r w:rsidR="00534D07" w:rsidRPr="00470DFD">
        <w:rPr>
          <w:rFonts w:ascii="Arial" w:hAnsi="Arial" w:cs="Arial"/>
          <w:sz w:val="22"/>
          <w:szCs w:val="22"/>
          <w:lang w:val="pl-PL"/>
        </w:rPr>
        <w:t xml:space="preserve"> zlecanych</w:t>
      </w:r>
      <w:r w:rsidRPr="00470DFD">
        <w:rPr>
          <w:rFonts w:ascii="Arial" w:hAnsi="Arial" w:cs="Arial"/>
          <w:sz w:val="22"/>
          <w:szCs w:val="22"/>
        </w:rPr>
        <w:t xml:space="preserve"> sukcesywnie w okresie </w:t>
      </w:r>
      <w:r w:rsidR="00F552D3" w:rsidRPr="00470DFD">
        <w:rPr>
          <w:rFonts w:ascii="Arial" w:hAnsi="Arial" w:cs="Arial"/>
          <w:sz w:val="22"/>
          <w:szCs w:val="22"/>
          <w:lang w:val="pl-PL"/>
        </w:rPr>
        <w:t>18</w:t>
      </w:r>
      <w:r w:rsidR="00F552D3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>miesięcy od dnia podpisania Umowy lub do wyczerpania maksymalnego wynagrodzenia Wykonawcy</w:t>
      </w:r>
      <w:r w:rsidR="006B071E" w:rsidRPr="00470DFD">
        <w:rPr>
          <w:rFonts w:ascii="Arial" w:hAnsi="Arial" w:cs="Arial"/>
          <w:sz w:val="22"/>
          <w:szCs w:val="22"/>
          <w:lang w:val="pl-PL"/>
        </w:rPr>
        <w:t>,</w:t>
      </w:r>
      <w:r w:rsidRPr="00470DFD">
        <w:rPr>
          <w:rFonts w:ascii="Arial" w:hAnsi="Arial" w:cs="Arial"/>
          <w:sz w:val="22"/>
          <w:szCs w:val="22"/>
        </w:rPr>
        <w:t xml:space="preserve"> wynikającego z § 5 ust. </w:t>
      </w:r>
      <w:r w:rsidR="00DF6A74" w:rsidRPr="00470DFD">
        <w:rPr>
          <w:rFonts w:ascii="Arial" w:hAnsi="Arial" w:cs="Arial"/>
          <w:sz w:val="22"/>
          <w:szCs w:val="22"/>
          <w:lang w:val="pl-PL"/>
        </w:rPr>
        <w:t>1</w:t>
      </w:r>
      <w:r w:rsidR="00DF6A74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>Umowy, w zależności od tego, która przesłanka nastąpi pierwsza</w:t>
      </w:r>
      <w:bookmarkStart w:id="0" w:name="_Hlk76989925"/>
      <w:r w:rsidRPr="00470DFD">
        <w:rPr>
          <w:rFonts w:ascii="Arial" w:hAnsi="Arial" w:cs="Arial"/>
          <w:sz w:val="22"/>
          <w:szCs w:val="22"/>
        </w:rPr>
        <w:t xml:space="preserve">, z zastrzeżeniem </w:t>
      </w:r>
      <w:r w:rsidR="00534D07" w:rsidRPr="00470DFD">
        <w:rPr>
          <w:rFonts w:ascii="Arial" w:hAnsi="Arial" w:cs="Arial"/>
          <w:sz w:val="22"/>
          <w:szCs w:val="22"/>
          <w:lang w:val="pl-PL"/>
        </w:rPr>
        <w:t>postanowień</w:t>
      </w:r>
      <w:r w:rsidR="00534D07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 xml:space="preserve">§ </w:t>
      </w:r>
      <w:r w:rsidR="00247644" w:rsidRPr="00470DFD">
        <w:rPr>
          <w:rFonts w:ascii="Arial" w:hAnsi="Arial" w:cs="Arial"/>
          <w:sz w:val="22"/>
          <w:szCs w:val="22"/>
          <w:lang w:val="pl-PL"/>
        </w:rPr>
        <w:t>8</w:t>
      </w:r>
      <w:r w:rsidR="00247644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>ust. 1 pkt 9 Umowy</w:t>
      </w:r>
      <w:bookmarkEnd w:id="0"/>
      <w:r w:rsidRPr="00470DFD">
        <w:rPr>
          <w:rFonts w:ascii="Arial" w:hAnsi="Arial" w:cs="Arial"/>
          <w:sz w:val="22"/>
          <w:szCs w:val="22"/>
        </w:rPr>
        <w:t>.</w:t>
      </w:r>
    </w:p>
    <w:p w14:paraId="2BD6076E" w14:textId="77777777" w:rsidR="006B071E" w:rsidRPr="00470DFD" w:rsidRDefault="006B071E" w:rsidP="00F600A1">
      <w:pPr>
        <w:pStyle w:val="Tekstpodstawowy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D5F7E3D" w14:textId="4CE7CF0B" w:rsidR="00143269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0DFD">
        <w:rPr>
          <w:rFonts w:ascii="Arial" w:hAnsi="Arial" w:cs="Arial"/>
          <w:b/>
          <w:bCs/>
          <w:sz w:val="22"/>
          <w:szCs w:val="22"/>
        </w:rPr>
        <w:t xml:space="preserve">§ </w:t>
      </w:r>
      <w:r w:rsidR="00CA2B69" w:rsidRPr="00470DFD">
        <w:rPr>
          <w:rFonts w:ascii="Arial" w:hAnsi="Arial" w:cs="Arial"/>
          <w:b/>
          <w:bCs/>
          <w:sz w:val="22"/>
          <w:szCs w:val="22"/>
        </w:rPr>
        <w:t>4</w:t>
      </w:r>
      <w:r w:rsidR="006B071E" w:rsidRPr="00470DFD">
        <w:rPr>
          <w:rFonts w:ascii="Arial" w:hAnsi="Arial" w:cs="Arial"/>
          <w:b/>
          <w:bCs/>
          <w:sz w:val="22"/>
          <w:szCs w:val="22"/>
        </w:rPr>
        <w:t>.</w:t>
      </w:r>
    </w:p>
    <w:p w14:paraId="7BD23E45" w14:textId="1ECB230A" w:rsidR="00C03504" w:rsidRPr="00470DFD" w:rsidRDefault="00C03504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0DFD">
        <w:rPr>
          <w:rFonts w:ascii="Arial" w:hAnsi="Arial" w:cs="Arial"/>
          <w:b/>
          <w:bCs/>
          <w:sz w:val="22"/>
          <w:szCs w:val="22"/>
        </w:rPr>
        <w:t>Realizacja Umowy</w:t>
      </w:r>
    </w:p>
    <w:p w14:paraId="4BABD148" w14:textId="720BF74B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Wykonawca oświadcza, że:</w:t>
      </w:r>
    </w:p>
    <w:p w14:paraId="19888682" w14:textId="0E6031DF" w:rsidR="00C03504" w:rsidRPr="00470DFD" w:rsidRDefault="00C03504" w:rsidP="00ED1DEE">
      <w:pPr>
        <w:pStyle w:val="Default"/>
        <w:widowControl/>
        <w:numPr>
          <w:ilvl w:val="0"/>
          <w:numId w:val="44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zapoznał się </w:t>
      </w:r>
      <w:r w:rsidR="004E2428" w:rsidRPr="00470DFD">
        <w:rPr>
          <w:rFonts w:ascii="Arial" w:hAnsi="Arial" w:cs="Arial"/>
          <w:color w:val="auto"/>
          <w:sz w:val="22"/>
          <w:szCs w:val="22"/>
        </w:rPr>
        <w:t>z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Opisem Przedmiotu Zamówienia (dalej </w:t>
      </w:r>
      <w:r w:rsidR="00743CE7" w:rsidRPr="00470DFD">
        <w:rPr>
          <w:rFonts w:ascii="Arial" w:hAnsi="Arial" w:cs="Arial"/>
          <w:color w:val="auto"/>
          <w:sz w:val="22"/>
          <w:szCs w:val="22"/>
        </w:rPr>
        <w:t>„</w:t>
      </w:r>
      <w:r w:rsidRPr="00470DFD">
        <w:rPr>
          <w:rFonts w:ascii="Arial" w:hAnsi="Arial" w:cs="Arial"/>
          <w:color w:val="auto"/>
          <w:sz w:val="22"/>
          <w:szCs w:val="22"/>
        </w:rPr>
        <w:t>OPZ</w:t>
      </w:r>
      <w:r w:rsidR="00743CE7" w:rsidRPr="00470DFD">
        <w:rPr>
          <w:rFonts w:ascii="Arial" w:hAnsi="Arial" w:cs="Arial"/>
          <w:color w:val="auto"/>
          <w:sz w:val="22"/>
          <w:szCs w:val="22"/>
        </w:rPr>
        <w:t>”</w:t>
      </w:r>
      <w:r w:rsidRPr="00470DFD">
        <w:rPr>
          <w:rFonts w:ascii="Arial" w:hAnsi="Arial" w:cs="Arial"/>
          <w:color w:val="auto"/>
          <w:sz w:val="22"/>
          <w:szCs w:val="22"/>
        </w:rPr>
        <w:t>) i</w:t>
      </w:r>
      <w:r w:rsidR="00743CE7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zobowiązuje się</w:t>
      </w:r>
      <w:r w:rsidR="00743CE7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do</w:t>
      </w:r>
      <w:r w:rsidR="00743CE7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wykonania Przedmiotu zamówienia zgodnie z wymogami określonymi w OPZ oraz złożonej przez siebie ofercie,</w:t>
      </w:r>
    </w:p>
    <w:p w14:paraId="259CEA6B" w14:textId="1B65E100" w:rsidR="00C03504" w:rsidRPr="00470DFD" w:rsidRDefault="00C03504" w:rsidP="00ED1DEE">
      <w:pPr>
        <w:pStyle w:val="Default"/>
        <w:widowControl/>
        <w:numPr>
          <w:ilvl w:val="0"/>
          <w:numId w:val="44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postanowienia niniejszej Umowy wykona z zachowaniem zasady najwyższej staranności, zgodnie ze swoimi kwalifikacjami i posiadaną wiedzą fachową,</w:t>
      </w:r>
    </w:p>
    <w:p w14:paraId="0FD9BF66" w14:textId="2E757E30" w:rsidR="00C03504" w:rsidRPr="00470DFD" w:rsidRDefault="00C03504" w:rsidP="00ED1DEE">
      <w:pPr>
        <w:pStyle w:val="Default"/>
        <w:widowControl/>
        <w:numPr>
          <w:ilvl w:val="0"/>
          <w:numId w:val="44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posiada zasoby, kwalifikacje i uprawnienia wymagane do prawidłowego wykonywania przedmiotu Umowy,</w:t>
      </w:r>
    </w:p>
    <w:p w14:paraId="2F906C32" w14:textId="256FA0A8" w:rsidR="00C03504" w:rsidRPr="00470DFD" w:rsidRDefault="00C03504" w:rsidP="00ED1DEE">
      <w:pPr>
        <w:pStyle w:val="Default"/>
        <w:widowControl/>
        <w:numPr>
          <w:ilvl w:val="0"/>
          <w:numId w:val="44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lastRenderedPageBreak/>
        <w:t>stosowane przez Wykonawcę wynagrodzenia dla pracowników i zleceniobiorców nie</w:t>
      </w:r>
      <w:r w:rsidR="006B071E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są niższe niż wynagrodzenia minimalne wynikające z przepisów o minimalnym wynagrodzeniu za pracę.</w:t>
      </w:r>
    </w:p>
    <w:p w14:paraId="52938039" w14:textId="151BDB40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Zamawiający zastrzega sobie prawo do zgłaszania wniosków i uwag odnoszących się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do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sposobu realizacji Umowy. Wykonawca zobowiązany jest odnosić się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do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zgłaszanych przez Zamawiającego wniosków bądź uwag – niezwłocznie, nie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później niż w terminie 3</w:t>
      </w:r>
      <w:r w:rsidR="00DE0A43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(trzech) dni roboczych.</w:t>
      </w:r>
    </w:p>
    <w:p w14:paraId="7FAADE2C" w14:textId="68B6DAFF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Do celów zarządzania realizacją postanowień niniejszej Umowy Wykonawca powołuje Koordynatora Umowy i jest nim Pan/Pani: …………………– …………………….., e-mail: …………….., tel.: …………………………;</w:t>
      </w:r>
    </w:p>
    <w:p w14:paraId="591A4B86" w14:textId="49FC640B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Osobami wyznaczonymi do bieżącej współpracy są:</w:t>
      </w:r>
    </w:p>
    <w:p w14:paraId="60D0322A" w14:textId="7296DA0D" w:rsidR="00C03504" w:rsidRPr="00470DFD" w:rsidRDefault="00C03504" w:rsidP="00E977E6">
      <w:pPr>
        <w:pStyle w:val="Default"/>
        <w:widowControl/>
        <w:numPr>
          <w:ilvl w:val="0"/>
          <w:numId w:val="45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Ze strony Zamawiającego:</w:t>
      </w:r>
    </w:p>
    <w:p w14:paraId="2E2150F9" w14:textId="20381FAF" w:rsidR="00C03504" w:rsidRPr="00470DFD" w:rsidRDefault="00C03504">
      <w:pPr>
        <w:pStyle w:val="Default"/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a) …………………, e-mail: …………….., tel.: …………………………;</w:t>
      </w:r>
    </w:p>
    <w:p w14:paraId="4F2C2085" w14:textId="242432E6" w:rsidR="00C03504" w:rsidRPr="00470DFD" w:rsidRDefault="00C03504" w:rsidP="00E977E6">
      <w:pPr>
        <w:pStyle w:val="Default"/>
        <w:widowControl/>
        <w:numPr>
          <w:ilvl w:val="2"/>
          <w:numId w:val="40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b) …………………, e-mail: …………….., tel.: …………………………;</w:t>
      </w:r>
    </w:p>
    <w:p w14:paraId="6AE873C4" w14:textId="1BC16F7C" w:rsidR="00C03504" w:rsidRPr="00470DFD" w:rsidRDefault="00C03504" w:rsidP="00E977E6">
      <w:pPr>
        <w:pStyle w:val="Default"/>
        <w:widowControl/>
        <w:numPr>
          <w:ilvl w:val="0"/>
          <w:numId w:val="45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Ze strony Wykonawcy:</w:t>
      </w:r>
    </w:p>
    <w:p w14:paraId="72AE2428" w14:textId="4106A1D3" w:rsidR="00C03504" w:rsidRPr="00470DFD" w:rsidRDefault="00C03504" w:rsidP="00E977E6">
      <w:pPr>
        <w:pStyle w:val="Default"/>
        <w:widowControl/>
        <w:numPr>
          <w:ilvl w:val="2"/>
          <w:numId w:val="40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a) …………………, e-mail: …………….., tel.: …………………………; </w:t>
      </w:r>
      <w:r w:rsidR="00DE0A43" w:rsidRPr="00470DFD">
        <w:rPr>
          <w:rFonts w:ascii="Arial" w:hAnsi="Arial" w:cs="Arial"/>
          <w:color w:val="auto"/>
          <w:sz w:val="22"/>
          <w:szCs w:val="22"/>
        </w:rPr>
        <w:t>–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wykwalifikowany kasjer lotniczy</w:t>
      </w:r>
      <w:r w:rsidR="00AD14B3">
        <w:rPr>
          <w:rFonts w:ascii="Arial" w:hAnsi="Arial" w:cs="Arial"/>
          <w:color w:val="auto"/>
          <w:sz w:val="22"/>
          <w:szCs w:val="22"/>
        </w:rPr>
        <w:t xml:space="preserve"> posiadający ukończony kurs IATA</w:t>
      </w:r>
      <w:r w:rsidR="00FF0333">
        <w:rPr>
          <w:rFonts w:ascii="Arial" w:hAnsi="Arial" w:cs="Arial"/>
          <w:color w:val="auto"/>
          <w:sz w:val="22"/>
          <w:szCs w:val="22"/>
        </w:rPr>
        <w:t xml:space="preserve"> </w:t>
      </w:r>
      <w:r w:rsidR="00276B80">
        <w:rPr>
          <w:rFonts w:ascii="Arial" w:hAnsi="Arial" w:cs="Arial"/>
          <w:color w:val="auto"/>
          <w:sz w:val="22"/>
          <w:szCs w:val="22"/>
        </w:rPr>
        <w:t>(jeżeli dotyczy)</w:t>
      </w:r>
    </w:p>
    <w:p w14:paraId="1DADF969" w14:textId="287BB9AD" w:rsidR="00C03504" w:rsidRPr="00470DFD" w:rsidRDefault="00C03504" w:rsidP="00E977E6">
      <w:pPr>
        <w:pStyle w:val="Default"/>
        <w:widowControl/>
        <w:numPr>
          <w:ilvl w:val="2"/>
          <w:numId w:val="40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b) …………………, e-mail: …………….., tel.: …………………………;</w:t>
      </w:r>
      <w:r w:rsidR="00DE0A43" w:rsidRPr="00470DFD">
        <w:rPr>
          <w:rFonts w:ascii="Arial" w:hAnsi="Arial" w:cs="Arial"/>
          <w:color w:val="auto"/>
          <w:sz w:val="22"/>
          <w:szCs w:val="22"/>
        </w:rPr>
        <w:t xml:space="preserve"> –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wykwalifikowany kasjer lotniczy</w:t>
      </w:r>
      <w:r w:rsidR="00276B80">
        <w:rPr>
          <w:rFonts w:ascii="Arial" w:hAnsi="Arial" w:cs="Arial"/>
          <w:color w:val="auto"/>
          <w:sz w:val="22"/>
          <w:szCs w:val="22"/>
        </w:rPr>
        <w:t xml:space="preserve"> (jeżeli dotyczy)</w:t>
      </w:r>
    </w:p>
    <w:p w14:paraId="3645F3C2" w14:textId="323BCF63" w:rsidR="00C03504" w:rsidRPr="00470DFD" w:rsidRDefault="00C03504" w:rsidP="00E977E6">
      <w:pPr>
        <w:pStyle w:val="Default"/>
        <w:widowControl/>
        <w:numPr>
          <w:ilvl w:val="2"/>
          <w:numId w:val="40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c) …………………, e-mail: …………….., tel.: …………………………</w:t>
      </w:r>
    </w:p>
    <w:p w14:paraId="34A51F50" w14:textId="3B8FCC8D" w:rsidR="00C03504" w:rsidRPr="00470DFD" w:rsidRDefault="00C03504" w:rsidP="00E977E6">
      <w:pPr>
        <w:pStyle w:val="Default"/>
        <w:widowControl/>
        <w:numPr>
          <w:ilvl w:val="2"/>
          <w:numId w:val="40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d) …………………, e-mail: …………….., tel.: …………………………</w:t>
      </w:r>
    </w:p>
    <w:p w14:paraId="3DAEFEA1" w14:textId="736D8DC9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 trakcie realizacji Umowy Strony mogą dokonać zmian osób wskazanych w ust. 3</w:t>
      </w:r>
      <w:r w:rsidR="007621F8" w:rsidRPr="00470DFD">
        <w:rPr>
          <w:rFonts w:ascii="Arial" w:hAnsi="Arial" w:cs="Arial"/>
          <w:color w:val="auto"/>
          <w:sz w:val="22"/>
          <w:szCs w:val="22"/>
        </w:rPr>
        <w:t>–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4, </w:t>
      </w:r>
      <w:r w:rsidR="00F552D3" w:rsidRPr="00470DFD">
        <w:rPr>
          <w:rFonts w:ascii="Arial" w:hAnsi="Arial" w:cs="Arial"/>
          <w:color w:val="auto"/>
          <w:sz w:val="22"/>
          <w:szCs w:val="22"/>
        </w:rPr>
        <w:t>o </w:t>
      </w:r>
      <w:r w:rsidRPr="00470DFD">
        <w:rPr>
          <w:rFonts w:ascii="Arial" w:hAnsi="Arial" w:cs="Arial"/>
          <w:color w:val="auto"/>
          <w:sz w:val="22"/>
          <w:szCs w:val="22"/>
        </w:rPr>
        <w:t>czym niezwłocznie pisemnie zawiadamiają drugą Stronę.</w:t>
      </w:r>
      <w:r w:rsidR="00EE42F5" w:rsidRPr="00470DFD">
        <w:rPr>
          <w:rFonts w:ascii="Arial" w:hAnsi="Arial" w:cs="Arial"/>
          <w:color w:val="auto"/>
          <w:sz w:val="22"/>
          <w:szCs w:val="22"/>
        </w:rPr>
        <w:t xml:space="preserve"> W przypadku zastępowania osób </w:t>
      </w:r>
      <w:r w:rsidR="00AA0BF7" w:rsidRPr="00470DFD">
        <w:rPr>
          <w:rFonts w:ascii="Arial" w:hAnsi="Arial" w:cs="Arial"/>
          <w:color w:val="auto"/>
          <w:sz w:val="22"/>
          <w:szCs w:val="22"/>
        </w:rPr>
        <w:t>wskazanych w ust. 4 pkt 2 lit a-b posiadających ukończony kurs IATA za który, były przyznawane punkty w kryterium oceny ofert</w:t>
      </w:r>
      <w:r w:rsidR="00C56D9D" w:rsidRPr="00C56D9D">
        <w:rPr>
          <w:rFonts w:ascii="Arial" w:hAnsi="Arial" w:cs="Arial"/>
          <w:color w:val="auto"/>
          <w:sz w:val="22"/>
          <w:szCs w:val="22"/>
        </w:rPr>
        <w:t xml:space="preserve"> </w:t>
      </w:r>
      <w:r w:rsidR="00C56D9D">
        <w:rPr>
          <w:rFonts w:ascii="Arial" w:hAnsi="Arial" w:cs="Arial"/>
          <w:color w:val="auto"/>
          <w:sz w:val="22"/>
          <w:szCs w:val="22"/>
        </w:rPr>
        <w:t xml:space="preserve">lub osoby wskazanej w </w:t>
      </w:r>
      <w:r w:rsidR="00C56D9D" w:rsidRPr="00CF36A4">
        <w:rPr>
          <w:rFonts w:ascii="Arial" w:hAnsi="Arial" w:cs="Arial"/>
          <w:color w:val="auto"/>
          <w:sz w:val="22"/>
          <w:szCs w:val="22"/>
        </w:rPr>
        <w:t>§</w:t>
      </w:r>
      <w:r w:rsidR="00C56D9D">
        <w:rPr>
          <w:rFonts w:ascii="Arial" w:hAnsi="Arial" w:cs="Arial"/>
          <w:color w:val="auto"/>
          <w:sz w:val="22"/>
          <w:szCs w:val="22"/>
        </w:rPr>
        <w:t xml:space="preserve"> 4 ust 3</w:t>
      </w:r>
      <w:r w:rsidR="00AA0BF7" w:rsidRPr="00470DFD">
        <w:rPr>
          <w:rFonts w:ascii="Arial" w:hAnsi="Arial" w:cs="Arial"/>
          <w:color w:val="auto"/>
          <w:sz w:val="22"/>
          <w:szCs w:val="22"/>
        </w:rPr>
        <w:t>,</w:t>
      </w:r>
      <w:r w:rsidR="00DC04A9" w:rsidRPr="00470DFD">
        <w:rPr>
          <w:rFonts w:ascii="Arial" w:hAnsi="Arial" w:cs="Arial"/>
          <w:color w:val="auto"/>
          <w:sz w:val="22"/>
          <w:szCs w:val="22"/>
        </w:rPr>
        <w:t xml:space="preserve"> Wykonawca powinien </w:t>
      </w:r>
      <w:r w:rsidR="00276B80" w:rsidRPr="00470DFD">
        <w:rPr>
          <w:rFonts w:ascii="Arial" w:hAnsi="Arial" w:cs="Arial"/>
          <w:color w:val="auto"/>
          <w:sz w:val="22"/>
          <w:szCs w:val="22"/>
        </w:rPr>
        <w:t xml:space="preserve">na zmianę </w:t>
      </w:r>
      <w:r w:rsidR="00DC04A9" w:rsidRPr="00470DFD">
        <w:rPr>
          <w:rFonts w:ascii="Arial" w:hAnsi="Arial" w:cs="Arial"/>
          <w:color w:val="auto"/>
          <w:sz w:val="22"/>
          <w:szCs w:val="22"/>
        </w:rPr>
        <w:t>uzyskać uprzednią zgodę Zamawiającego</w:t>
      </w:r>
      <w:r w:rsidR="00276B80">
        <w:rPr>
          <w:rFonts w:ascii="Arial" w:hAnsi="Arial" w:cs="Arial"/>
          <w:color w:val="auto"/>
          <w:sz w:val="22"/>
          <w:szCs w:val="22"/>
        </w:rPr>
        <w:t xml:space="preserve"> lub </w:t>
      </w:r>
      <w:r w:rsidR="00276B80" w:rsidRPr="00470DFD">
        <w:rPr>
          <w:rFonts w:ascii="Arial" w:hAnsi="Arial" w:cs="Arial"/>
          <w:color w:val="auto"/>
          <w:sz w:val="22"/>
          <w:szCs w:val="22"/>
        </w:rPr>
        <w:t xml:space="preserve">osób wskazanych w ust. 4 pkt </w:t>
      </w:r>
      <w:r w:rsidR="00276B80">
        <w:rPr>
          <w:rFonts w:ascii="Arial" w:hAnsi="Arial" w:cs="Arial"/>
          <w:color w:val="auto"/>
          <w:sz w:val="22"/>
          <w:szCs w:val="22"/>
        </w:rPr>
        <w:t>1</w:t>
      </w:r>
      <w:r w:rsidR="00276B80" w:rsidRPr="00470DFD">
        <w:rPr>
          <w:rFonts w:ascii="Arial" w:hAnsi="Arial" w:cs="Arial"/>
          <w:color w:val="auto"/>
          <w:sz w:val="22"/>
          <w:szCs w:val="22"/>
        </w:rPr>
        <w:t xml:space="preserve"> lit a-b</w:t>
      </w:r>
      <w:r w:rsidR="00276B80">
        <w:rPr>
          <w:rFonts w:ascii="Arial" w:hAnsi="Arial" w:cs="Arial"/>
          <w:color w:val="auto"/>
          <w:sz w:val="22"/>
          <w:szCs w:val="22"/>
        </w:rPr>
        <w:t>.</w:t>
      </w:r>
      <w:r w:rsidR="00DC04A9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="00276B80">
        <w:rPr>
          <w:rFonts w:ascii="Arial" w:hAnsi="Arial" w:cs="Arial"/>
          <w:color w:val="auto"/>
          <w:sz w:val="22"/>
          <w:szCs w:val="22"/>
        </w:rPr>
        <w:t xml:space="preserve">Osoby wyznaczone do zastępstwa muszą </w:t>
      </w:r>
      <w:r w:rsidR="00DC04A9" w:rsidRPr="00470DFD">
        <w:rPr>
          <w:rFonts w:ascii="Arial" w:hAnsi="Arial" w:cs="Arial"/>
          <w:color w:val="auto"/>
          <w:sz w:val="22"/>
          <w:szCs w:val="22"/>
        </w:rPr>
        <w:t>spełniać wymagania postawione w dokumentach zamówienia dla warunków udziału dla kasjerów lotniczych</w:t>
      </w:r>
      <w:r w:rsidR="00C56D9D">
        <w:rPr>
          <w:rFonts w:ascii="Arial" w:hAnsi="Arial" w:cs="Arial"/>
          <w:color w:val="auto"/>
          <w:sz w:val="22"/>
          <w:szCs w:val="22"/>
        </w:rPr>
        <w:t xml:space="preserve"> oraz Koordynatora Umowy</w:t>
      </w:r>
      <w:r w:rsidR="00DC04A9" w:rsidRPr="00470DFD">
        <w:rPr>
          <w:rFonts w:ascii="Arial" w:hAnsi="Arial" w:cs="Arial"/>
          <w:color w:val="auto"/>
          <w:sz w:val="22"/>
          <w:szCs w:val="22"/>
        </w:rPr>
        <w:t>.</w:t>
      </w:r>
    </w:p>
    <w:p w14:paraId="7D6B33A9" w14:textId="05337E4A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 przypadku braku takiego powiadomienia oświadczenia złożone wobec osób ostatnio wyznaczonych oraz złożone drugiej Stronie przez takie osoby są ważne i wiążące dla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Stron.</w:t>
      </w:r>
    </w:p>
    <w:p w14:paraId="14A9DE0C" w14:textId="171AA07E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Zmiany, o których mowa w ust. 3</w:t>
      </w:r>
      <w:r w:rsidR="00DE0A43" w:rsidRPr="00470DFD">
        <w:rPr>
          <w:rFonts w:ascii="Arial" w:hAnsi="Arial" w:cs="Arial"/>
          <w:color w:val="auto"/>
          <w:sz w:val="22"/>
          <w:szCs w:val="22"/>
        </w:rPr>
        <w:t>–</w:t>
      </w:r>
      <w:r w:rsidRPr="00470DFD">
        <w:rPr>
          <w:rFonts w:ascii="Arial" w:hAnsi="Arial" w:cs="Arial"/>
          <w:color w:val="auto"/>
          <w:sz w:val="22"/>
          <w:szCs w:val="22"/>
        </w:rPr>
        <w:t>4, nie stanowią zmiany niniejszej Umowy.</w:t>
      </w:r>
    </w:p>
    <w:p w14:paraId="53B82B61" w14:textId="738BBC24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Zamawiający może zwrócić się do Wykonawcy z uzasadnionym na piśmie wnioskiem </w:t>
      </w:r>
      <w:r w:rsidR="00F552D3" w:rsidRPr="00470DFD">
        <w:rPr>
          <w:rFonts w:ascii="Arial" w:hAnsi="Arial" w:cs="Arial"/>
          <w:color w:val="auto"/>
          <w:sz w:val="22"/>
          <w:szCs w:val="22"/>
        </w:rPr>
        <w:t>o </w:t>
      </w:r>
      <w:r w:rsidRPr="00470DFD">
        <w:rPr>
          <w:rFonts w:ascii="Arial" w:hAnsi="Arial" w:cs="Arial"/>
          <w:color w:val="auto"/>
          <w:sz w:val="22"/>
          <w:szCs w:val="22"/>
        </w:rPr>
        <w:t>odsunięcie od realizacji przedmiotu Umowy osób w szczególności, gdy osoby te:</w:t>
      </w:r>
    </w:p>
    <w:p w14:paraId="5B650AD8" w14:textId="3C416041" w:rsidR="00C03504" w:rsidRPr="00470DFD" w:rsidRDefault="00C03504" w:rsidP="00ED1DEE">
      <w:pPr>
        <w:pStyle w:val="Default"/>
        <w:widowControl/>
        <w:numPr>
          <w:ilvl w:val="0"/>
          <w:numId w:val="46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naruszą zasady zachowania poufności informacji opisane w § </w:t>
      </w:r>
      <w:r w:rsidR="006949D2" w:rsidRPr="00470DFD">
        <w:rPr>
          <w:rFonts w:ascii="Arial" w:hAnsi="Arial" w:cs="Arial"/>
          <w:color w:val="auto"/>
          <w:sz w:val="22"/>
          <w:szCs w:val="22"/>
        </w:rPr>
        <w:t xml:space="preserve">10 </w:t>
      </w:r>
      <w:r w:rsidRPr="00470DFD">
        <w:rPr>
          <w:rFonts w:ascii="Arial" w:hAnsi="Arial" w:cs="Arial"/>
          <w:color w:val="auto"/>
          <w:sz w:val="22"/>
          <w:szCs w:val="22"/>
        </w:rPr>
        <w:t>ust. 3,</w:t>
      </w:r>
    </w:p>
    <w:p w14:paraId="4E5DDBCE" w14:textId="50B4583F" w:rsidR="00C03504" w:rsidRPr="00470DFD" w:rsidRDefault="00C03504" w:rsidP="00ED1DEE">
      <w:pPr>
        <w:pStyle w:val="Default"/>
        <w:widowControl/>
        <w:numPr>
          <w:ilvl w:val="0"/>
          <w:numId w:val="46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wyrządzą jakąkolwiek szkodę Zamawiającemu,</w:t>
      </w:r>
    </w:p>
    <w:p w14:paraId="01C657CA" w14:textId="31AA41AE" w:rsidR="00C03504" w:rsidRPr="00470DFD" w:rsidRDefault="00C03504" w:rsidP="00ED1DEE">
      <w:pPr>
        <w:pStyle w:val="Default"/>
        <w:widowControl/>
        <w:numPr>
          <w:ilvl w:val="0"/>
          <w:numId w:val="46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świadczą usługi na rzecz Zamawiającego w ramach realizacji Umowy na poziomie jakościowym niezgodnym z oczekiwaniami Zamawiającego, w szczególności </w:t>
      </w:r>
      <w:r w:rsidRPr="00470DFD">
        <w:rPr>
          <w:rFonts w:ascii="Arial" w:hAnsi="Arial" w:cs="Arial"/>
          <w:color w:val="auto"/>
          <w:sz w:val="22"/>
          <w:szCs w:val="22"/>
        </w:rPr>
        <w:lastRenderedPageBreak/>
        <w:t>nienależycie, wbrew oczekiwaniom Zamawiającego opisanego w umowie oraz załącznikach.</w:t>
      </w:r>
    </w:p>
    <w:p w14:paraId="31228DB7" w14:textId="6BA66D0D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Po otrzymaniu od Zamawiającego wniosku, o którym mowa w ust. 8, Wykonawca:</w:t>
      </w:r>
    </w:p>
    <w:p w14:paraId="15A37B34" w14:textId="6AB27871" w:rsidR="00C03504" w:rsidRPr="00470DFD" w:rsidRDefault="00C03504" w:rsidP="00ED1DEE">
      <w:pPr>
        <w:pStyle w:val="Default"/>
        <w:widowControl/>
        <w:numPr>
          <w:ilvl w:val="0"/>
          <w:numId w:val="47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natychmiast odsunie wskazaną osobę od realizacji Umowy,</w:t>
      </w:r>
    </w:p>
    <w:p w14:paraId="5BB70408" w14:textId="4118DBA7" w:rsidR="00534D07" w:rsidRPr="00470DFD" w:rsidRDefault="00C03504" w:rsidP="00ED1DEE">
      <w:pPr>
        <w:pStyle w:val="Default"/>
        <w:widowControl/>
        <w:numPr>
          <w:ilvl w:val="0"/>
          <w:numId w:val="47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nie później niż w terminie 5 (pięciu) dni roboczych od otrzymania w/w wniosku, przedstawi Zamawiającemu propozycję nowej osoby do bieżącej współpracy, która przejmie obowiązki osoby odsuniętej od realizacji Umowy</w:t>
      </w:r>
      <w:r w:rsidR="00534D07" w:rsidRPr="00470DFD">
        <w:rPr>
          <w:rFonts w:ascii="Arial" w:hAnsi="Arial" w:cs="Arial"/>
          <w:color w:val="auto"/>
          <w:sz w:val="22"/>
          <w:szCs w:val="22"/>
        </w:rPr>
        <w:t>,</w:t>
      </w:r>
      <w:r w:rsidR="00ED1DEE">
        <w:rPr>
          <w:rFonts w:ascii="Arial" w:hAnsi="Arial" w:cs="Arial"/>
          <w:color w:val="auto"/>
          <w:sz w:val="22"/>
          <w:szCs w:val="22"/>
        </w:rPr>
        <w:t xml:space="preserve"> przy czym ust. 5 ma zastosowanie,</w:t>
      </w:r>
    </w:p>
    <w:p w14:paraId="3BBA3C94" w14:textId="31364DF2" w:rsidR="00C03504" w:rsidRPr="00470DFD" w:rsidRDefault="00534D07" w:rsidP="00ED1DEE">
      <w:pPr>
        <w:pStyle w:val="Default"/>
        <w:widowControl/>
        <w:numPr>
          <w:ilvl w:val="0"/>
          <w:numId w:val="47"/>
        </w:numPr>
        <w:spacing w:after="120" w:line="271" w:lineRule="auto"/>
        <w:ind w:left="714" w:hanging="357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nie będzie uprawniony do dodatkowego wynagrodzenia lub pokrycia kosztu z tytułu wymiany osoby zgodnie z ust. 8 i 9</w:t>
      </w:r>
      <w:r w:rsidR="00C03504" w:rsidRPr="00470DFD">
        <w:rPr>
          <w:rFonts w:ascii="Arial" w:hAnsi="Arial" w:cs="Arial"/>
          <w:color w:val="auto"/>
          <w:sz w:val="22"/>
          <w:szCs w:val="22"/>
        </w:rPr>
        <w:t>.</w:t>
      </w:r>
    </w:p>
    <w:p w14:paraId="72B2C690" w14:textId="0A474F0F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Strony zobowiązują się do przekazania osobom przez siebie zatrudnionym (niezależnie od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podstawy prawnej zatrudnienia, co dotyczy również umów cywilnoprawnych) oraz osobom je reprezentującym, których dane osobowe będą ujawniane drugiej Stronie Umowy jako administratorowi danych w związku z zawarciem oraz realizacją Umowy, znanych Stronom informacji wskazanych w art. 14 Rozporządzenia nr 679/2016 Parlamentu Europejskiego i</w:t>
      </w:r>
      <w:r w:rsidR="00DE0A43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Rady z dnia 27 kwietnia 2016 roku w sprawie ochrony osób fizycznych w związku z</w:t>
      </w:r>
      <w:r w:rsidR="00DE0A43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przetwarzaniem danych osobowych i w sprawie swobodnego przepływu takich danych oraz uchylenia dyrektywy 95/4/WE.</w:t>
      </w:r>
    </w:p>
    <w:p w14:paraId="76A40781" w14:textId="02671373" w:rsidR="00C03504" w:rsidRPr="00470DFD" w:rsidRDefault="00C03504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Wykonawca oświadcza, że posiada zawartą umowę ubezpieczenia z tytułu odpowiedzialności cywilnej od odpowiedzialności cywilnej w zakresie prowadzonej działalności w wysokości, co najmniej </w:t>
      </w:r>
      <w:r w:rsidR="00ED073B" w:rsidRPr="00470DFD">
        <w:rPr>
          <w:rFonts w:ascii="Arial" w:hAnsi="Arial" w:cs="Arial"/>
          <w:color w:val="auto"/>
          <w:sz w:val="22"/>
          <w:szCs w:val="22"/>
        </w:rPr>
        <w:t xml:space="preserve">300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000,00 zł (słownie: </w:t>
      </w:r>
      <w:r w:rsidR="00ED073B" w:rsidRPr="00470DFD">
        <w:rPr>
          <w:rFonts w:ascii="Arial" w:hAnsi="Arial" w:cs="Arial"/>
          <w:color w:val="auto"/>
          <w:sz w:val="22"/>
          <w:szCs w:val="22"/>
        </w:rPr>
        <w:t>trzysta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tysięcy złotych 00/100). Wykonawca jest zobowiązany do posiadania odpowiedniej umowy ubezpieczenia na kwotę nie niższą, niż określona w niniejszym ustępie w całym okresie trwania Umowy.</w:t>
      </w:r>
      <w:r w:rsidR="003B647A" w:rsidRPr="003B647A">
        <w:t xml:space="preserve"> </w:t>
      </w:r>
      <w:r w:rsidR="003B647A">
        <w:rPr>
          <w:rFonts w:ascii="Arial" w:hAnsi="Arial" w:cs="Arial"/>
          <w:color w:val="auto"/>
          <w:sz w:val="22"/>
          <w:szCs w:val="22"/>
        </w:rPr>
        <w:t xml:space="preserve">Wykonawca jest zobowiązany </w:t>
      </w:r>
      <w:r w:rsidR="003B647A" w:rsidRPr="003B647A">
        <w:rPr>
          <w:rFonts w:ascii="Arial" w:hAnsi="Arial" w:cs="Arial"/>
          <w:color w:val="auto"/>
          <w:sz w:val="22"/>
          <w:szCs w:val="22"/>
        </w:rPr>
        <w:t>dostarcz</w:t>
      </w:r>
      <w:r w:rsidR="003B647A">
        <w:rPr>
          <w:rFonts w:ascii="Arial" w:hAnsi="Arial" w:cs="Arial"/>
          <w:color w:val="auto"/>
          <w:sz w:val="22"/>
          <w:szCs w:val="22"/>
        </w:rPr>
        <w:t>yć</w:t>
      </w:r>
      <w:r w:rsidR="003B647A" w:rsidRPr="003B647A">
        <w:rPr>
          <w:rFonts w:ascii="Arial" w:hAnsi="Arial" w:cs="Arial"/>
          <w:color w:val="auto"/>
          <w:sz w:val="22"/>
          <w:szCs w:val="22"/>
        </w:rPr>
        <w:t xml:space="preserve"> Zamawiającemu now</w:t>
      </w:r>
      <w:r w:rsidR="003B647A">
        <w:rPr>
          <w:rFonts w:ascii="Arial" w:hAnsi="Arial" w:cs="Arial"/>
          <w:color w:val="auto"/>
          <w:sz w:val="22"/>
          <w:szCs w:val="22"/>
        </w:rPr>
        <w:t>ą</w:t>
      </w:r>
      <w:r w:rsidR="003B647A" w:rsidRPr="003B647A">
        <w:rPr>
          <w:rFonts w:ascii="Arial" w:hAnsi="Arial" w:cs="Arial"/>
          <w:color w:val="auto"/>
          <w:sz w:val="22"/>
          <w:szCs w:val="22"/>
        </w:rPr>
        <w:t xml:space="preserve"> polis</w:t>
      </w:r>
      <w:r w:rsidR="003B647A">
        <w:rPr>
          <w:rFonts w:ascii="Arial" w:hAnsi="Arial" w:cs="Arial"/>
          <w:color w:val="auto"/>
          <w:sz w:val="22"/>
          <w:szCs w:val="22"/>
        </w:rPr>
        <w:t>ę</w:t>
      </w:r>
      <w:r w:rsidR="003B647A" w:rsidRPr="003B647A">
        <w:rPr>
          <w:rFonts w:ascii="Arial" w:hAnsi="Arial" w:cs="Arial"/>
          <w:color w:val="auto"/>
          <w:sz w:val="22"/>
          <w:szCs w:val="22"/>
        </w:rPr>
        <w:t xml:space="preserve"> ubezpieczeniow</w:t>
      </w:r>
      <w:r w:rsidR="003B647A">
        <w:rPr>
          <w:rFonts w:ascii="Arial" w:hAnsi="Arial" w:cs="Arial"/>
          <w:color w:val="auto"/>
          <w:sz w:val="22"/>
          <w:szCs w:val="22"/>
        </w:rPr>
        <w:t>ą,</w:t>
      </w:r>
      <w:r w:rsidR="003B647A" w:rsidRPr="003B647A">
        <w:rPr>
          <w:rFonts w:ascii="Arial" w:hAnsi="Arial" w:cs="Arial"/>
          <w:color w:val="auto"/>
          <w:sz w:val="22"/>
          <w:szCs w:val="22"/>
        </w:rPr>
        <w:t xml:space="preserve"> wraz z dokumentem potwierdzającym dokonanie opłaty składki ubezpieczeniowej, </w:t>
      </w:r>
      <w:r w:rsidR="003B647A">
        <w:rPr>
          <w:rFonts w:ascii="Arial" w:hAnsi="Arial" w:cs="Arial"/>
          <w:color w:val="auto"/>
          <w:sz w:val="22"/>
          <w:szCs w:val="22"/>
        </w:rPr>
        <w:t xml:space="preserve">na </w:t>
      </w:r>
      <w:r w:rsidR="003B647A" w:rsidRPr="003B647A">
        <w:rPr>
          <w:rFonts w:ascii="Arial" w:hAnsi="Arial" w:cs="Arial"/>
          <w:color w:val="auto"/>
          <w:sz w:val="22"/>
          <w:szCs w:val="22"/>
        </w:rPr>
        <w:t xml:space="preserve">nie później niż 5 dni roboczych przed utratą ważności </w:t>
      </w:r>
      <w:r w:rsidR="003B647A">
        <w:rPr>
          <w:rFonts w:ascii="Arial" w:hAnsi="Arial" w:cs="Arial"/>
          <w:color w:val="auto"/>
          <w:sz w:val="22"/>
          <w:szCs w:val="22"/>
        </w:rPr>
        <w:t xml:space="preserve">dotychczasowej </w:t>
      </w:r>
      <w:r w:rsidR="003B647A" w:rsidRPr="003B647A">
        <w:rPr>
          <w:rFonts w:ascii="Arial" w:hAnsi="Arial" w:cs="Arial"/>
          <w:color w:val="auto"/>
          <w:sz w:val="22"/>
          <w:szCs w:val="22"/>
        </w:rPr>
        <w:t>polisy ubezpieczeniowej</w:t>
      </w:r>
      <w:r w:rsidR="003B647A">
        <w:rPr>
          <w:rFonts w:ascii="Arial" w:hAnsi="Arial" w:cs="Arial"/>
          <w:color w:val="auto"/>
          <w:sz w:val="22"/>
          <w:szCs w:val="22"/>
        </w:rPr>
        <w:t>.</w:t>
      </w:r>
    </w:p>
    <w:p w14:paraId="34B681E5" w14:textId="1FC69CBC" w:rsidR="00504CAE" w:rsidRPr="00470DFD" w:rsidRDefault="00815413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Wykonawca oświadcza, że </w:t>
      </w:r>
      <w:r w:rsidR="00504CAE" w:rsidRPr="00470DFD">
        <w:rPr>
          <w:rFonts w:ascii="Arial" w:hAnsi="Arial" w:cs="Arial"/>
          <w:color w:val="auto"/>
          <w:sz w:val="22"/>
          <w:szCs w:val="22"/>
        </w:rPr>
        <w:t>dostarczy</w:t>
      </w:r>
      <w:r w:rsidR="00534D07" w:rsidRPr="00470DFD">
        <w:rPr>
          <w:rFonts w:ascii="Arial" w:hAnsi="Arial" w:cs="Arial"/>
          <w:color w:val="auto"/>
          <w:sz w:val="22"/>
          <w:szCs w:val="22"/>
        </w:rPr>
        <w:t>ł</w:t>
      </w:r>
      <w:r w:rsidR="00504CAE" w:rsidRPr="00470DFD">
        <w:rPr>
          <w:rFonts w:ascii="Arial" w:hAnsi="Arial" w:cs="Arial"/>
          <w:color w:val="auto"/>
          <w:sz w:val="22"/>
          <w:szCs w:val="22"/>
        </w:rPr>
        <w:t xml:space="preserve"> Zamawiającemu kopię certyfikatu przynależności do IATA lub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="00504CAE" w:rsidRPr="00470DFD">
        <w:rPr>
          <w:rFonts w:ascii="Arial" w:hAnsi="Arial" w:cs="Arial"/>
          <w:color w:val="auto"/>
          <w:sz w:val="22"/>
          <w:szCs w:val="22"/>
        </w:rPr>
        <w:t>ważnego świadectwa akredytacji IATA uprawniającego do usługi w zakresie sprzedaży biletów lotniczych.</w:t>
      </w:r>
    </w:p>
    <w:p w14:paraId="06E8AF0B" w14:textId="1D6D2D9D" w:rsidR="00634E20" w:rsidRPr="00470DFD" w:rsidRDefault="00634E20" w:rsidP="00E977E6">
      <w:pPr>
        <w:pStyle w:val="Default"/>
        <w:widowControl/>
        <w:numPr>
          <w:ilvl w:val="0"/>
          <w:numId w:val="4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Wykonawca przedstawia Zamawiającemu, bez jego wezwania, do 10. dnia każdego miesiąca wykaz zleceń zrealizowanych w miesiącu poprzednim. Wykaz, o którym mowa w zadaniu poprzedzającym, zostanie sporządzony w programie Microsoft Excel zgodnie ze wzorem stanowiącym Załącznik nr 5 do Umowy.</w:t>
      </w:r>
    </w:p>
    <w:p w14:paraId="3F53A4DE" w14:textId="77777777" w:rsidR="00634E20" w:rsidRPr="00470DFD" w:rsidRDefault="00634E20" w:rsidP="00F600A1">
      <w:pPr>
        <w:pStyle w:val="Default"/>
        <w:widowControl/>
        <w:spacing w:after="120" w:line="271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CB9D1BB" w14:textId="25FFEF84" w:rsidR="004E2428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0DFD">
        <w:rPr>
          <w:rFonts w:ascii="Arial" w:hAnsi="Arial" w:cs="Arial"/>
          <w:b/>
          <w:bCs/>
          <w:sz w:val="22"/>
          <w:szCs w:val="22"/>
        </w:rPr>
        <w:t>§</w:t>
      </w:r>
      <w:r w:rsidR="004E2428" w:rsidRPr="00470DFD">
        <w:rPr>
          <w:rFonts w:ascii="Arial" w:hAnsi="Arial" w:cs="Arial"/>
          <w:b/>
          <w:bCs/>
          <w:sz w:val="22"/>
          <w:szCs w:val="22"/>
        </w:rPr>
        <w:t xml:space="preserve"> </w:t>
      </w:r>
      <w:r w:rsidR="00634E20" w:rsidRPr="00470DFD">
        <w:rPr>
          <w:rFonts w:ascii="Arial" w:hAnsi="Arial" w:cs="Arial"/>
          <w:b/>
          <w:bCs/>
          <w:sz w:val="22"/>
          <w:szCs w:val="22"/>
        </w:rPr>
        <w:t>5</w:t>
      </w:r>
      <w:r w:rsidR="00DE0A43" w:rsidRPr="00470DFD">
        <w:rPr>
          <w:rFonts w:ascii="Arial" w:hAnsi="Arial" w:cs="Arial"/>
          <w:b/>
          <w:bCs/>
          <w:sz w:val="22"/>
          <w:szCs w:val="22"/>
        </w:rPr>
        <w:t>.</w:t>
      </w:r>
    </w:p>
    <w:p w14:paraId="0DC0D581" w14:textId="007B93BD" w:rsidR="00C03504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0DFD">
        <w:rPr>
          <w:rFonts w:ascii="Arial" w:hAnsi="Arial" w:cs="Arial"/>
          <w:b/>
          <w:bCs/>
          <w:sz w:val="22"/>
          <w:szCs w:val="22"/>
        </w:rPr>
        <w:t>Całkowita wartość Umowy, wynagrodzenie Wykonawcy i sposób rozliczeń</w:t>
      </w:r>
    </w:p>
    <w:p w14:paraId="39CB703C" w14:textId="52B87AE7" w:rsidR="00C03504" w:rsidRPr="00470DFD" w:rsidRDefault="00C03504" w:rsidP="00E977E6">
      <w:pPr>
        <w:pStyle w:val="Default"/>
        <w:widowControl/>
        <w:numPr>
          <w:ilvl w:val="0"/>
          <w:numId w:val="48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Maksymalne wynagrodzenie z tytułu wykonania przedmiotu Umowy wynosi </w:t>
      </w:r>
      <w:r w:rsidR="001A76AB" w:rsidRPr="00470DFD">
        <w:rPr>
          <w:rFonts w:ascii="Arial" w:hAnsi="Arial" w:cs="Arial"/>
          <w:b/>
          <w:color w:val="auto"/>
          <w:sz w:val="22"/>
          <w:szCs w:val="22"/>
        </w:rPr>
        <w:t>345 600,00</w:t>
      </w:r>
      <w:r w:rsidR="001A76AB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zł </w:t>
      </w:r>
      <w:r w:rsidRPr="00470DFD">
        <w:rPr>
          <w:rFonts w:ascii="Arial" w:hAnsi="Arial" w:cs="Arial"/>
          <w:b/>
          <w:color w:val="auto"/>
          <w:sz w:val="22"/>
          <w:szCs w:val="22"/>
        </w:rPr>
        <w:t xml:space="preserve">brutto (słownie: </w:t>
      </w:r>
      <w:r w:rsidR="001A76AB" w:rsidRPr="00470DFD">
        <w:rPr>
          <w:rFonts w:ascii="Arial" w:hAnsi="Arial" w:cs="Arial"/>
          <w:b/>
          <w:color w:val="auto"/>
          <w:sz w:val="22"/>
          <w:szCs w:val="22"/>
        </w:rPr>
        <w:t>trzysta czterdzieści pięć tysięcy sześćset złotych 00/100</w:t>
      </w:r>
      <w:r w:rsidRPr="00470DFD">
        <w:rPr>
          <w:rFonts w:ascii="Arial" w:hAnsi="Arial" w:cs="Arial"/>
          <w:color w:val="auto"/>
          <w:sz w:val="22"/>
          <w:szCs w:val="22"/>
        </w:rPr>
        <w:t>) i jest górną granicą zobowiązań, jaką Zamawiający może zaciągnąć na podstawie zawartej Umowy. Na całkowitą wartość Umowy składają się</w:t>
      </w:r>
      <w:r w:rsidR="00ED1DEE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: koszty biletów, usług hotelarskich, transportowych w miejscu destynacji, koszty związane z uzyskaniem wiz, </w:t>
      </w:r>
      <w:r w:rsidRPr="00470DFD">
        <w:rPr>
          <w:rFonts w:ascii="Arial" w:hAnsi="Arial" w:cs="Arial"/>
          <w:color w:val="auto"/>
          <w:sz w:val="22"/>
          <w:szCs w:val="22"/>
        </w:rPr>
        <w:lastRenderedPageBreak/>
        <w:t>koszty ubezpieczenia podróży zagranicznych oraz opłaty transakcyjne wskazane w ofercie Wykonawcy.</w:t>
      </w:r>
    </w:p>
    <w:p w14:paraId="4C9D7461" w14:textId="0A4FD1B4" w:rsidR="00C03504" w:rsidRPr="00470DFD" w:rsidRDefault="00C03504" w:rsidP="00E977E6">
      <w:pPr>
        <w:pStyle w:val="Default"/>
        <w:widowControl/>
        <w:numPr>
          <w:ilvl w:val="0"/>
          <w:numId w:val="48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Zamawiający zastrzega sobie możliwość niezrealizowania zakupu biletów, miejsc hotelowych, wiz lub innych usług objętych przedmiotem Umowy, w co najwyżej 50% wartości, o której mowa w ust. 1; zrealizowanie tej części zamówienia zależeć będzie od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potrzeb Zamawiającego</w:t>
      </w:r>
      <w:r w:rsidR="00EB1282" w:rsidRPr="00470DFD">
        <w:rPr>
          <w:rFonts w:ascii="Arial" w:hAnsi="Arial" w:cs="Arial"/>
          <w:color w:val="auto"/>
          <w:sz w:val="22"/>
          <w:szCs w:val="22"/>
        </w:rPr>
        <w:t xml:space="preserve"> i obecnej sytuacji na świecie związanej </w:t>
      </w:r>
      <w:r w:rsidR="00655E84" w:rsidRPr="00470DFD">
        <w:rPr>
          <w:rFonts w:ascii="Arial" w:hAnsi="Arial" w:cs="Arial"/>
          <w:color w:val="auto"/>
          <w:sz w:val="22"/>
          <w:szCs w:val="22"/>
        </w:rPr>
        <w:t xml:space="preserve">z </w:t>
      </w:r>
      <w:r w:rsidR="00473D8E" w:rsidRPr="00470DFD">
        <w:rPr>
          <w:rFonts w:ascii="Arial" w:hAnsi="Arial" w:cs="Arial"/>
          <w:color w:val="auto"/>
          <w:sz w:val="22"/>
          <w:szCs w:val="22"/>
        </w:rPr>
        <w:t xml:space="preserve">wystąpieniem </w:t>
      </w:r>
      <w:r w:rsidR="00655E84" w:rsidRPr="00470DFD">
        <w:rPr>
          <w:rFonts w:ascii="Arial" w:hAnsi="Arial" w:cs="Arial"/>
          <w:sz w:val="22"/>
          <w:szCs w:val="22"/>
        </w:rPr>
        <w:t>COVID-19</w:t>
      </w:r>
      <w:r w:rsidRPr="00470DFD">
        <w:rPr>
          <w:rFonts w:ascii="Arial" w:hAnsi="Arial" w:cs="Arial"/>
          <w:color w:val="auto"/>
          <w:sz w:val="22"/>
          <w:szCs w:val="22"/>
        </w:rPr>
        <w:t>. W takim wypadku Wykonawcy nie będą przysługiwały żadne roszczenia, przy czym Wykonawcy należne jest wynagrodzenie za rzeczywiście zrealizowane czynności w</w:t>
      </w:r>
      <w:r w:rsidR="00DE0A43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ramach przedmiotu Umowy.</w:t>
      </w:r>
      <w:r w:rsidR="00D252D5" w:rsidRPr="00470DFD">
        <w:rPr>
          <w:rFonts w:ascii="Arial" w:hAnsi="Arial" w:cs="Arial"/>
          <w:color w:val="auto"/>
          <w:sz w:val="22"/>
          <w:szCs w:val="22"/>
        </w:rPr>
        <w:t xml:space="preserve"> W przypadku stanu pandemii lub epidemii i skutkującym zwiększeniem ograniczeń w podróżowaniu w stosunku do stanu na dzień zawarcia Umowy, procent określony w zdaniu pierwszym może zostać </w:t>
      </w:r>
      <w:r w:rsidR="00ED1DEE">
        <w:rPr>
          <w:rFonts w:ascii="Arial" w:hAnsi="Arial" w:cs="Arial"/>
          <w:color w:val="auto"/>
          <w:sz w:val="22"/>
          <w:szCs w:val="22"/>
        </w:rPr>
        <w:t xml:space="preserve">odpowiednio </w:t>
      </w:r>
      <w:r w:rsidR="00D252D5" w:rsidRPr="00470DFD">
        <w:rPr>
          <w:rFonts w:ascii="Arial" w:hAnsi="Arial" w:cs="Arial"/>
          <w:color w:val="auto"/>
          <w:sz w:val="22"/>
          <w:szCs w:val="22"/>
        </w:rPr>
        <w:t>pomniejszony.</w:t>
      </w:r>
    </w:p>
    <w:p w14:paraId="4F868B1F" w14:textId="3E379054" w:rsidR="00C03504" w:rsidRPr="00470DFD" w:rsidRDefault="00C03504" w:rsidP="00E977E6">
      <w:pPr>
        <w:pStyle w:val="Default"/>
        <w:widowControl/>
        <w:numPr>
          <w:ilvl w:val="0"/>
          <w:numId w:val="48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Tytułem wynagrodzenia Wykonawca będzie pobierał zgodnie ze swoją ofertą następujące opłaty transakcyjne, stanowiące wynagrodzenie Wykonawcy:</w:t>
      </w:r>
    </w:p>
    <w:p w14:paraId="779414F3" w14:textId="09716C93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wystawienie jednego biletu lotniczego na trasie krajowej,</w:t>
      </w:r>
    </w:p>
    <w:p w14:paraId="06F4B5AD" w14:textId="5F5F0629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wystawienie jednego biletu lotniczego na trasie międzynarodowej,</w:t>
      </w:r>
    </w:p>
    <w:p w14:paraId="74EA6A03" w14:textId="5B7C4D07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wystawienie jednego biletu kolejowego na trasie krajowej,</w:t>
      </w:r>
    </w:p>
    <w:p w14:paraId="5FF1EFD2" w14:textId="4AA3E23B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wystawienie jednego biletu kolejowego na trasie międzynarodowej,</w:t>
      </w:r>
    </w:p>
    <w:p w14:paraId="5B61CFA5" w14:textId="5EFC02AA" w:rsidR="006C1AE9" w:rsidRPr="00470DFD" w:rsidRDefault="006C1AE9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wystawienie jednego biletu autobusowego na trasie krajowej,</w:t>
      </w:r>
    </w:p>
    <w:p w14:paraId="5267DF95" w14:textId="481E13BA" w:rsidR="006C1AE9" w:rsidRPr="00470DFD" w:rsidRDefault="006C1AE9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wystawienie jednego biletu autobusowego na trasie międzynarodowej,</w:t>
      </w:r>
    </w:p>
    <w:p w14:paraId="5F8A3982" w14:textId="44E7A92D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nocleg dla jednej osoby w hotelu na terenie Polski,</w:t>
      </w:r>
    </w:p>
    <w:p w14:paraId="54CD117C" w14:textId="0651FEB0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nocleg dla jednej osoby w hotelu zagranicą,</w:t>
      </w:r>
    </w:p>
    <w:p w14:paraId="5A24930B" w14:textId="12A46987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organizację transportu w miejscu destynacji za granicą podczas jednej delegacji służbowej,</w:t>
      </w:r>
    </w:p>
    <w:p w14:paraId="4829F466" w14:textId="48710D60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pośrednictwo wizowe za każdy złożony wniosek,</w:t>
      </w:r>
    </w:p>
    <w:p w14:paraId="0C91BA02" w14:textId="341AF198" w:rsidR="00C03504" w:rsidRPr="00470DFD" w:rsidRDefault="00C03504" w:rsidP="00E977E6">
      <w:pPr>
        <w:pStyle w:val="Default"/>
        <w:widowControl/>
        <w:numPr>
          <w:ilvl w:val="0"/>
          <w:numId w:val="49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…… zł brutto za wystawienie jednej polisy ubezpieczeniowej,</w:t>
      </w:r>
    </w:p>
    <w:p w14:paraId="4D99A71B" w14:textId="1E934A14" w:rsidR="00C03504" w:rsidRPr="00470DFD" w:rsidRDefault="00C03504" w:rsidP="00E977E6">
      <w:pPr>
        <w:pStyle w:val="Default"/>
        <w:widowControl/>
        <w:numPr>
          <w:ilvl w:val="0"/>
          <w:numId w:val="48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Wykonawca udzieli Zamawiającemu opust w wysokości ……% od ceny katalogowej </w:t>
      </w:r>
      <w:r w:rsidR="00C56A0E">
        <w:rPr>
          <w:rFonts w:ascii="Arial" w:hAnsi="Arial" w:cs="Arial"/>
          <w:color w:val="auto"/>
          <w:sz w:val="22"/>
          <w:szCs w:val="22"/>
        </w:rPr>
        <w:t xml:space="preserve">netto </w:t>
      </w:r>
      <w:r w:rsidRPr="00470DFD">
        <w:rPr>
          <w:rFonts w:ascii="Arial" w:hAnsi="Arial" w:cs="Arial"/>
          <w:color w:val="auto"/>
          <w:sz w:val="22"/>
          <w:szCs w:val="22"/>
        </w:rPr>
        <w:t>pobytu we wszystkich hotelach (apartamentach hotelowych lub innych obiektach)</w:t>
      </w:r>
      <w:r w:rsidR="00791251">
        <w:rPr>
          <w:rFonts w:ascii="Arial" w:hAnsi="Arial" w:cs="Arial"/>
          <w:color w:val="auto"/>
          <w:sz w:val="22"/>
          <w:szCs w:val="22"/>
        </w:rPr>
        <w:t xml:space="preserve"> zwanych dalej hotelami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</w:t>
      </w:r>
      <w:r w:rsidR="006C1AE9" w:rsidRPr="00470DFD">
        <w:rPr>
          <w:rFonts w:ascii="Arial" w:hAnsi="Arial" w:cs="Arial"/>
          <w:color w:val="auto"/>
          <w:sz w:val="22"/>
          <w:szCs w:val="22"/>
        </w:rPr>
        <w:t>w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których zostaną dokonane rezerwacje zarówno w kraju jaki i zagranicą. </w:t>
      </w:r>
      <w:r w:rsidR="00DE0A43" w:rsidRPr="00470DFD">
        <w:rPr>
          <w:rStyle w:val="Podpistabeli"/>
          <w:rFonts w:ascii="Arial" w:hAnsi="Arial" w:cs="Arial"/>
          <w:b w:val="0"/>
          <w:bCs w:val="0"/>
          <w:u w:val="none"/>
        </w:rPr>
        <w:t>Cena katalogowa pobytu oznacza cenę zamieszczoną na stronie internetowej hotelu</w:t>
      </w:r>
      <w:r w:rsidR="00791251">
        <w:rPr>
          <w:rStyle w:val="Podpistabeli"/>
          <w:rFonts w:ascii="Arial" w:hAnsi="Arial" w:cs="Arial"/>
          <w:b w:val="0"/>
          <w:bCs w:val="0"/>
          <w:u w:val="none"/>
        </w:rPr>
        <w:t xml:space="preserve"> lub innego dokumentu w przypadku braku strony internetowej</w:t>
      </w:r>
      <w:r w:rsidR="0093578D" w:rsidRPr="00470DFD">
        <w:rPr>
          <w:rStyle w:val="Podpistabeli"/>
          <w:rFonts w:ascii="Arial" w:hAnsi="Arial" w:cs="Arial"/>
          <w:b w:val="0"/>
          <w:bCs w:val="0"/>
          <w:u w:val="none"/>
        </w:rPr>
        <w:t>.</w:t>
      </w:r>
    </w:p>
    <w:p w14:paraId="1AACA27C" w14:textId="510544CE" w:rsidR="00C03504" w:rsidRPr="00470DFD" w:rsidRDefault="00C03504" w:rsidP="00E977E6">
      <w:pPr>
        <w:pStyle w:val="Default"/>
        <w:widowControl/>
        <w:numPr>
          <w:ilvl w:val="0"/>
          <w:numId w:val="48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Opłaty transakcyjne, o których mowa w ust. 3, stanowią całkowite wynagrodzenie Wykonawcy i zostały skalkulowane z uwzględnieniem wszystkich czynności, jakie Wykonawca podejmuje w celu prawidłowego i terminowego wykonania poszczególnych rodzajów świadczonych usług i kosztów ponoszonych z tego tytułu przez Wykonawcę, tj</w:t>
      </w:r>
      <w:r w:rsidR="006C1AE9" w:rsidRPr="00470DFD">
        <w:rPr>
          <w:rFonts w:ascii="Arial" w:hAnsi="Arial" w:cs="Arial"/>
          <w:color w:val="auto"/>
          <w:sz w:val="22"/>
          <w:szCs w:val="22"/>
        </w:rPr>
        <w:t>. w </w:t>
      </w:r>
      <w:r w:rsidRPr="00470DFD">
        <w:rPr>
          <w:rFonts w:ascii="Arial" w:hAnsi="Arial" w:cs="Arial"/>
          <w:color w:val="auto"/>
          <w:sz w:val="22"/>
          <w:szCs w:val="22"/>
        </w:rPr>
        <w:t>przypadku:</w:t>
      </w:r>
    </w:p>
    <w:p w14:paraId="6BE22332" w14:textId="6CD5AA9F" w:rsidR="00C03504" w:rsidRPr="00470DFD" w:rsidRDefault="00C03504" w:rsidP="00E977E6">
      <w:pPr>
        <w:pStyle w:val="Default"/>
        <w:widowControl/>
        <w:numPr>
          <w:ilvl w:val="0"/>
          <w:numId w:val="50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biletów lotniczych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krajowych i zagranicznych, w szczególności: czynności związanych z wyszukiwaniem i oferowaniem wariantów połączeń, rezerwacją </w:t>
      </w:r>
      <w:r w:rsidR="00D84140" w:rsidRPr="00470DFD">
        <w:rPr>
          <w:rFonts w:ascii="Arial" w:hAnsi="Arial" w:cs="Arial"/>
          <w:color w:val="auto"/>
          <w:sz w:val="22"/>
          <w:szCs w:val="22"/>
        </w:rPr>
        <w:t>i </w:t>
      </w:r>
      <w:r w:rsidRPr="00470DFD">
        <w:rPr>
          <w:rFonts w:ascii="Arial" w:hAnsi="Arial" w:cs="Arial"/>
          <w:color w:val="auto"/>
          <w:sz w:val="22"/>
          <w:szCs w:val="22"/>
        </w:rPr>
        <w:t>wystawieniem bilet</w:t>
      </w:r>
      <w:r w:rsidR="00483988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>, dostawą bilet</w:t>
      </w:r>
      <w:r w:rsidR="00483988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przypominaniem o zbliżających się terminach wykupu biletów, organizowaniem i zabezpieczeniem kompleksowej realizacji przedmiotu Umowy zgodnie z obowiązującymi przepisami lokalnymi i krajów </w:t>
      </w:r>
      <w:r w:rsidRPr="00470DFD">
        <w:rPr>
          <w:rFonts w:ascii="Arial" w:hAnsi="Arial" w:cs="Arial"/>
          <w:color w:val="auto"/>
          <w:sz w:val="22"/>
          <w:szCs w:val="22"/>
        </w:rPr>
        <w:lastRenderedPageBreak/>
        <w:t xml:space="preserve">docelowych, powtórzeniem rezerwacji, zmianą i anulowaniem rezerwacji, zmianą </w:t>
      </w:r>
      <w:r w:rsidR="00D84140" w:rsidRPr="00470DFD">
        <w:rPr>
          <w:rFonts w:ascii="Arial" w:hAnsi="Arial" w:cs="Arial"/>
          <w:color w:val="auto"/>
          <w:sz w:val="22"/>
          <w:szCs w:val="22"/>
        </w:rPr>
        <w:t>i </w:t>
      </w:r>
      <w:r w:rsidRPr="00470DFD">
        <w:rPr>
          <w:rFonts w:ascii="Arial" w:hAnsi="Arial" w:cs="Arial"/>
          <w:color w:val="auto"/>
          <w:sz w:val="22"/>
          <w:szCs w:val="22"/>
        </w:rPr>
        <w:t>zwrot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ami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>, składaniem</w:t>
      </w:r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 reklamacji i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70DFD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="00483988" w:rsidRPr="00470DFD">
        <w:rPr>
          <w:rFonts w:ascii="Arial" w:hAnsi="Arial" w:cs="Arial"/>
          <w:color w:val="auto"/>
          <w:sz w:val="22"/>
          <w:szCs w:val="22"/>
        </w:rPr>
        <w:t>oraz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wszelkimi interwencjami związanymi z obsługą przelotu </w:t>
      </w:r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i </w:t>
      </w:r>
      <w:r w:rsidRPr="00470DFD">
        <w:rPr>
          <w:rFonts w:ascii="Arial" w:hAnsi="Arial" w:cs="Arial"/>
          <w:color w:val="auto"/>
          <w:sz w:val="22"/>
          <w:szCs w:val="22"/>
        </w:rPr>
        <w:t>wszystkimi innymi czynnościami podejmowanymi w</w:t>
      </w:r>
      <w:r w:rsidR="00483988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celu należytego wykonywania Umowy w tym zakresie;</w:t>
      </w:r>
    </w:p>
    <w:p w14:paraId="5D6D1F30" w14:textId="05C17AE0" w:rsidR="00C03504" w:rsidRPr="00470DFD" w:rsidRDefault="00C03504" w:rsidP="00E977E6">
      <w:pPr>
        <w:pStyle w:val="Default"/>
        <w:widowControl/>
        <w:numPr>
          <w:ilvl w:val="0"/>
          <w:numId w:val="50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biletów kolejowych </w:t>
      </w:r>
      <w:r w:rsidRPr="00470DFD">
        <w:rPr>
          <w:rFonts w:ascii="Arial" w:hAnsi="Arial" w:cs="Arial"/>
          <w:color w:val="auto"/>
          <w:sz w:val="22"/>
          <w:szCs w:val="22"/>
        </w:rPr>
        <w:t>krajowych i zagranicznych, w szczególności: czynności związane z wyszukiwaniem i oferowaniem wariantów połączeń, rezerwacją i wystawieniem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>, dostawą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>, organizowaniem i zabezpieczeniem kompleksowej realizacji przedmiotu umowy zgodnie z obowiązującymi przepisami lokalnymi i krajów docelowych, zwrotem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>, wymianą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</w:t>
      </w:r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składaniem reklamacji i </w:t>
      </w:r>
      <w:proofErr w:type="spellStart"/>
      <w:r w:rsidR="00483988" w:rsidRPr="00470DFD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 oraz wszelkimi interwencjami związanymi z obsługą przewozu i wszystkimi innymi czynnościami podejmowanymi w celu należytego wykonywania Umowy w tym zakresie</w:t>
      </w:r>
      <w:r w:rsidRPr="00470DFD">
        <w:rPr>
          <w:rFonts w:ascii="Arial" w:hAnsi="Arial" w:cs="Arial"/>
          <w:color w:val="auto"/>
          <w:sz w:val="22"/>
          <w:szCs w:val="22"/>
        </w:rPr>
        <w:t>;</w:t>
      </w:r>
    </w:p>
    <w:p w14:paraId="4D1FE328" w14:textId="4CE5493D" w:rsidR="006C1AE9" w:rsidRPr="00470DFD" w:rsidRDefault="006C1AE9" w:rsidP="00E977E6">
      <w:pPr>
        <w:pStyle w:val="Default"/>
        <w:widowControl/>
        <w:numPr>
          <w:ilvl w:val="0"/>
          <w:numId w:val="50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>biletów autobusowych</w:t>
      </w:r>
      <w:r w:rsidR="00972D9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72D91" w:rsidRPr="00CF36A4">
        <w:rPr>
          <w:rFonts w:ascii="Arial" w:hAnsi="Arial" w:cs="Arial"/>
          <w:color w:val="auto"/>
          <w:sz w:val="22"/>
          <w:szCs w:val="22"/>
        </w:rPr>
        <w:t>(w tym również</w:t>
      </w:r>
      <w:r w:rsidR="00972D9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72D91" w:rsidRPr="0091700D">
        <w:rPr>
          <w:color w:val="auto"/>
        </w:rPr>
        <w:t>zakupu biletów w</w:t>
      </w:r>
      <w:r w:rsidR="00972D91" w:rsidRPr="0091700D">
        <w:rPr>
          <w:rFonts w:ascii="Arial" w:hAnsi="Arial" w:cs="Arial"/>
          <w:color w:val="auto"/>
          <w:sz w:val="22"/>
          <w:szCs w:val="22"/>
        </w:rPr>
        <w:t xml:space="preserve"> ramach transportu lądowego i wodnego)</w:t>
      </w:r>
      <w:r w:rsidRPr="0091700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krajowych i zagranicznych, w szczególności: czynności związane z wyszukiwaniem i oferowaniem wariantów połączeń</w:t>
      </w:r>
      <w:r w:rsidR="00A4023C" w:rsidRPr="00470DFD">
        <w:rPr>
          <w:rFonts w:ascii="Arial" w:hAnsi="Arial" w:cs="Arial"/>
          <w:color w:val="auto"/>
          <w:sz w:val="22"/>
          <w:szCs w:val="22"/>
        </w:rPr>
        <w:t xml:space="preserve"> w ramach transportu lądowego </w:t>
      </w:r>
      <w:r w:rsidR="006A2031" w:rsidRPr="00470DFD">
        <w:rPr>
          <w:rFonts w:ascii="Arial" w:hAnsi="Arial" w:cs="Arial"/>
          <w:color w:val="auto"/>
          <w:sz w:val="22"/>
          <w:szCs w:val="22"/>
        </w:rPr>
        <w:t>i</w:t>
      </w:r>
      <w:r w:rsidR="006A2031">
        <w:rPr>
          <w:rFonts w:ascii="Arial" w:hAnsi="Arial" w:cs="Arial"/>
          <w:color w:val="auto"/>
          <w:sz w:val="22"/>
          <w:szCs w:val="22"/>
        </w:rPr>
        <w:t> </w:t>
      </w:r>
      <w:r w:rsidR="00A4023C" w:rsidRPr="00470DFD">
        <w:rPr>
          <w:rFonts w:ascii="Arial" w:hAnsi="Arial" w:cs="Arial"/>
          <w:color w:val="auto"/>
          <w:sz w:val="22"/>
          <w:szCs w:val="22"/>
        </w:rPr>
        <w:t>wodnego w szczególności biletów autobusowych</w:t>
      </w:r>
      <w:r w:rsidRPr="00470DFD">
        <w:rPr>
          <w:rFonts w:ascii="Arial" w:hAnsi="Arial" w:cs="Arial"/>
          <w:color w:val="auto"/>
          <w:sz w:val="22"/>
          <w:szCs w:val="22"/>
        </w:rPr>
        <w:t>, rezerwacją i</w:t>
      </w:r>
      <w:r w:rsidR="00A4023C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wystawieniem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>, dostawą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>, organizowaniem i zabezpieczeniem kompleksowej realizacji przedmiotu umowy zgodnie z obowiązującymi przepisami lokalnymi i krajów docelowych, zwrotem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>, wymianą bilet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</w:t>
      </w:r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składaniem reklamacji i </w:t>
      </w:r>
      <w:proofErr w:type="spellStart"/>
      <w:r w:rsidR="00483988" w:rsidRPr="00470DFD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 oraz wszelkimi interwencjami związanymi z obsługą przewozu i wszystkimi innymi czynnościami podejmowanymi w celu należytego wykonywania Umowy w tym zakresie</w:t>
      </w:r>
      <w:r w:rsidRPr="00470DFD">
        <w:rPr>
          <w:rFonts w:ascii="Arial" w:hAnsi="Arial" w:cs="Arial"/>
          <w:color w:val="auto"/>
          <w:sz w:val="22"/>
          <w:szCs w:val="22"/>
        </w:rPr>
        <w:t>;</w:t>
      </w:r>
    </w:p>
    <w:p w14:paraId="3E524F2D" w14:textId="216FD84F" w:rsidR="00C03504" w:rsidRPr="00470DFD" w:rsidRDefault="00C03504" w:rsidP="00E977E6">
      <w:pPr>
        <w:pStyle w:val="Default"/>
        <w:widowControl/>
        <w:numPr>
          <w:ilvl w:val="0"/>
          <w:numId w:val="50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usług hotelowych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w kraju i za granicą, w szczególności: czynności związane </w:t>
      </w:r>
      <w:r w:rsidR="00D84140" w:rsidRPr="00470DFD">
        <w:rPr>
          <w:rFonts w:ascii="Arial" w:hAnsi="Arial" w:cs="Arial"/>
          <w:color w:val="auto"/>
          <w:sz w:val="22"/>
          <w:szCs w:val="22"/>
        </w:rPr>
        <w:t>z </w:t>
      </w:r>
      <w:r w:rsidRPr="00470DFD">
        <w:rPr>
          <w:rFonts w:ascii="Arial" w:hAnsi="Arial" w:cs="Arial"/>
          <w:color w:val="auto"/>
          <w:sz w:val="22"/>
          <w:szCs w:val="22"/>
        </w:rPr>
        <w:t>wyszukiwaniem i oferowaniem wariantów nocleg</w:t>
      </w:r>
      <w:r w:rsidR="006D440B" w:rsidRPr="00470DFD">
        <w:rPr>
          <w:rFonts w:ascii="Arial" w:hAnsi="Arial" w:cs="Arial"/>
          <w:color w:val="auto"/>
          <w:sz w:val="22"/>
          <w:szCs w:val="22"/>
        </w:rPr>
        <w:t>ów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rezerwacją i </w:t>
      </w:r>
      <w:r w:rsidR="006D440B" w:rsidRPr="00470DFD">
        <w:rPr>
          <w:rFonts w:ascii="Arial" w:hAnsi="Arial" w:cs="Arial"/>
          <w:color w:val="auto"/>
          <w:sz w:val="22"/>
          <w:szCs w:val="22"/>
        </w:rPr>
        <w:t xml:space="preserve">opłatą za </w:t>
      </w:r>
      <w:r w:rsidRPr="00470DFD">
        <w:rPr>
          <w:rFonts w:ascii="Arial" w:hAnsi="Arial" w:cs="Arial"/>
          <w:color w:val="auto"/>
          <w:sz w:val="22"/>
          <w:szCs w:val="22"/>
        </w:rPr>
        <w:t>miejsc</w:t>
      </w:r>
      <w:r w:rsidR="006D440B" w:rsidRPr="00470DFD">
        <w:rPr>
          <w:rFonts w:ascii="Arial" w:hAnsi="Arial" w:cs="Arial"/>
          <w:color w:val="auto"/>
          <w:sz w:val="22"/>
          <w:szCs w:val="22"/>
        </w:rPr>
        <w:t>a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noclegow</w:t>
      </w:r>
      <w:r w:rsidR="006D440B" w:rsidRPr="00470DFD">
        <w:rPr>
          <w:rFonts w:ascii="Arial" w:hAnsi="Arial" w:cs="Arial"/>
          <w:color w:val="auto"/>
          <w:sz w:val="22"/>
          <w:szCs w:val="22"/>
        </w:rPr>
        <w:t>e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powtórzeniem i zmianą rezerwacji, wszelkimi dodatkowymi opłatami typu kaucje, taksy zabezpieczające, opłaty klimatyczne, </w:t>
      </w:r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składaniem reklamacji i </w:t>
      </w:r>
      <w:proofErr w:type="spellStart"/>
      <w:r w:rsidR="00483988" w:rsidRPr="00470DFD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 oraz wszelkimi interwencjami związanymi z</w:t>
      </w:r>
      <w:r w:rsidR="006D440B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="00483988" w:rsidRPr="00470DFD">
        <w:rPr>
          <w:rFonts w:ascii="Arial" w:hAnsi="Arial" w:cs="Arial"/>
          <w:color w:val="auto"/>
          <w:sz w:val="22"/>
          <w:szCs w:val="22"/>
        </w:rPr>
        <w:t>nocowaniem i wszystkimi innymi czynnościami podejmowanymi w celu należytego wykonywania Umowy w</w:t>
      </w:r>
      <w:r w:rsidR="006D440B" w:rsidRPr="00470DFD">
        <w:rPr>
          <w:rFonts w:ascii="Arial" w:hAnsi="Arial" w:cs="Arial"/>
          <w:color w:val="auto"/>
          <w:sz w:val="22"/>
          <w:szCs w:val="22"/>
        </w:rPr>
        <w:t> </w:t>
      </w:r>
      <w:r w:rsidR="00483988" w:rsidRPr="00470DFD">
        <w:rPr>
          <w:rFonts w:ascii="Arial" w:hAnsi="Arial" w:cs="Arial"/>
          <w:color w:val="auto"/>
          <w:sz w:val="22"/>
          <w:szCs w:val="22"/>
        </w:rPr>
        <w:t>tym</w:t>
      </w:r>
      <w:r w:rsidR="006D440B" w:rsidRPr="00470DFD">
        <w:rPr>
          <w:rFonts w:ascii="Arial" w:hAnsi="Arial" w:cs="Arial"/>
          <w:color w:val="auto"/>
          <w:sz w:val="22"/>
          <w:szCs w:val="22"/>
        </w:rPr>
        <w:t> </w:t>
      </w:r>
      <w:r w:rsidR="00483988" w:rsidRPr="00470DFD">
        <w:rPr>
          <w:rFonts w:ascii="Arial" w:hAnsi="Arial" w:cs="Arial"/>
          <w:color w:val="auto"/>
          <w:sz w:val="22"/>
          <w:szCs w:val="22"/>
        </w:rPr>
        <w:t>zakresie</w:t>
      </w:r>
      <w:r w:rsidRPr="00470DFD">
        <w:rPr>
          <w:rFonts w:ascii="Arial" w:hAnsi="Arial" w:cs="Arial"/>
          <w:color w:val="auto"/>
          <w:sz w:val="22"/>
          <w:szCs w:val="22"/>
        </w:rPr>
        <w:t>;</w:t>
      </w:r>
    </w:p>
    <w:p w14:paraId="76B449E9" w14:textId="133779DC" w:rsidR="00C03504" w:rsidRPr="00470DFD" w:rsidRDefault="00C03504" w:rsidP="00E977E6">
      <w:pPr>
        <w:pStyle w:val="Default"/>
        <w:widowControl/>
        <w:numPr>
          <w:ilvl w:val="0"/>
          <w:numId w:val="50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>organizacji transportu w miejscu destynacji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w szczególności: czynności związane z rezerwacją i wynajęciem transportu, dokonywaniem zmian w godzinach realizacji usług, </w:t>
      </w:r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składaniem reklamacji i </w:t>
      </w:r>
      <w:proofErr w:type="spellStart"/>
      <w:r w:rsidR="00483988" w:rsidRPr="00470DFD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 oraz wszelkimi interwencjami związanymi </w:t>
      </w:r>
      <w:r w:rsidR="006A2031" w:rsidRPr="00470DFD">
        <w:rPr>
          <w:rFonts w:ascii="Arial" w:hAnsi="Arial" w:cs="Arial"/>
          <w:color w:val="auto"/>
          <w:sz w:val="22"/>
          <w:szCs w:val="22"/>
        </w:rPr>
        <w:t>z</w:t>
      </w:r>
      <w:r w:rsidR="006A2031">
        <w:rPr>
          <w:rFonts w:ascii="Arial" w:hAnsi="Arial" w:cs="Arial"/>
          <w:color w:val="auto"/>
          <w:sz w:val="22"/>
          <w:szCs w:val="22"/>
        </w:rPr>
        <w:t> </w:t>
      </w:r>
      <w:r w:rsidR="00483988" w:rsidRPr="00470DFD">
        <w:rPr>
          <w:rFonts w:ascii="Arial" w:hAnsi="Arial" w:cs="Arial"/>
          <w:color w:val="auto"/>
          <w:sz w:val="22"/>
          <w:szCs w:val="22"/>
        </w:rPr>
        <w:t>realizacją usługi i wszystkimi innymi czynnościami podejmowanymi w celu należytego wykonywania Umowy w tym zakresie</w:t>
      </w:r>
      <w:r w:rsidRPr="00470DFD">
        <w:rPr>
          <w:rFonts w:ascii="Arial" w:hAnsi="Arial" w:cs="Arial"/>
          <w:color w:val="auto"/>
          <w:sz w:val="22"/>
          <w:szCs w:val="22"/>
        </w:rPr>
        <w:t>;</w:t>
      </w:r>
    </w:p>
    <w:p w14:paraId="7D84644E" w14:textId="7A3F7185" w:rsidR="00C03504" w:rsidRPr="00470DFD" w:rsidRDefault="00C03504" w:rsidP="00E977E6">
      <w:pPr>
        <w:pStyle w:val="Default"/>
        <w:widowControl/>
        <w:numPr>
          <w:ilvl w:val="0"/>
          <w:numId w:val="50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>pośredniczenia w uzyskiwaniu wiz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w szczególności: czynności związane </w:t>
      </w:r>
      <w:r w:rsidR="00634E20" w:rsidRPr="00470DFD">
        <w:rPr>
          <w:rFonts w:ascii="Arial" w:hAnsi="Arial" w:cs="Arial"/>
          <w:color w:val="auto"/>
          <w:sz w:val="22"/>
          <w:szCs w:val="22"/>
        </w:rPr>
        <w:t>z </w:t>
      </w:r>
      <w:r w:rsidRPr="00470DFD">
        <w:rPr>
          <w:rFonts w:ascii="Arial" w:hAnsi="Arial" w:cs="Arial"/>
          <w:color w:val="auto"/>
          <w:sz w:val="22"/>
          <w:szCs w:val="22"/>
        </w:rPr>
        <w:t>kompletowaniem i odbiorem dokumentacji niezbędnej do uzyskania wizy dla</w:t>
      </w:r>
      <w:r w:rsidR="00483988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wskazanej osoby, terminowego składania w odpowiedniej placówce dyplomatycznej kompletu dokumentów niezbędnych do uzyskania wizy, uiszczaniem w imieniu Zamawiającego opłat w placówce dyplomatycznej związanych z uzyskaniem wizy, dostarczaniem paszportu z wizą do miejsca wskazanego przez Zamawiającego, we wskazanym przez niego w terminie oraz wszystkimi innymi czynnościami podejmowanymi w celu należytego wykonywania Umowy w tym zakresie;</w:t>
      </w:r>
    </w:p>
    <w:p w14:paraId="5B08FD7E" w14:textId="11B1A14B" w:rsidR="00C03504" w:rsidRPr="00470DFD" w:rsidRDefault="00C03504" w:rsidP="00E977E6">
      <w:pPr>
        <w:pStyle w:val="Default"/>
        <w:widowControl/>
        <w:numPr>
          <w:ilvl w:val="0"/>
          <w:numId w:val="50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>ubezpieczenia podróży zagranicznych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w szczególności: czynności związane </w:t>
      </w:r>
      <w:r w:rsidR="00634E20" w:rsidRPr="00470DFD">
        <w:rPr>
          <w:rFonts w:ascii="Arial" w:hAnsi="Arial" w:cs="Arial"/>
          <w:color w:val="auto"/>
          <w:sz w:val="22"/>
          <w:szCs w:val="22"/>
        </w:rPr>
        <w:t>z </w:t>
      </w:r>
      <w:r w:rsidRPr="00470DFD">
        <w:rPr>
          <w:rFonts w:ascii="Arial" w:hAnsi="Arial" w:cs="Arial"/>
          <w:color w:val="auto"/>
          <w:sz w:val="22"/>
          <w:szCs w:val="22"/>
        </w:rPr>
        <w:t>wystawi</w:t>
      </w:r>
      <w:r w:rsidR="00483988" w:rsidRPr="00470DFD">
        <w:rPr>
          <w:rFonts w:ascii="Arial" w:hAnsi="Arial" w:cs="Arial"/>
          <w:color w:val="auto"/>
          <w:sz w:val="22"/>
          <w:szCs w:val="22"/>
        </w:rPr>
        <w:t>a</w:t>
      </w:r>
      <w:r w:rsidRPr="00470DFD">
        <w:rPr>
          <w:rFonts w:ascii="Arial" w:hAnsi="Arial" w:cs="Arial"/>
          <w:color w:val="auto"/>
          <w:sz w:val="22"/>
          <w:szCs w:val="22"/>
        </w:rPr>
        <w:t>niem polis ubezpieczeniow</w:t>
      </w:r>
      <w:r w:rsidR="00483988" w:rsidRPr="00470DFD">
        <w:rPr>
          <w:rFonts w:ascii="Arial" w:hAnsi="Arial" w:cs="Arial"/>
          <w:color w:val="auto"/>
          <w:sz w:val="22"/>
          <w:szCs w:val="22"/>
        </w:rPr>
        <w:t>ych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dokonywaniem zmian i </w:t>
      </w:r>
      <w:r w:rsidR="006D440B" w:rsidRPr="00470DFD">
        <w:rPr>
          <w:rFonts w:ascii="Arial" w:hAnsi="Arial" w:cs="Arial"/>
          <w:color w:val="auto"/>
          <w:sz w:val="22"/>
          <w:szCs w:val="22"/>
        </w:rPr>
        <w:t>anulowaniem</w:t>
      </w:r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polis, </w:t>
      </w:r>
      <w:r w:rsidRPr="00470DFD">
        <w:rPr>
          <w:rFonts w:ascii="Arial" w:hAnsi="Arial" w:cs="Arial"/>
          <w:color w:val="auto"/>
          <w:sz w:val="22"/>
          <w:szCs w:val="22"/>
        </w:rPr>
        <w:lastRenderedPageBreak/>
        <w:t xml:space="preserve">doradztwo w przypadku zgłoszenia </w:t>
      </w:r>
      <w:r w:rsidR="00483988" w:rsidRPr="00470DFD">
        <w:rPr>
          <w:rFonts w:ascii="Arial" w:hAnsi="Arial" w:cs="Arial"/>
          <w:color w:val="auto"/>
          <w:sz w:val="22"/>
          <w:szCs w:val="22"/>
        </w:rPr>
        <w:t xml:space="preserve">szkód </w:t>
      </w:r>
      <w:r w:rsidRPr="00470DFD">
        <w:rPr>
          <w:rFonts w:ascii="Arial" w:hAnsi="Arial" w:cs="Arial"/>
          <w:color w:val="auto"/>
          <w:sz w:val="22"/>
          <w:szCs w:val="22"/>
        </w:rPr>
        <w:t>oraz wszystkimi innymi czynnościami podejmowanymi w celu należytego wykonywania Umowy w tym zakresie;</w:t>
      </w:r>
    </w:p>
    <w:p w14:paraId="02F1C00A" w14:textId="1792F137" w:rsidR="00C03504" w:rsidRPr="00470DFD" w:rsidRDefault="00C03504" w:rsidP="00E977E6">
      <w:pPr>
        <w:pStyle w:val="Default"/>
        <w:widowControl/>
        <w:numPr>
          <w:ilvl w:val="0"/>
          <w:numId w:val="48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Wykonawca gwarantuje stałą wysokość opłat transakcyjnych (kwota </w:t>
      </w:r>
      <w:r w:rsidR="0072298F" w:rsidRPr="00470DFD">
        <w:rPr>
          <w:rFonts w:ascii="Arial" w:hAnsi="Arial" w:cs="Arial"/>
          <w:color w:val="auto"/>
          <w:sz w:val="22"/>
          <w:szCs w:val="22"/>
        </w:rPr>
        <w:t>brutto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), o których mowa w ust. </w:t>
      </w:r>
      <w:r w:rsidR="006A2031">
        <w:rPr>
          <w:rFonts w:ascii="Arial" w:hAnsi="Arial" w:cs="Arial"/>
          <w:color w:val="auto"/>
          <w:sz w:val="22"/>
          <w:szCs w:val="22"/>
        </w:rPr>
        <w:t>3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w całym okresie obowiązywania Umowy. Zmiana kwoty brutto może być spowodowana wyłącznie </w:t>
      </w:r>
      <w:r w:rsidR="009D5408">
        <w:rPr>
          <w:rFonts w:ascii="Arial" w:hAnsi="Arial" w:cs="Arial"/>
          <w:color w:val="auto"/>
          <w:sz w:val="22"/>
          <w:szCs w:val="22"/>
        </w:rPr>
        <w:t>okolicznościami określonymi w §</w:t>
      </w:r>
      <w:r w:rsidR="00AD14B3">
        <w:rPr>
          <w:rFonts w:ascii="Arial" w:hAnsi="Arial" w:cs="Arial"/>
          <w:color w:val="auto"/>
          <w:sz w:val="22"/>
          <w:szCs w:val="22"/>
        </w:rPr>
        <w:t xml:space="preserve"> </w:t>
      </w:r>
      <w:r w:rsidR="009D5408">
        <w:rPr>
          <w:rFonts w:ascii="Arial" w:hAnsi="Arial" w:cs="Arial"/>
          <w:color w:val="auto"/>
          <w:sz w:val="22"/>
          <w:szCs w:val="22"/>
        </w:rPr>
        <w:t>8 ust. 1 Umowy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. Wykonawca gwarantuje stałą wysokość </w:t>
      </w:r>
      <w:r w:rsidR="003B7D53" w:rsidRPr="00470DFD">
        <w:rPr>
          <w:rFonts w:ascii="Arial" w:hAnsi="Arial" w:cs="Arial"/>
          <w:color w:val="auto"/>
          <w:sz w:val="22"/>
          <w:szCs w:val="22"/>
        </w:rPr>
        <w:t>…</w:t>
      </w:r>
      <w:r w:rsidRPr="00470DFD">
        <w:rPr>
          <w:rFonts w:ascii="Arial" w:hAnsi="Arial" w:cs="Arial"/>
          <w:color w:val="auto"/>
          <w:sz w:val="22"/>
          <w:szCs w:val="22"/>
        </w:rPr>
        <w:t>% opustu od</w:t>
      </w:r>
      <w:r w:rsidR="006D440B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ceny katalogowej pobytu we wszystkich hotelach wskazan</w:t>
      </w:r>
      <w:r w:rsidR="006D440B" w:rsidRPr="00470DFD">
        <w:rPr>
          <w:rFonts w:ascii="Arial" w:hAnsi="Arial" w:cs="Arial"/>
          <w:color w:val="auto"/>
          <w:sz w:val="22"/>
          <w:szCs w:val="22"/>
        </w:rPr>
        <w:t>ych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w ofercie w całym okresie obowiązywania Umowy.</w:t>
      </w:r>
    </w:p>
    <w:p w14:paraId="08C9E845" w14:textId="5FCE100D" w:rsidR="00695463" w:rsidRPr="00470DFD" w:rsidRDefault="00695463" w:rsidP="00695463">
      <w:pPr>
        <w:pStyle w:val="Akapitzlist"/>
        <w:numPr>
          <w:ilvl w:val="0"/>
          <w:numId w:val="48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Wykonawca zobowiązany jest stosować przy sprzedaży biletów lotniczych</w:t>
      </w:r>
      <w:r w:rsidRPr="00470DFD">
        <w:rPr>
          <w:rFonts w:ascii="Arial" w:hAnsi="Arial" w:cs="Arial"/>
          <w:sz w:val="22"/>
          <w:szCs w:val="22"/>
          <w:lang w:val="pl-PL"/>
        </w:rPr>
        <w:t>,</w:t>
      </w:r>
      <w:r w:rsidRPr="00470DFD">
        <w:rPr>
          <w:rFonts w:ascii="Arial" w:hAnsi="Arial" w:cs="Arial"/>
          <w:sz w:val="22"/>
          <w:szCs w:val="22"/>
        </w:rPr>
        <w:t xml:space="preserve"> kolejowych </w:t>
      </w:r>
      <w:r w:rsidR="006A2031" w:rsidRPr="00470DFD">
        <w:rPr>
          <w:rFonts w:ascii="Arial" w:hAnsi="Arial" w:cs="Arial"/>
          <w:sz w:val="22"/>
          <w:szCs w:val="22"/>
          <w:lang w:val="pl-PL"/>
        </w:rPr>
        <w:t>i</w:t>
      </w:r>
      <w:r w:rsidR="006A2031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  <w:lang w:val="pl-PL"/>
        </w:rPr>
        <w:t xml:space="preserve">autobusowych </w:t>
      </w:r>
      <w:r w:rsidRPr="00470DFD">
        <w:rPr>
          <w:rFonts w:ascii="Arial" w:hAnsi="Arial" w:cs="Arial"/>
          <w:sz w:val="22"/>
          <w:szCs w:val="22"/>
        </w:rPr>
        <w:t xml:space="preserve">minimalne ceny dostępne w danym terminie na danej trasie, </w:t>
      </w:r>
      <w:r w:rsidR="006A2031" w:rsidRPr="00470DFD">
        <w:rPr>
          <w:rFonts w:ascii="Arial" w:hAnsi="Arial" w:cs="Arial"/>
          <w:sz w:val="22"/>
          <w:szCs w:val="22"/>
        </w:rPr>
        <w:t>z</w:t>
      </w:r>
      <w:r w:rsidR="006A2031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 xml:space="preserve">zachowaniem uczciwości handlowej. </w:t>
      </w:r>
      <w:r w:rsidR="00C650CE" w:rsidRPr="00470DFD">
        <w:rPr>
          <w:rFonts w:ascii="Arial" w:hAnsi="Arial" w:cs="Arial"/>
          <w:sz w:val="22"/>
          <w:szCs w:val="22"/>
        </w:rPr>
        <w:t xml:space="preserve">Pod nazwą bilet rozumie się bilet na trasie „tam </w:t>
      </w:r>
      <w:r w:rsidR="006A2031" w:rsidRPr="00470DFD">
        <w:rPr>
          <w:rFonts w:ascii="Arial" w:hAnsi="Arial" w:cs="Arial"/>
          <w:sz w:val="22"/>
          <w:szCs w:val="22"/>
        </w:rPr>
        <w:t>i</w:t>
      </w:r>
      <w:r w:rsidR="006A2031">
        <w:rPr>
          <w:rFonts w:ascii="Arial" w:hAnsi="Arial" w:cs="Arial"/>
          <w:sz w:val="22"/>
          <w:szCs w:val="22"/>
          <w:lang w:val="pl-PL"/>
        </w:rPr>
        <w:t> </w:t>
      </w:r>
      <w:r w:rsidR="006A2031" w:rsidRPr="00470DFD">
        <w:rPr>
          <w:rFonts w:ascii="Arial" w:hAnsi="Arial" w:cs="Arial"/>
          <w:sz w:val="22"/>
          <w:szCs w:val="22"/>
        </w:rPr>
        <w:t>z</w:t>
      </w:r>
      <w:r w:rsidR="006A2031">
        <w:rPr>
          <w:rFonts w:ascii="Arial" w:hAnsi="Arial" w:cs="Arial"/>
          <w:sz w:val="22"/>
          <w:szCs w:val="22"/>
          <w:lang w:val="pl-PL"/>
        </w:rPr>
        <w:t> </w:t>
      </w:r>
      <w:r w:rsidR="00C650CE" w:rsidRPr="00470DFD">
        <w:rPr>
          <w:rFonts w:ascii="Arial" w:hAnsi="Arial" w:cs="Arial"/>
          <w:sz w:val="22"/>
          <w:szCs w:val="22"/>
        </w:rPr>
        <w:t>powrotem”</w:t>
      </w:r>
      <w:r w:rsidR="003B7D53" w:rsidRPr="00470DFD">
        <w:rPr>
          <w:rFonts w:ascii="Arial" w:hAnsi="Arial" w:cs="Arial"/>
          <w:sz w:val="22"/>
          <w:szCs w:val="22"/>
          <w:lang w:val="pl-PL"/>
        </w:rPr>
        <w:t xml:space="preserve">, chyba że </w:t>
      </w:r>
      <w:r w:rsidR="00C650CE" w:rsidRPr="00470DFD">
        <w:rPr>
          <w:rFonts w:ascii="Arial" w:hAnsi="Arial" w:cs="Arial"/>
          <w:sz w:val="22"/>
          <w:szCs w:val="22"/>
        </w:rPr>
        <w:t xml:space="preserve"> Zamawiający </w:t>
      </w:r>
      <w:r w:rsidR="003B7D53" w:rsidRPr="00470DFD">
        <w:rPr>
          <w:rFonts w:ascii="Arial" w:hAnsi="Arial" w:cs="Arial"/>
          <w:sz w:val="22"/>
          <w:szCs w:val="22"/>
          <w:lang w:val="pl-PL"/>
        </w:rPr>
        <w:t xml:space="preserve">w danym przypadku </w:t>
      </w:r>
      <w:r w:rsidR="00C650CE" w:rsidRPr="00470DFD">
        <w:rPr>
          <w:rFonts w:ascii="Arial" w:hAnsi="Arial" w:cs="Arial"/>
          <w:sz w:val="22"/>
          <w:szCs w:val="22"/>
        </w:rPr>
        <w:t>zastrze</w:t>
      </w:r>
      <w:r w:rsidR="003B7D53" w:rsidRPr="00470DFD">
        <w:rPr>
          <w:rFonts w:ascii="Arial" w:hAnsi="Arial" w:cs="Arial"/>
          <w:sz w:val="22"/>
          <w:szCs w:val="22"/>
          <w:lang w:val="pl-PL"/>
        </w:rPr>
        <w:t>że</w:t>
      </w:r>
      <w:r w:rsidR="00C650CE" w:rsidRPr="00470DFD">
        <w:rPr>
          <w:rFonts w:ascii="Arial" w:hAnsi="Arial" w:cs="Arial"/>
          <w:sz w:val="22"/>
          <w:szCs w:val="22"/>
        </w:rPr>
        <w:t xml:space="preserve"> zakup biletów „</w:t>
      </w:r>
      <w:r w:rsidR="006A2031" w:rsidRPr="00470DFD">
        <w:rPr>
          <w:rFonts w:ascii="Arial" w:hAnsi="Arial" w:cs="Arial"/>
          <w:sz w:val="22"/>
          <w:szCs w:val="22"/>
        </w:rPr>
        <w:t>w</w:t>
      </w:r>
      <w:r w:rsidR="006A2031">
        <w:rPr>
          <w:rFonts w:ascii="Arial" w:hAnsi="Arial" w:cs="Arial"/>
          <w:sz w:val="22"/>
          <w:szCs w:val="22"/>
          <w:lang w:val="pl-PL"/>
        </w:rPr>
        <w:t> </w:t>
      </w:r>
      <w:r w:rsidR="00C650CE" w:rsidRPr="00470DFD">
        <w:rPr>
          <w:rFonts w:ascii="Arial" w:hAnsi="Arial" w:cs="Arial"/>
          <w:sz w:val="22"/>
          <w:szCs w:val="22"/>
        </w:rPr>
        <w:t>jedną stronę”.</w:t>
      </w:r>
    </w:p>
    <w:p w14:paraId="5A04153F" w14:textId="77777777" w:rsidR="00695463" w:rsidRPr="00470DFD" w:rsidRDefault="00695463" w:rsidP="00695463">
      <w:pPr>
        <w:pStyle w:val="Akapitzlist"/>
        <w:numPr>
          <w:ilvl w:val="0"/>
          <w:numId w:val="48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Składnikiem cenotwórczym biletów lotniczych rozumianych przez Zamawiającego są wyłącznie: </w:t>
      </w:r>
    </w:p>
    <w:p w14:paraId="1DB68773" w14:textId="77777777" w:rsidR="00695463" w:rsidRPr="00470DFD" w:rsidRDefault="00695463" w:rsidP="00695463">
      <w:pPr>
        <w:pStyle w:val="Akapitzlist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a) wymagane wszelkie opłaty prawem krajowym i międzynarodowym, </w:t>
      </w:r>
    </w:p>
    <w:p w14:paraId="39597406" w14:textId="77777777" w:rsidR="00695463" w:rsidRPr="00470DFD" w:rsidRDefault="00695463" w:rsidP="00695463">
      <w:pPr>
        <w:pStyle w:val="Akapitzlist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b) opłaty lotniskowe, </w:t>
      </w:r>
    </w:p>
    <w:p w14:paraId="13EB8DD7" w14:textId="77777777" w:rsidR="00695463" w:rsidRPr="00470DFD" w:rsidRDefault="00695463" w:rsidP="00695463">
      <w:pPr>
        <w:pStyle w:val="Akapitzlist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c) opłaty paliwowe,</w:t>
      </w:r>
    </w:p>
    <w:p w14:paraId="46E9FEA7" w14:textId="77777777" w:rsidR="00695463" w:rsidRPr="00470DFD" w:rsidRDefault="00695463" w:rsidP="00695463">
      <w:pPr>
        <w:pStyle w:val="Akapitzlist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d) podatki, </w:t>
      </w:r>
    </w:p>
    <w:p w14:paraId="7A726E75" w14:textId="6646D86F" w:rsidR="00695463" w:rsidRPr="00470DFD" w:rsidRDefault="00695463" w:rsidP="0072298F">
      <w:pPr>
        <w:pStyle w:val="Akapitzlist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e) obowiązkowe ubezpieczenia. </w:t>
      </w:r>
    </w:p>
    <w:p w14:paraId="1B7B4E4F" w14:textId="13E84DFC" w:rsidR="00695463" w:rsidRPr="00470DFD" w:rsidRDefault="00695463" w:rsidP="00695463">
      <w:pPr>
        <w:pStyle w:val="Akapitzlist"/>
        <w:numPr>
          <w:ilvl w:val="0"/>
          <w:numId w:val="48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Zamawiający nie będzie akceptował innych składników cenotwórczych biletów poza wymienionymi w pkt </w:t>
      </w:r>
      <w:r w:rsidR="0072298F" w:rsidRPr="00470DFD">
        <w:rPr>
          <w:rFonts w:ascii="Arial" w:hAnsi="Arial" w:cs="Arial"/>
          <w:sz w:val="22"/>
          <w:szCs w:val="22"/>
          <w:lang w:val="pl-PL"/>
        </w:rPr>
        <w:t>8</w:t>
      </w:r>
      <w:r w:rsidRPr="00470DFD">
        <w:rPr>
          <w:rFonts w:ascii="Arial" w:hAnsi="Arial" w:cs="Arial"/>
          <w:sz w:val="22"/>
          <w:szCs w:val="22"/>
        </w:rPr>
        <w:t xml:space="preserve"> a) – e) powyżej, w szczególności opłat związanych z przyjętym przez Wykonawcę sposobem rozliczania się z danym przewoźnikiem.</w:t>
      </w:r>
    </w:p>
    <w:p w14:paraId="16E51922" w14:textId="442438B9" w:rsidR="00C03504" w:rsidRPr="00470DFD" w:rsidRDefault="00C03504" w:rsidP="00E977E6">
      <w:pPr>
        <w:pStyle w:val="Default"/>
        <w:widowControl/>
        <w:numPr>
          <w:ilvl w:val="0"/>
          <w:numId w:val="48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Wykonawca nie nalicza dodatkowej opłaty transakcyjnej, o której mowa w ust. 3, </w:t>
      </w:r>
      <w:r w:rsidR="00A4023C" w:rsidRPr="00470DFD">
        <w:rPr>
          <w:rFonts w:ascii="Arial" w:hAnsi="Arial" w:cs="Arial"/>
          <w:color w:val="auto"/>
          <w:sz w:val="22"/>
          <w:szCs w:val="22"/>
        </w:rPr>
        <w:t>za</w:t>
      </w:r>
      <w:r w:rsidR="00A4023C" w:rsidRPr="00470DFD">
        <w:t> </w:t>
      </w:r>
      <w:r w:rsidRPr="00470DFD">
        <w:rPr>
          <w:rFonts w:ascii="Arial" w:hAnsi="Arial" w:cs="Arial"/>
          <w:color w:val="auto"/>
          <w:sz w:val="22"/>
          <w:szCs w:val="22"/>
        </w:rPr>
        <w:t>dokonanie zwrotu niewykorzystanego przez Zamawiającego biletu lotniczego lub</w:t>
      </w:r>
      <w:r w:rsidR="006D440B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kolejowego ani za wystawienie nowego biletu w wyniku dokonania przez Zamawiającego zmiany trasy, terminów oraz innych warunków rezerwacji potwierdzonej zgodnie z Opisem Przedmiotu Zamówienia. Zwrot za niewykorzystany bilet lub</w:t>
      </w:r>
      <w:r w:rsidR="006D440B" w:rsidRPr="00470DFD">
        <w:rPr>
          <w:rFonts w:ascii="Arial" w:hAnsi="Arial" w:cs="Arial"/>
          <w:color w:val="auto"/>
          <w:sz w:val="22"/>
          <w:szCs w:val="22"/>
        </w:rPr>
        <w:t> – </w:t>
      </w:r>
      <w:r w:rsidRPr="00470DFD">
        <w:rPr>
          <w:rFonts w:ascii="Arial" w:hAnsi="Arial" w:cs="Arial"/>
          <w:color w:val="auto"/>
          <w:sz w:val="22"/>
          <w:szCs w:val="22"/>
        </w:rPr>
        <w:t>w</w:t>
      </w:r>
      <w:r w:rsidR="006D440B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przypadku zmiany rezerwacji przez Zamawiającego </w:t>
      </w:r>
      <w:r w:rsidR="006D440B" w:rsidRPr="00470DFD">
        <w:rPr>
          <w:rFonts w:ascii="Arial" w:hAnsi="Arial" w:cs="Arial"/>
          <w:color w:val="auto"/>
          <w:sz w:val="22"/>
          <w:szCs w:val="22"/>
        </w:rPr>
        <w:t>–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zwrot odpowiedniej części ceny biletu lub dopłata </w:t>
      </w:r>
      <w:r w:rsidR="00A4023C" w:rsidRPr="00470DFD">
        <w:rPr>
          <w:rFonts w:ascii="Arial" w:hAnsi="Arial" w:cs="Arial"/>
          <w:color w:val="auto"/>
          <w:sz w:val="22"/>
          <w:szCs w:val="22"/>
        </w:rPr>
        <w:t>do</w:t>
      </w:r>
      <w:r w:rsidR="006D440B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ceny biletu, dokonywane będą zgodnie z taryfą przewoźnika i</w:t>
      </w:r>
      <w:r w:rsidR="006D440B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warunkami rezerwacji.</w:t>
      </w:r>
    </w:p>
    <w:p w14:paraId="1871855F" w14:textId="02B82B15" w:rsidR="009D0F1E" w:rsidRPr="00470DFD" w:rsidRDefault="009D0F1E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Wynagrodzenie Wykonawcy zostanie zapłacone na rachunek bankowy nr:</w:t>
      </w:r>
      <w:r w:rsidR="006D440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 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…………………………………………………... </w:t>
      </w:r>
      <w:r w:rsidR="00334D84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.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Zmiana numeru rachunku bankowego nie wymaga zmiany Umowy, natomiast Wykonawca zobowiązany jest do pisemnego poinformowania Zamawiającego o powyższym.</w:t>
      </w:r>
    </w:p>
    <w:p w14:paraId="77592CE3" w14:textId="77777777" w:rsidR="00DB04DD" w:rsidRPr="00470DFD" w:rsidRDefault="00DB04DD" w:rsidP="0072298F">
      <w:pPr>
        <w:pStyle w:val="Akapitzlist"/>
        <w:numPr>
          <w:ilvl w:val="0"/>
          <w:numId w:val="48"/>
        </w:numPr>
        <w:suppressAutoHyphens w:val="0"/>
        <w:autoSpaceDN w:val="0"/>
        <w:adjustRightInd w:val="0"/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470DFD">
        <w:rPr>
          <w:rFonts w:ascii="Arial" w:hAnsi="Arial" w:cs="Arial"/>
          <w:sz w:val="22"/>
          <w:szCs w:val="22"/>
          <w:lang w:val="pl-PL"/>
        </w:rPr>
        <w:t>Wykonawca oświadcza, że rachunek bankowy wskazany w Umowie jest rachunkiem znajdującym się w elektronicznym wykazie podmiotów prowadzonym od 1 września 2019 r. przez Szefa Krajowej Administracji Skarbowej, o którym mowa w ustawie o podatku od towarów i usług.</w:t>
      </w:r>
    </w:p>
    <w:p w14:paraId="7AF5FDD1" w14:textId="37733E93" w:rsidR="00334D84" w:rsidRPr="00470DFD" w:rsidRDefault="00334D84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W przypadku gdy rachunek bankowy Wykonawcy nie spełnia warunków określonych w ust. </w:t>
      </w:r>
      <w:r w:rsidR="00C650CE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1</w:t>
      </w:r>
      <w:r w:rsidR="0072298F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2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, opóźnienie w dokonaniu płatności w terminie określonym w fakturze powstałe w skutek braku możliwości realizacji przez Zamawiającego płatności wynagrodzenia na</w:t>
      </w:r>
      <w:r w:rsidR="006D440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 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rachunek objęty Wykazem, nie stanowi dla Wykonawcy podstawy do żądania od</w:t>
      </w:r>
      <w:r w:rsidR="006D440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 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Zamawiającego jakichkolwiek odsetek, jak również innych rekompensat</w:t>
      </w:r>
      <w:r w:rsidR="006D440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,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odszkodowań</w:t>
      </w:r>
      <w:r w:rsidR="006D440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lub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roszczeń z tytułu dokonania nieterminowej płatności.</w:t>
      </w:r>
    </w:p>
    <w:p w14:paraId="1EDED26B" w14:textId="394A4303" w:rsidR="00334D84" w:rsidRPr="00470DFD" w:rsidRDefault="00334D84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lastRenderedPageBreak/>
        <w:t>Rozliczenia między Zamawiającym a Wykonawcą będą prowadzone w złotych polskich, bez zaliczek oraz bez stosowania jakichkolwiek przeliczników, w tym w stosunku do walut obcych.</w:t>
      </w:r>
    </w:p>
    <w:p w14:paraId="4EBDD623" w14:textId="75701B20" w:rsidR="00010BDB" w:rsidRPr="00470DFD" w:rsidRDefault="000D09AC" w:rsidP="00010BDB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Wynagrodzenie Wykonawcy będzie wypłacane, w terminie do 14 dni, od daty otrzymania przez Zamawiającego prawidłowo wystawionej faktury</w:t>
      </w:r>
      <w:r w:rsidR="001A76A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, która będzie wystawiana na podstawie z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łożon</w:t>
      </w:r>
      <w:r w:rsidR="001A76A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ego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przez Zamawiającego </w:t>
      </w:r>
      <w:r w:rsidR="001A76A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jednostkowego zamówienia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za </w:t>
      </w:r>
      <w:r w:rsidR="001A76A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wykonane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zlecenia. </w:t>
      </w:r>
    </w:p>
    <w:p w14:paraId="34A82C69" w14:textId="68CD803A" w:rsidR="000D09AC" w:rsidRPr="00470DFD" w:rsidRDefault="00010BDB" w:rsidP="00010BDB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Wynagrodzenie dla Wykonawcy  może być wypłacane kilka razy w miesiącu w zależności od liczby</w:t>
      </w:r>
      <w:r w:rsidR="000D09AC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faktycznie wykonanych </w:t>
      </w:r>
      <w:r w:rsidR="001A76AB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zleceń </w:t>
      </w:r>
      <w:r w:rsidR="000D09AC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objętych przedmiotem Umowy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i  będzie płatne z zastrzeżeniem ust.  13.</w:t>
      </w:r>
    </w:p>
    <w:p w14:paraId="7314B1BC" w14:textId="77777777" w:rsidR="00C9253E" w:rsidRPr="00470DFD" w:rsidRDefault="00C9253E" w:rsidP="00C9253E">
      <w:pPr>
        <w:pStyle w:val="Akapitzlist"/>
        <w:numPr>
          <w:ilvl w:val="0"/>
          <w:numId w:val="48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Faktura poza wymogami formalno-rachunkowymi powinna zawierać wyszczególniony dokładny opis składników tworzących kwotę należną Wykonawcy z tytułu realizacji przedmiotu umowy, m.in.: </w:t>
      </w:r>
    </w:p>
    <w:p w14:paraId="43641975" w14:textId="6FCDC983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numer umowy,</w:t>
      </w:r>
    </w:p>
    <w:p w14:paraId="69A42B1F" w14:textId="62B628E2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informację, czy faktura dotyczy biletów czy zakwaterowania, </w:t>
      </w:r>
    </w:p>
    <w:p w14:paraId="45B6886D" w14:textId="014B5992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nr biletu / rezerwacji (jeżeli posiada), </w:t>
      </w:r>
    </w:p>
    <w:p w14:paraId="3F45428D" w14:textId="42B7E5FE" w:rsidR="00C9253E" w:rsidRPr="00470DFD" w:rsidRDefault="00C9253E" w:rsidP="0072298F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cenę biletu/zakwaterowania według taryfy przewoźnika/obiektu, </w:t>
      </w:r>
    </w:p>
    <w:p w14:paraId="1812D5E2" w14:textId="23FF24B5" w:rsidR="0072298F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wysokość opłat dodatkowych, jak np. opłata lotniskowa/podatki,</w:t>
      </w:r>
    </w:p>
    <w:p w14:paraId="00EBBF3D" w14:textId="60B4FDDC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wysokość opłat transakcyjnych, </w:t>
      </w:r>
    </w:p>
    <w:p w14:paraId="7745436F" w14:textId="1FDAF1E2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kwotę </w:t>
      </w:r>
      <w:r w:rsidR="00CA459C">
        <w:rPr>
          <w:rFonts w:ascii="Arial" w:hAnsi="Arial" w:cs="Arial"/>
          <w:sz w:val="22"/>
          <w:szCs w:val="22"/>
          <w:lang w:val="pl-PL"/>
        </w:rPr>
        <w:t>o</w:t>
      </w:r>
      <w:proofErr w:type="spellStart"/>
      <w:r w:rsidR="00CA459C" w:rsidRPr="00470DFD">
        <w:rPr>
          <w:rFonts w:ascii="Arial" w:hAnsi="Arial" w:cs="Arial"/>
          <w:sz w:val="22"/>
          <w:szCs w:val="22"/>
        </w:rPr>
        <w:t>pustu</w:t>
      </w:r>
      <w:proofErr w:type="spellEnd"/>
      <w:r w:rsidR="00CA459C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 xml:space="preserve">cenowego, </w:t>
      </w:r>
    </w:p>
    <w:p w14:paraId="2075FA08" w14:textId="1AA9BAA2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wysokość podatku VAT, </w:t>
      </w:r>
    </w:p>
    <w:p w14:paraId="1FA9C94C" w14:textId="7C698654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ostateczną cenę biletu/zakwaterowania/ płatną przez Zamawiającego, </w:t>
      </w:r>
    </w:p>
    <w:p w14:paraId="33B4A0BE" w14:textId="77534E88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datę, trasę, i standard/klasę przelotu/zakwaterowania, </w:t>
      </w:r>
    </w:p>
    <w:p w14:paraId="6BDE9605" w14:textId="51F8A7B9" w:rsidR="00C9253E" w:rsidRPr="00470DFD" w:rsidRDefault="00C9253E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nazwisko i imię osoby, której dotyczy zlecenie, </w:t>
      </w:r>
    </w:p>
    <w:p w14:paraId="6009CFE0" w14:textId="4B4748D6" w:rsidR="00C9253E" w:rsidRPr="00470DFD" w:rsidRDefault="0072298F" w:rsidP="00A00597">
      <w:pPr>
        <w:pStyle w:val="Akapitzlist"/>
        <w:numPr>
          <w:ilvl w:val="0"/>
          <w:numId w:val="10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  <w:lang w:val="pl-PL"/>
        </w:rPr>
        <w:t>n</w:t>
      </w:r>
      <w:proofErr w:type="spellStart"/>
      <w:r w:rsidR="00C9253E" w:rsidRPr="00470DFD">
        <w:rPr>
          <w:rFonts w:ascii="Arial" w:hAnsi="Arial" w:cs="Arial"/>
          <w:sz w:val="22"/>
          <w:szCs w:val="22"/>
        </w:rPr>
        <w:t>azwisko</w:t>
      </w:r>
      <w:proofErr w:type="spellEnd"/>
      <w:r w:rsidR="00C9253E" w:rsidRPr="00470DFD">
        <w:rPr>
          <w:rFonts w:ascii="Arial" w:hAnsi="Arial" w:cs="Arial"/>
          <w:sz w:val="22"/>
          <w:szCs w:val="22"/>
        </w:rPr>
        <w:t xml:space="preserve"> i imię składającego zamówienie.</w:t>
      </w:r>
    </w:p>
    <w:p w14:paraId="7A15E68B" w14:textId="45B8B646" w:rsidR="00C9253E" w:rsidRPr="00470DFD" w:rsidRDefault="00C9253E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sz w:val="22"/>
          <w:szCs w:val="22"/>
        </w:rPr>
        <w:t>W przypadku rezygnacji przez Zamawiającego z biletu lub usługi po ich wykupieniu przez Wykonawcę, Wykonawca zobowiązuje się do przyjęcia zwrotu biletu i odwołania zamówionej usługi oraz negocjowania z usługodawcami jak najkorzystniejszych warunków rezygnacji z zakupionego biletu/usługi, a następnie dokonania odpowiedniego zwrotu na rzecz Zamawiającego kosztów wykupionego biletu/usługi zgodnie z warunkami zastosowanej taryfy oraz warunkami rezerwacji hotelu/hostelu/regulaminu systemu rezerwacji. Rozliczenie tych kosztów nastąpi na podstawie faktury korygującej w ciągu 14 dni kalendarzowych od dnia rezygnacji z biletu lub usługi.</w:t>
      </w:r>
    </w:p>
    <w:p w14:paraId="5202DF8D" w14:textId="685E013C" w:rsidR="00C9253E" w:rsidRPr="00470DFD" w:rsidRDefault="00C9253E" w:rsidP="00C9253E">
      <w:pPr>
        <w:pStyle w:val="Akapitzlist"/>
        <w:numPr>
          <w:ilvl w:val="0"/>
          <w:numId w:val="48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 przypadku wystawienia przez Wykonawcę faktury korygującej, Zamawiający jest uprawniony do potrącenia należności przysługujących mu na podstawie faktury korygującej z kolejnych, wystawionych faktur.</w:t>
      </w:r>
    </w:p>
    <w:p w14:paraId="12C1CD75" w14:textId="0CE60E5F" w:rsidR="00DF18BD" w:rsidRPr="00470DFD" w:rsidRDefault="00DF18BD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Wykonawca zobowiązuje się do przesłania faktury w formie ustrukturyzowanej faktury elektronicznej za pośrednictwem Platformy Elektronicznego Fakturowania (PEF), o której mowa w ust.17, bądź w formie elektronicznej na adres e-mail: </w:t>
      </w:r>
      <w:hyperlink r:id="rId8">
        <w:r w:rsidRPr="00470DFD">
          <w:rPr>
            <w:rFonts w:ascii="Arial" w:hAnsi="Arial" w:cs="Arial"/>
            <w:color w:val="auto"/>
            <w:sz w:val="22"/>
            <w:szCs w:val="22"/>
            <w:lang w:val="pl-PL" w:eastAsia="pl-PL"/>
          </w:rPr>
          <w:t>kancelaria@abm.gov.pl</w:t>
        </w:r>
      </w:hyperlink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w postaci pliku PDF (</w:t>
      </w:r>
      <w:proofErr w:type="spellStart"/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Portable</w:t>
      </w:r>
      <w:proofErr w:type="spellEnd"/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proofErr w:type="spellStart"/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Document</w:t>
      </w:r>
      <w:proofErr w:type="spellEnd"/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Format) z adresu e-mail:</w:t>
      </w:r>
      <w:hyperlink r:id="rId9">
        <w:r w:rsidRPr="00470DFD">
          <w:rPr>
            <w:rFonts w:ascii="Arial" w:hAnsi="Arial" w:cs="Arial"/>
            <w:color w:val="auto"/>
            <w:sz w:val="22"/>
            <w:szCs w:val="22"/>
            <w:lang w:val="pl-PL" w:eastAsia="pl-PL"/>
          </w:rPr>
          <w:t>………………….</w:t>
        </w:r>
      </w:hyperlink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..........</w:t>
      </w:r>
    </w:p>
    <w:p w14:paraId="2FF3BA3A" w14:textId="0B01FC40" w:rsidR="00DF18BD" w:rsidRPr="00470DFD" w:rsidRDefault="00DF18BD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Zamawiający zastrzega sobie prawo wstrzymania zapłaty faktury nieprawidłowo wystawionej,</w:t>
      </w:r>
      <w:r w:rsidR="00D84140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do</w:t>
      </w:r>
      <w:r w:rsidR="00D84140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czasu</w:t>
      </w:r>
      <w:r w:rsidR="00D84140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otrzymania</w:t>
      </w:r>
      <w:r w:rsidR="00D84140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przez</w:t>
      </w:r>
      <w:r w:rsidR="00D84140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Zamawiającego</w:t>
      </w:r>
      <w:r w:rsidR="00D84140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prawidłowo</w:t>
      </w:r>
      <w:r w:rsidR="00D84140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wystawionej</w:t>
      </w:r>
      <w:r w:rsidR="00D84140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faktury, faktury korygującej lub podpisania przez Wykonawcę noty korygującej.</w:t>
      </w:r>
    </w:p>
    <w:p w14:paraId="343C09CE" w14:textId="01F8306F" w:rsidR="00DF18BD" w:rsidRPr="00470DFD" w:rsidRDefault="00DF18BD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Zamawiający ma prawo do pomniejszania wartości wynagrodzenia za wykonanie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lastRenderedPageBreak/>
        <w:t xml:space="preserve">Przedmiotu Umowy o wartości naliczonych kar, na zasadach określonych w § </w:t>
      </w:r>
      <w:r w:rsidR="007621F8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6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Umowy.</w:t>
      </w:r>
    </w:p>
    <w:p w14:paraId="7E50E94A" w14:textId="77777777" w:rsidR="00DF18BD" w:rsidRPr="00470DFD" w:rsidRDefault="00DF18BD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Za dzień dokonania płatności przyjmuje się datę obciążenia rachunku bankowego Zamawiającego.</w:t>
      </w:r>
    </w:p>
    <w:p w14:paraId="0112CAB3" w14:textId="69C8333C" w:rsidR="00DF18BD" w:rsidRPr="00470DFD" w:rsidRDefault="00DF18BD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Zamawiający oświadcza, że zgodnie z ustawą z dnia 9 listopada 2018 r. o elektronicznym fakturowaniu w zamówieniach publicznych, koncesjach na roboty budowlane lub usługi oraz partnerstwie publiczno-prywatnym, uruchomił Platformę Elektronicznego Fakturowania (PEF) korzystając z usług </w:t>
      </w:r>
      <w:hyperlink r:id="rId10">
        <w:r w:rsidRPr="00470DFD">
          <w:rPr>
            <w:rFonts w:ascii="Arial" w:hAnsi="Arial" w:cs="Arial"/>
            <w:color w:val="auto"/>
            <w:sz w:val="22"/>
            <w:szCs w:val="22"/>
            <w:lang w:val="pl-PL" w:eastAsia="pl-PL"/>
          </w:rPr>
          <w:t>Broker Infinite IT Solutions</w:t>
        </w:r>
      </w:hyperlink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. Identyfikator Service </w:t>
      </w:r>
      <w:proofErr w:type="spellStart"/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Desk</w:t>
      </w:r>
      <w:proofErr w:type="spellEnd"/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to:</w:t>
      </w:r>
      <w:r w:rsidR="00B13A1F"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K4FPBZ.</w:t>
      </w:r>
    </w:p>
    <w:p w14:paraId="63C5D5AA" w14:textId="6E8247F9" w:rsidR="00CD6A5E" w:rsidRPr="00470DFD" w:rsidRDefault="00CD6A5E" w:rsidP="00E977E6">
      <w:pPr>
        <w:pStyle w:val="Akapitzlist"/>
        <w:widowControl w:val="0"/>
        <w:numPr>
          <w:ilvl w:val="0"/>
          <w:numId w:val="48"/>
        </w:numPr>
        <w:tabs>
          <w:tab w:val="left" w:pos="544"/>
        </w:tabs>
        <w:suppressAutoHyphens w:val="0"/>
        <w:autoSpaceDE w:val="0"/>
        <w:autoSpaceDN w:val="0"/>
        <w:spacing w:after="120" w:line="271" w:lineRule="auto"/>
        <w:ind w:right="108"/>
        <w:jc w:val="both"/>
        <w:rPr>
          <w:rFonts w:ascii="Arial" w:hAnsi="Arial" w:cs="Arial"/>
          <w:color w:val="auto"/>
          <w:sz w:val="22"/>
          <w:szCs w:val="22"/>
          <w:lang w:val="pl-PL" w:eastAsia="pl-PL"/>
        </w:rPr>
      </w:pPr>
      <w:r w:rsidRPr="00470DFD">
        <w:rPr>
          <w:rFonts w:ascii="Arial" w:hAnsi="Arial" w:cs="Arial"/>
          <w:color w:val="auto"/>
          <w:sz w:val="22"/>
          <w:szCs w:val="22"/>
          <w:lang w:val="pl-PL" w:eastAsia="pl-PL"/>
        </w:rPr>
        <w:t>Wykonawcy nie przysługują żadne roszczenia wobec Zamawiającego z tytułu niewykorzystania całości kwoty wskazanej w ust. 1.</w:t>
      </w:r>
    </w:p>
    <w:p w14:paraId="170FFFB7" w14:textId="77777777" w:rsidR="007621F8" w:rsidRPr="00470DFD" w:rsidRDefault="007621F8" w:rsidP="00F600A1">
      <w:pPr>
        <w:widowControl w:val="0"/>
        <w:tabs>
          <w:tab w:val="left" w:pos="544"/>
        </w:tabs>
        <w:suppressAutoHyphens w:val="0"/>
        <w:autoSpaceDN w:val="0"/>
        <w:spacing w:after="120" w:line="271" w:lineRule="auto"/>
        <w:ind w:right="108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0C5C0392" w14:textId="7F988C85" w:rsidR="007621F8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621F8" w:rsidRPr="00470DFD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F047F0A" w14:textId="1A53B611" w:rsidR="00C03504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Kary </w:t>
      </w:r>
      <w:r w:rsidRPr="00470DFD">
        <w:rPr>
          <w:rFonts w:ascii="Arial" w:hAnsi="Arial" w:cs="Arial"/>
          <w:b/>
          <w:bCs/>
          <w:sz w:val="22"/>
          <w:szCs w:val="22"/>
        </w:rPr>
        <w:t>umowne</w:t>
      </w:r>
    </w:p>
    <w:p w14:paraId="3A8A6159" w14:textId="54205420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 przypadku, gdy Wykonawca nie dostarczy biletów/potwierdzenia rezerwacji miejsc hotelowych lub innych dokumentów w terminach, o których mowa w OPZ lub w terminie ustalonym z Zamawiającym, Zamawiający może naliczyć Wykonawcy karę umowną </w:t>
      </w:r>
      <w:r w:rsidR="00A4023C" w:rsidRPr="00470DFD">
        <w:rPr>
          <w:rFonts w:ascii="Arial" w:hAnsi="Arial" w:cs="Arial"/>
          <w:color w:val="auto"/>
          <w:sz w:val="22"/>
          <w:szCs w:val="22"/>
        </w:rPr>
        <w:t>w </w:t>
      </w:r>
      <w:r w:rsidRPr="00470DFD">
        <w:rPr>
          <w:rFonts w:ascii="Arial" w:hAnsi="Arial" w:cs="Arial"/>
          <w:color w:val="auto"/>
          <w:sz w:val="22"/>
          <w:szCs w:val="22"/>
        </w:rPr>
        <w:t>wysokości</w:t>
      </w:r>
      <w:r w:rsidR="00041E0F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200 zł</w:t>
      </w:r>
      <w:r w:rsidR="00C650CE"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41E0F">
        <w:rPr>
          <w:rFonts w:ascii="Arial" w:hAnsi="Arial" w:cs="Arial"/>
          <w:b/>
          <w:bCs/>
          <w:color w:val="auto"/>
          <w:sz w:val="22"/>
          <w:szCs w:val="22"/>
        </w:rPr>
        <w:t xml:space="preserve">brutto </w:t>
      </w:r>
      <w:r w:rsidR="00C650CE" w:rsidRPr="00470DFD">
        <w:rPr>
          <w:rFonts w:ascii="Arial" w:hAnsi="Arial" w:cs="Arial"/>
          <w:bCs/>
          <w:color w:val="auto"/>
          <w:sz w:val="22"/>
          <w:szCs w:val="22"/>
        </w:rPr>
        <w:t>(słownie: dwieście złotych</w:t>
      </w:r>
      <w:r w:rsidR="006F3351" w:rsidRPr="00470DFD">
        <w:rPr>
          <w:rFonts w:ascii="Arial" w:hAnsi="Arial" w:cs="Arial"/>
          <w:bCs/>
          <w:color w:val="auto"/>
          <w:sz w:val="22"/>
          <w:szCs w:val="22"/>
        </w:rPr>
        <w:t xml:space="preserve"> 00/100</w:t>
      </w:r>
      <w:r w:rsidR="00C650CE" w:rsidRPr="00470DFD">
        <w:rPr>
          <w:rFonts w:ascii="Arial" w:hAnsi="Arial" w:cs="Arial"/>
          <w:bCs/>
          <w:color w:val="auto"/>
          <w:sz w:val="22"/>
          <w:szCs w:val="22"/>
        </w:rPr>
        <w:t>)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za każde zdarzenie.</w:t>
      </w:r>
    </w:p>
    <w:p w14:paraId="69C56E71" w14:textId="2B8CC003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 przypadku niewykonania obsługi zgłoszenia, Zamawiając</w:t>
      </w:r>
      <w:r w:rsidR="00634E20" w:rsidRPr="00470DFD">
        <w:rPr>
          <w:rFonts w:ascii="Arial" w:hAnsi="Arial" w:cs="Arial"/>
          <w:color w:val="auto"/>
          <w:sz w:val="22"/>
          <w:szCs w:val="22"/>
        </w:rPr>
        <w:t>y może nałożyć na</w:t>
      </w:r>
      <w:r w:rsidR="000140B5" w:rsidRPr="00470DFD">
        <w:rPr>
          <w:rFonts w:ascii="Arial" w:hAnsi="Arial" w:cs="Arial"/>
          <w:color w:val="auto"/>
          <w:sz w:val="22"/>
          <w:szCs w:val="22"/>
        </w:rPr>
        <w:t> </w:t>
      </w:r>
      <w:r w:rsidR="00634E20" w:rsidRPr="00470DFD">
        <w:rPr>
          <w:rFonts w:ascii="Arial" w:hAnsi="Arial" w:cs="Arial"/>
          <w:color w:val="auto"/>
          <w:sz w:val="22"/>
          <w:szCs w:val="22"/>
        </w:rPr>
        <w:t>Wykonawc</w:t>
      </w:r>
      <w:r w:rsidR="00C0657D" w:rsidRPr="00470DFD">
        <w:rPr>
          <w:rFonts w:ascii="Arial" w:hAnsi="Arial" w:cs="Arial"/>
          <w:color w:val="auto"/>
          <w:sz w:val="22"/>
          <w:szCs w:val="22"/>
        </w:rPr>
        <w:t>ę</w:t>
      </w:r>
      <w:r w:rsidR="00634E20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karę umowną w wysokości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6F3351"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000,00 zł</w:t>
      </w:r>
      <w:r w:rsidR="00041E0F">
        <w:rPr>
          <w:rFonts w:ascii="Arial" w:hAnsi="Arial" w:cs="Arial"/>
          <w:b/>
          <w:bCs/>
          <w:color w:val="auto"/>
          <w:sz w:val="22"/>
          <w:szCs w:val="22"/>
        </w:rPr>
        <w:t xml:space="preserve"> brutto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(słownie: pięć tysięcy złotych</w:t>
      </w:r>
      <w:r w:rsidR="006F3351" w:rsidRPr="00470DFD">
        <w:rPr>
          <w:rFonts w:ascii="Arial" w:hAnsi="Arial" w:cs="Arial"/>
          <w:color w:val="auto"/>
          <w:sz w:val="22"/>
          <w:szCs w:val="22"/>
        </w:rPr>
        <w:t xml:space="preserve"> 00/100</w:t>
      </w:r>
      <w:r w:rsidRPr="00470DFD">
        <w:rPr>
          <w:rFonts w:ascii="Arial" w:hAnsi="Arial" w:cs="Arial"/>
          <w:color w:val="auto"/>
          <w:sz w:val="22"/>
          <w:szCs w:val="22"/>
        </w:rPr>
        <w:t>) za</w:t>
      </w:r>
      <w:r w:rsidR="000140B5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każdy stwierdzony przypadek niewykonania obsługi zgłoszenia. Przez niewykonanie obsługi zgłoszenia Strony rozumieją zaistnienie okoliczności powodujących, że</w:t>
      </w:r>
      <w:r w:rsidR="000140B5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świadczenie na rzecz Zamawiającego nie zostało spełnione w szczególności: nieprzedstawienie Zamawiającemu propozycji podróży zgodnie z </w:t>
      </w:r>
      <w:r w:rsidR="00EB1282" w:rsidRPr="00470DFD">
        <w:rPr>
          <w:rFonts w:ascii="Arial" w:hAnsi="Arial" w:cs="Arial"/>
          <w:color w:val="auto"/>
          <w:sz w:val="22"/>
          <w:szCs w:val="22"/>
        </w:rPr>
        <w:t>OPZ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, nieprzedstawienie Zamawiającemu rezerwacji, zgodnie z </w:t>
      </w:r>
      <w:r w:rsidR="00EB1282" w:rsidRPr="00470DFD">
        <w:rPr>
          <w:rFonts w:ascii="Arial" w:hAnsi="Arial" w:cs="Arial"/>
          <w:color w:val="auto"/>
          <w:sz w:val="22"/>
          <w:szCs w:val="22"/>
        </w:rPr>
        <w:t>OPZ</w:t>
      </w:r>
      <w:r w:rsidRPr="00470DFD">
        <w:rPr>
          <w:rFonts w:ascii="Arial" w:hAnsi="Arial" w:cs="Arial"/>
          <w:color w:val="auto"/>
          <w:sz w:val="22"/>
          <w:szCs w:val="22"/>
        </w:rPr>
        <w:t>, niewykonanie usługi organizacji transportu w</w:t>
      </w:r>
      <w:r w:rsidR="000140B5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miejscu destynacji.</w:t>
      </w:r>
    </w:p>
    <w:p w14:paraId="562AE075" w14:textId="43E05483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 zastrzeżeniem ust</w:t>
      </w:r>
      <w:r w:rsidR="000140B5" w:rsidRPr="00470DFD">
        <w:rPr>
          <w:rFonts w:ascii="Arial" w:hAnsi="Arial" w:cs="Arial"/>
          <w:color w:val="auto"/>
          <w:sz w:val="22"/>
          <w:szCs w:val="22"/>
        </w:rPr>
        <w:t>.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1, w przypadku nienależytego wykonania przedmiotu zamówienia, poprzez które rozumie się w szczególności wykonanie przedmiotu zamówienia niezgodnie z opisem zawartym w OPZ, Wykonawca zapłaci na rzecz Zamawiającego karę umowną w</w:t>
      </w:r>
      <w:r w:rsidR="000140B5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6F3351"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000,00 zł</w:t>
      </w:r>
      <w:r w:rsidR="00041E0F" w:rsidRPr="00041E0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41E0F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(słownie: dwa tysiące złotych</w:t>
      </w:r>
      <w:r w:rsidR="006F3351" w:rsidRPr="00470DFD">
        <w:rPr>
          <w:rFonts w:ascii="Arial" w:hAnsi="Arial" w:cs="Arial"/>
          <w:color w:val="auto"/>
          <w:sz w:val="22"/>
          <w:szCs w:val="22"/>
        </w:rPr>
        <w:t xml:space="preserve"> 00/100</w:t>
      </w:r>
      <w:r w:rsidRPr="00470DFD">
        <w:rPr>
          <w:rFonts w:ascii="Arial" w:hAnsi="Arial" w:cs="Arial"/>
          <w:color w:val="auto"/>
          <w:sz w:val="22"/>
          <w:szCs w:val="22"/>
        </w:rPr>
        <w:t>) za każdy stwierdzony przypadek nienależytego wykonania obsługi zgłoszenia. Przez nienależyte wykonanie obsługi zgłoszenia Strony rozumieją zaistnienie sytuacji po stronie Wykonawcy obejmującej jego działania lub zaniechania, powodującej wykonanie obowiązków Wykonawcy wynikających z Umowy w sposób nienależyty, w szczególności w zakresie sposobu, jakości świadczonych usług oraz zasad współpracy z Zamawiającym.</w:t>
      </w:r>
    </w:p>
    <w:p w14:paraId="6D1C88B1" w14:textId="39793055" w:rsidR="00655E84" w:rsidRPr="00470DFD" w:rsidRDefault="00655E8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Niezależnie od innych postanowień umownych w przypadku niedostarczenia zamówionych przez Zamawiającego biletów w terminie określonym w zamówieniu, skutkującego niemożliwością wylotu w planowanym terminie, Wykonawca zobowiązany jest do zapłaty kary umownej w wysokości 100% wynagrodzenia przysługującego Wykonawcy za zamówione bilety.</w:t>
      </w:r>
    </w:p>
    <w:p w14:paraId="45F1C890" w14:textId="61ECEC90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B563BC">
        <w:rPr>
          <w:rFonts w:ascii="Arial" w:hAnsi="Arial" w:cs="Arial"/>
          <w:color w:val="auto"/>
          <w:sz w:val="22"/>
          <w:szCs w:val="22"/>
        </w:rPr>
        <w:t>zwłoki</w:t>
      </w:r>
      <w:r w:rsidR="00B563BC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w przedłożeniu Zamawiającemu wykazu osobowego, o którym mowa w §</w:t>
      </w:r>
      <w:r w:rsidR="00A00597" w:rsidRPr="00470DFD">
        <w:rPr>
          <w:rFonts w:ascii="Arial" w:hAnsi="Arial" w:cs="Arial"/>
          <w:color w:val="auto"/>
          <w:sz w:val="22"/>
          <w:szCs w:val="22"/>
        </w:rPr>
        <w:t xml:space="preserve"> 9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ust. 3, – w wysokości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200</w:t>
      </w:r>
      <w:r w:rsidR="006F3351" w:rsidRPr="00470DFD">
        <w:rPr>
          <w:rFonts w:ascii="Arial" w:hAnsi="Arial" w:cs="Arial"/>
          <w:b/>
          <w:bCs/>
          <w:color w:val="auto"/>
          <w:sz w:val="22"/>
          <w:szCs w:val="22"/>
        </w:rPr>
        <w:t>,00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 zł</w:t>
      </w:r>
      <w:r w:rsidR="00041E0F">
        <w:rPr>
          <w:rFonts w:ascii="Arial" w:hAnsi="Arial" w:cs="Arial"/>
          <w:b/>
          <w:bCs/>
          <w:color w:val="auto"/>
          <w:sz w:val="22"/>
          <w:szCs w:val="22"/>
        </w:rPr>
        <w:t xml:space="preserve"> brutto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(słownie: dwieście złotych</w:t>
      </w:r>
      <w:r w:rsidR="006F3351" w:rsidRPr="00470DFD">
        <w:rPr>
          <w:rFonts w:ascii="Arial" w:hAnsi="Arial" w:cs="Arial"/>
          <w:color w:val="auto"/>
          <w:sz w:val="22"/>
          <w:szCs w:val="22"/>
        </w:rPr>
        <w:t xml:space="preserve"> 00/100</w:t>
      </w:r>
      <w:r w:rsidRPr="00470DFD">
        <w:rPr>
          <w:rFonts w:ascii="Arial" w:hAnsi="Arial" w:cs="Arial"/>
          <w:color w:val="auto"/>
          <w:sz w:val="22"/>
          <w:szCs w:val="22"/>
        </w:rPr>
        <w:t>) za każdy rozpoczęty dzień opóźnienia.</w:t>
      </w:r>
    </w:p>
    <w:p w14:paraId="693282C3" w14:textId="1EB7B2CC" w:rsidR="00AF5F56" w:rsidRPr="00470DFD" w:rsidRDefault="00AF5F56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="003B647A">
        <w:rPr>
          <w:rFonts w:ascii="Arial" w:hAnsi="Arial" w:cs="Arial"/>
          <w:sz w:val="22"/>
          <w:szCs w:val="22"/>
        </w:rPr>
        <w:t>naruszenia</w:t>
      </w:r>
      <w:r w:rsidR="003B647A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>zobowiązań z § 10</w:t>
      </w:r>
      <w:r w:rsidR="003B647A" w:rsidRPr="003B647A">
        <w:rPr>
          <w:rFonts w:ascii="Arial" w:hAnsi="Arial" w:cs="Arial"/>
          <w:sz w:val="22"/>
          <w:szCs w:val="22"/>
        </w:rPr>
        <w:t xml:space="preserve"> </w:t>
      </w:r>
      <w:r w:rsidR="003B647A" w:rsidRPr="00470DFD">
        <w:rPr>
          <w:rFonts w:ascii="Arial" w:hAnsi="Arial" w:cs="Arial"/>
          <w:sz w:val="22"/>
          <w:szCs w:val="22"/>
        </w:rPr>
        <w:t>Umowy</w:t>
      </w:r>
      <w:r w:rsidRPr="00470DFD">
        <w:rPr>
          <w:rFonts w:ascii="Arial" w:hAnsi="Arial" w:cs="Arial"/>
          <w:sz w:val="22"/>
          <w:szCs w:val="22"/>
        </w:rPr>
        <w:t xml:space="preserve">, Zamawiający może żądać od Wykonawcy zapłaty kary umownej w wysokości </w:t>
      </w:r>
      <w:r w:rsidR="006F3351" w:rsidRPr="00470DFD">
        <w:rPr>
          <w:rFonts w:ascii="Arial" w:hAnsi="Arial" w:cs="Arial"/>
          <w:b/>
          <w:bCs/>
          <w:color w:val="auto"/>
          <w:sz w:val="22"/>
          <w:szCs w:val="22"/>
        </w:rPr>
        <w:t>3 456,00 zł</w:t>
      </w:r>
      <w:r w:rsidR="00041E0F">
        <w:rPr>
          <w:rFonts w:ascii="Arial" w:hAnsi="Arial" w:cs="Arial"/>
          <w:b/>
          <w:bCs/>
          <w:color w:val="auto"/>
          <w:sz w:val="22"/>
          <w:szCs w:val="22"/>
        </w:rPr>
        <w:t xml:space="preserve"> brutto</w:t>
      </w:r>
      <w:r w:rsidR="006F3351"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F3351" w:rsidRPr="00470DFD">
        <w:rPr>
          <w:rFonts w:ascii="Arial" w:hAnsi="Arial" w:cs="Arial"/>
          <w:color w:val="auto"/>
          <w:sz w:val="22"/>
          <w:szCs w:val="22"/>
        </w:rPr>
        <w:t xml:space="preserve">(słownie: trzy tysiące czterysta pięćdziesiąt sześć złotych) </w:t>
      </w:r>
      <w:r w:rsidR="006949D2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>za każdy przypadek.</w:t>
      </w:r>
    </w:p>
    <w:p w14:paraId="67A810E8" w14:textId="79439619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Z tytułu nieprzedłożenia dokumentów, o których mowa w § </w:t>
      </w:r>
      <w:r w:rsidR="009873CE">
        <w:rPr>
          <w:rFonts w:ascii="Arial" w:hAnsi="Arial" w:cs="Arial"/>
          <w:color w:val="auto"/>
          <w:sz w:val="22"/>
          <w:szCs w:val="22"/>
        </w:rPr>
        <w:t>9</w:t>
      </w:r>
      <w:r w:rsidR="009873CE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ust. 5 lub przedłożenia dokumentów niepotwierdzających spełnienia wymogu zatrudniania pracowników wykonujących czynności, o których mowa w §</w:t>
      </w:r>
      <w:r w:rsidR="005269B3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="009873CE">
        <w:rPr>
          <w:rFonts w:ascii="Arial" w:hAnsi="Arial" w:cs="Arial"/>
          <w:color w:val="auto"/>
          <w:sz w:val="22"/>
          <w:szCs w:val="22"/>
        </w:rPr>
        <w:t>9</w:t>
      </w:r>
      <w:r w:rsidR="009873CE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ust. 1 na podstawie umowy o pracę – </w:t>
      </w:r>
      <w:r w:rsidR="00A4023C" w:rsidRPr="00470DFD">
        <w:rPr>
          <w:rFonts w:ascii="Arial" w:hAnsi="Arial" w:cs="Arial"/>
          <w:color w:val="auto"/>
          <w:sz w:val="22"/>
          <w:szCs w:val="22"/>
        </w:rPr>
        <w:t>w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F3351"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b/>
          <w:bCs/>
          <w:color w:val="auto"/>
          <w:sz w:val="22"/>
          <w:szCs w:val="22"/>
        </w:rPr>
        <w:t>000,00 zł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="00041E0F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="00041E0F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(słownie: tysiąc złotych</w:t>
      </w:r>
      <w:r w:rsidR="006F3351" w:rsidRPr="00470DFD">
        <w:rPr>
          <w:rFonts w:ascii="Arial" w:hAnsi="Arial" w:cs="Arial"/>
          <w:color w:val="auto"/>
          <w:sz w:val="22"/>
          <w:szCs w:val="22"/>
        </w:rPr>
        <w:t xml:space="preserve"> 00/100</w:t>
      </w:r>
      <w:r w:rsidRPr="00470DFD">
        <w:rPr>
          <w:rFonts w:ascii="Arial" w:hAnsi="Arial" w:cs="Arial"/>
          <w:color w:val="auto"/>
          <w:sz w:val="22"/>
          <w:szCs w:val="22"/>
        </w:rPr>
        <w:t>) – za każde zdarzenie w okresie realizacji Umowy, za każdą osobę wykonującą czynności, o których mowa w §</w:t>
      </w:r>
      <w:r w:rsidR="009873CE">
        <w:rPr>
          <w:rFonts w:ascii="Arial" w:hAnsi="Arial" w:cs="Arial"/>
          <w:color w:val="auto"/>
          <w:sz w:val="22"/>
          <w:szCs w:val="22"/>
        </w:rPr>
        <w:t>9</w:t>
      </w:r>
      <w:r w:rsidR="009873CE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ust. 1, dla której Wykonawca nie przedłoży kopii zawartych umów o pracę.</w:t>
      </w:r>
    </w:p>
    <w:p w14:paraId="421D273F" w14:textId="4E1E8515" w:rsidR="005269B3" w:rsidRPr="00470DFD" w:rsidRDefault="005269B3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 przypadku niedostarczenia Zamawiającemu nowej polisy ubezpieczeniowej, wraz z</w:t>
      </w:r>
      <w:r w:rsidR="00D50678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dokumentem potwierdzającym dokonanie opłaty składki ubezpieczeniowej, nie później niż na 5 dni roboczych przed utratą ważności aktualnej polisy ubezpieczeniowej, o której mowa w § 4 ust. 11 Umowy, Zamawiający może nałożyć na Wykonawcę karę umową w</w:t>
      </w:r>
      <w:r w:rsidR="00B93B60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="00041E0F" w:rsidRPr="002F247A">
        <w:rPr>
          <w:rFonts w:ascii="Arial" w:hAnsi="Arial" w:cs="Arial"/>
          <w:b/>
          <w:bCs/>
          <w:color w:val="auto"/>
          <w:sz w:val="22"/>
          <w:szCs w:val="22"/>
        </w:rPr>
        <w:t>50,00 zł</w:t>
      </w:r>
      <w:r w:rsidR="00041E0F">
        <w:rPr>
          <w:rFonts w:ascii="Arial" w:hAnsi="Arial" w:cs="Arial"/>
          <w:color w:val="auto"/>
          <w:sz w:val="22"/>
          <w:szCs w:val="22"/>
        </w:rPr>
        <w:t xml:space="preserve"> </w:t>
      </w:r>
      <w:r w:rsidR="00041E0F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="00041E0F" w:rsidRPr="00470DFD">
        <w:rPr>
          <w:rFonts w:ascii="Arial" w:hAnsi="Arial" w:cs="Arial"/>
          <w:color w:val="auto"/>
          <w:sz w:val="22"/>
          <w:szCs w:val="22"/>
        </w:rPr>
        <w:t xml:space="preserve">(słownie: </w:t>
      </w:r>
      <w:r w:rsidR="00041E0F">
        <w:rPr>
          <w:rFonts w:ascii="Arial" w:hAnsi="Arial" w:cs="Arial"/>
          <w:color w:val="auto"/>
          <w:sz w:val="22"/>
          <w:szCs w:val="22"/>
        </w:rPr>
        <w:t xml:space="preserve">pięćdziesiąt </w:t>
      </w:r>
      <w:r w:rsidR="00041E0F" w:rsidRPr="00470DFD">
        <w:rPr>
          <w:rFonts w:ascii="Arial" w:hAnsi="Arial" w:cs="Arial"/>
          <w:color w:val="auto"/>
          <w:sz w:val="22"/>
          <w:szCs w:val="22"/>
        </w:rPr>
        <w:t>złotych 00/100)</w:t>
      </w:r>
      <w:r w:rsidRPr="00470DFD">
        <w:rPr>
          <w:rFonts w:ascii="Arial" w:hAnsi="Arial" w:cs="Arial"/>
          <w:color w:val="auto"/>
          <w:sz w:val="22"/>
          <w:szCs w:val="22"/>
        </w:rPr>
        <w:t>, za każdy rozpoczęty dzień roboczy zwłoki.</w:t>
      </w:r>
    </w:p>
    <w:p w14:paraId="7400C825" w14:textId="03E442AF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 przypadku odstąpienia przez Zamawiającego od niniejszej Umowy z przyczyn leżących po stronie Wykonawcy, Zamawiający ma prawo nałożyć na Wykonawcę karę umowną </w:t>
      </w:r>
      <w:r w:rsidR="00A4023C" w:rsidRPr="00470DFD">
        <w:rPr>
          <w:rFonts w:ascii="Arial" w:hAnsi="Arial" w:cs="Arial"/>
          <w:color w:val="auto"/>
          <w:sz w:val="22"/>
          <w:szCs w:val="22"/>
        </w:rPr>
        <w:t>w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wysokości 20% łącznego wynagrodzenia brutto, określonego w § </w:t>
      </w:r>
      <w:r w:rsidR="00653473">
        <w:rPr>
          <w:rFonts w:ascii="Arial" w:hAnsi="Arial" w:cs="Arial"/>
          <w:color w:val="auto"/>
          <w:sz w:val="22"/>
          <w:szCs w:val="22"/>
        </w:rPr>
        <w:t>5</w:t>
      </w:r>
      <w:r w:rsidR="00653473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ust. 1, </w:t>
      </w:r>
      <w:r w:rsidR="00A4023C" w:rsidRPr="00470DFD">
        <w:rPr>
          <w:rFonts w:ascii="Arial" w:hAnsi="Arial" w:cs="Arial"/>
          <w:color w:val="auto"/>
          <w:sz w:val="22"/>
          <w:szCs w:val="22"/>
        </w:rPr>
        <w:t>z </w:t>
      </w:r>
      <w:r w:rsidRPr="00470DFD">
        <w:rPr>
          <w:rFonts w:ascii="Arial" w:hAnsi="Arial" w:cs="Arial"/>
          <w:color w:val="auto"/>
          <w:sz w:val="22"/>
          <w:szCs w:val="22"/>
        </w:rPr>
        <w:t>zastrzeżeniem ustępów powyższych.</w:t>
      </w:r>
    </w:p>
    <w:p w14:paraId="5D0B342B" w14:textId="0634B710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Zamawiający ma prawo do potrącenia kar umownych z wynagrodzenia należnego Wykonawcy, bez potrzeby uzyskania zgody Wykonawcy, w oparciu o notę obciążeniową wystawioną przez Zamawiającego.</w:t>
      </w:r>
    </w:p>
    <w:p w14:paraId="11DD31DC" w14:textId="66DEF50F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 przypadku niedokonania potrącenia, o którym mowa w ust. </w:t>
      </w:r>
      <w:r w:rsidR="003B647A">
        <w:rPr>
          <w:rFonts w:ascii="Arial" w:hAnsi="Arial" w:cs="Arial"/>
          <w:color w:val="auto"/>
          <w:sz w:val="22"/>
          <w:szCs w:val="22"/>
        </w:rPr>
        <w:t>10</w:t>
      </w:r>
      <w:r w:rsidRPr="00470DFD">
        <w:rPr>
          <w:rFonts w:ascii="Arial" w:hAnsi="Arial" w:cs="Arial"/>
          <w:color w:val="auto"/>
          <w:sz w:val="22"/>
          <w:szCs w:val="22"/>
        </w:rPr>
        <w:t>, kara umowna będzie płatna na podstawie noty obciążeniowej, wystawionej przez Zamawiającego, w terminie 7</w:t>
      </w:r>
      <w:r w:rsidR="00D50678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(siedmiu) dni od daty doręczenia noty Wykonawcy.</w:t>
      </w:r>
    </w:p>
    <w:p w14:paraId="6DCE8F66" w14:textId="453D197D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Kary umowne, o których mowa w niniejszym paragrafie, mogą podlegać sumowaniu.</w:t>
      </w:r>
    </w:p>
    <w:p w14:paraId="28602B06" w14:textId="126C3737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Suma naliczonych kar umownych nie przekroczy </w:t>
      </w:r>
      <w:r w:rsidR="000D09AC" w:rsidRPr="00470DFD">
        <w:rPr>
          <w:rFonts w:ascii="Arial" w:hAnsi="Arial" w:cs="Arial"/>
          <w:color w:val="auto"/>
          <w:sz w:val="22"/>
          <w:szCs w:val="22"/>
        </w:rPr>
        <w:t>3</w:t>
      </w:r>
      <w:r w:rsidR="0093578D" w:rsidRPr="00470DFD">
        <w:rPr>
          <w:rFonts w:ascii="Arial" w:hAnsi="Arial" w:cs="Arial"/>
          <w:color w:val="auto"/>
          <w:sz w:val="22"/>
          <w:szCs w:val="22"/>
        </w:rPr>
        <w:t xml:space="preserve">0 %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wysokości wynagrodzenia brutto Wykonawcy wskazanego w § </w:t>
      </w:r>
      <w:r w:rsidR="00653473">
        <w:rPr>
          <w:rFonts w:ascii="Arial" w:hAnsi="Arial" w:cs="Arial"/>
          <w:color w:val="auto"/>
          <w:sz w:val="22"/>
          <w:szCs w:val="22"/>
        </w:rPr>
        <w:t>5</w:t>
      </w:r>
      <w:r w:rsidR="00653473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Pr="00470DFD">
        <w:rPr>
          <w:rFonts w:ascii="Arial" w:hAnsi="Arial" w:cs="Arial"/>
          <w:color w:val="auto"/>
          <w:sz w:val="22"/>
          <w:szCs w:val="22"/>
        </w:rPr>
        <w:t>ust. 1 Umowy.</w:t>
      </w:r>
    </w:p>
    <w:p w14:paraId="0C5F5F79" w14:textId="47D2D717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Niezależnie od naliczenia lub zapłaty kar umownych jeżeli szkoda po stronie Zamawiającego przewyższy wysokość kary umownej, Zamawiającemu przysługiwać będzie roszczenie o zapłatę odszkodowania przewyższającego wysokość zastrzeżonych kar umownych na zasadach ogólnych.</w:t>
      </w:r>
    </w:p>
    <w:p w14:paraId="41DE53B6" w14:textId="7E925EE0" w:rsidR="00C03504" w:rsidRPr="00470DFD" w:rsidRDefault="00C03504" w:rsidP="00E977E6">
      <w:pPr>
        <w:pStyle w:val="Default"/>
        <w:widowControl/>
        <w:numPr>
          <w:ilvl w:val="0"/>
          <w:numId w:val="5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Zapłata kary umownej nie zwalnia Wykonawcy z obowiązku należytego wykonywania Umowy.</w:t>
      </w:r>
    </w:p>
    <w:p w14:paraId="237208F0" w14:textId="77777777" w:rsidR="00B93B60" w:rsidRPr="00470DFD" w:rsidRDefault="00B93B60" w:rsidP="004E2428">
      <w:pPr>
        <w:pStyle w:val="Default"/>
        <w:spacing w:after="120" w:line="271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5EE526B3" w14:textId="504EA931" w:rsidR="004E2428" w:rsidRPr="00470DFD" w:rsidRDefault="00C03504" w:rsidP="004E2428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140B5" w:rsidRPr="00470DFD">
        <w:rPr>
          <w:rFonts w:ascii="Arial" w:hAnsi="Arial" w:cs="Arial"/>
          <w:b/>
          <w:bCs/>
          <w:color w:val="auto"/>
          <w:sz w:val="22"/>
          <w:szCs w:val="22"/>
        </w:rPr>
        <w:t>7.</w:t>
      </w:r>
    </w:p>
    <w:p w14:paraId="1279C207" w14:textId="273A7266" w:rsidR="004E2428" w:rsidRPr="00470DFD" w:rsidRDefault="004E2428" w:rsidP="00473D8E">
      <w:pPr>
        <w:pStyle w:val="Default"/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0DFD">
        <w:rPr>
          <w:rFonts w:ascii="Arial" w:hAnsi="Arial" w:cs="Arial"/>
          <w:b/>
          <w:sz w:val="22"/>
          <w:szCs w:val="22"/>
        </w:rPr>
        <w:t>Rozwiązanie Umowy</w:t>
      </w:r>
    </w:p>
    <w:p w14:paraId="641543E8" w14:textId="4E0D7BF0" w:rsidR="004E2428" w:rsidRPr="00470DFD" w:rsidRDefault="004E2428" w:rsidP="00E977E6">
      <w:pPr>
        <w:pStyle w:val="Akapitzlist"/>
        <w:numPr>
          <w:ilvl w:val="6"/>
          <w:numId w:val="62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Zamawiającemu przysługuje prawo wypowiedzenia lub odstąpienia od Umowy w całości lub w części od Umowy </w:t>
      </w:r>
      <w:r w:rsidR="003B647A">
        <w:rPr>
          <w:rFonts w:ascii="Arial" w:hAnsi="Arial" w:cs="Arial"/>
          <w:sz w:val="22"/>
          <w:szCs w:val="22"/>
          <w:lang w:val="pl-PL"/>
        </w:rPr>
        <w:t xml:space="preserve">w przypadkach określonych </w:t>
      </w:r>
      <w:r w:rsidRPr="00470DFD">
        <w:rPr>
          <w:rFonts w:ascii="Arial" w:hAnsi="Arial" w:cs="Arial"/>
          <w:sz w:val="22"/>
          <w:szCs w:val="22"/>
        </w:rPr>
        <w:t>w przepisach obowiązującego prawa, w szczególności ustawy Pzp oraz Kodeksu Cywilnego.</w:t>
      </w:r>
    </w:p>
    <w:p w14:paraId="1EDB126B" w14:textId="67D99801" w:rsidR="004E2428" w:rsidRPr="00470DFD" w:rsidRDefault="003B647A" w:rsidP="00E977E6">
      <w:pPr>
        <w:pStyle w:val="Akapitzlist"/>
        <w:numPr>
          <w:ilvl w:val="6"/>
          <w:numId w:val="62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 szczególności, </w:t>
      </w:r>
      <w:r w:rsidR="004E2428" w:rsidRPr="00470DFD">
        <w:rPr>
          <w:rFonts w:ascii="Arial" w:hAnsi="Arial" w:cs="Arial"/>
          <w:sz w:val="22"/>
          <w:szCs w:val="22"/>
        </w:rPr>
        <w:t>Zamawiający może odstąpić:</w:t>
      </w:r>
    </w:p>
    <w:p w14:paraId="555E655E" w14:textId="1B28B49A" w:rsidR="004E2428" w:rsidRPr="00470DFD" w:rsidRDefault="004E2428" w:rsidP="00E977E6">
      <w:pPr>
        <w:pStyle w:val="Akapitzlist"/>
        <w:numPr>
          <w:ilvl w:val="1"/>
          <w:numId w:val="59"/>
        </w:numPr>
        <w:spacing w:after="120" w:line="271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lastRenderedPageBreak/>
        <w:t>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 W tym przypadku Wykonawca może żądać wyłącznie wynagrodzenia należnego z tytułu wykonania części Umowy;</w:t>
      </w:r>
    </w:p>
    <w:p w14:paraId="2163A077" w14:textId="03A543A0" w:rsidR="004E2428" w:rsidRPr="00470DFD" w:rsidRDefault="004E2428" w:rsidP="00E977E6">
      <w:pPr>
        <w:pStyle w:val="Akapitzlist"/>
        <w:numPr>
          <w:ilvl w:val="1"/>
          <w:numId w:val="59"/>
        </w:numPr>
        <w:spacing w:after="120" w:line="271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od części Umowy, której zmiana dotyczy – w przypadku dokonania zmiany Umowy z</w:t>
      </w:r>
      <w:r w:rsidR="00C0657D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naruszeniem art. 454 i art. 455 ustawy Pzp;</w:t>
      </w:r>
    </w:p>
    <w:p w14:paraId="060FBC7E" w14:textId="2CE35D7D" w:rsidR="004E2428" w:rsidRPr="00470DFD" w:rsidRDefault="00FF4B6C" w:rsidP="00E977E6">
      <w:pPr>
        <w:pStyle w:val="Akapitzlist"/>
        <w:numPr>
          <w:ilvl w:val="1"/>
          <w:numId w:val="59"/>
        </w:numPr>
        <w:spacing w:after="120" w:line="271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od Umowy </w:t>
      </w:r>
      <w:r w:rsidR="004E2428" w:rsidRPr="00470DFD">
        <w:rPr>
          <w:rFonts w:ascii="Arial" w:hAnsi="Arial" w:cs="Arial"/>
          <w:sz w:val="22"/>
          <w:szCs w:val="22"/>
        </w:rPr>
        <w:t xml:space="preserve">gdy Wykonawca w chwili zawarcia Umowy podlegał wykluczeniu na podstawie art. 108 </w:t>
      </w:r>
      <w:r w:rsidR="003B647A">
        <w:rPr>
          <w:rFonts w:ascii="Arial" w:hAnsi="Arial" w:cs="Arial"/>
          <w:sz w:val="22"/>
          <w:szCs w:val="22"/>
          <w:lang w:val="pl-PL"/>
        </w:rPr>
        <w:t xml:space="preserve">ust. 1 </w:t>
      </w:r>
      <w:r w:rsidR="004E2428" w:rsidRPr="00470DFD">
        <w:rPr>
          <w:rFonts w:ascii="Arial" w:hAnsi="Arial" w:cs="Arial"/>
          <w:sz w:val="22"/>
          <w:szCs w:val="22"/>
        </w:rPr>
        <w:t>ustawy Pzp;</w:t>
      </w:r>
    </w:p>
    <w:p w14:paraId="32781F59" w14:textId="33CC913B" w:rsidR="00CB369F" w:rsidRPr="00470DFD" w:rsidRDefault="00FF4B6C" w:rsidP="00CB369F">
      <w:pPr>
        <w:pStyle w:val="Akapitzlist"/>
        <w:numPr>
          <w:ilvl w:val="1"/>
          <w:numId w:val="59"/>
        </w:numPr>
        <w:spacing w:after="120" w:line="271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" w:name="_Hlk67300699"/>
      <w:r w:rsidRPr="00470DFD">
        <w:rPr>
          <w:rFonts w:ascii="Arial" w:hAnsi="Arial" w:cs="Arial"/>
          <w:sz w:val="22"/>
          <w:szCs w:val="22"/>
        </w:rPr>
        <w:t xml:space="preserve">od Umowy </w:t>
      </w:r>
      <w:r w:rsidRPr="00470DFD">
        <w:rPr>
          <w:rFonts w:ascii="Arial" w:hAnsi="Arial" w:cs="Arial"/>
          <w:sz w:val="22"/>
          <w:szCs w:val="22"/>
          <w:lang w:val="pl-PL"/>
        </w:rPr>
        <w:t>w przypadku gdy skutki epidemii COVID-19 będą uniemożliwiać dalszą realizację umowy.</w:t>
      </w:r>
      <w:bookmarkEnd w:id="1"/>
    </w:p>
    <w:p w14:paraId="4855D71F" w14:textId="47FDFB5B" w:rsidR="004E2428" w:rsidRPr="00470DFD" w:rsidRDefault="004E2428" w:rsidP="00E977E6">
      <w:pPr>
        <w:pStyle w:val="Akapitzlist"/>
        <w:numPr>
          <w:ilvl w:val="6"/>
          <w:numId w:val="62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Prawo odstąpienia określone powyżej Zamawiający może wykonać w terminie 30 dni kalendarzowych od powzięcia wiadomości o okolicznościach, o których mowa w ust. 1. W</w:t>
      </w:r>
      <w:r w:rsidR="00C0657D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przypadku odstąpienia od Umowy przez Zamawiającego w całości, odstąpienie następuje z mocą wsteczną, a Umowę uważa się za niezawartą. W takim przypadku, jeżeli usługa nie została wykonana, Wykonawca zobowiązany jest do zwrotu Zamawiającemu ewentualnie wpłaconego wynagrodzenia, w terminie 7 dni od dnia wysłania wezwania.</w:t>
      </w:r>
    </w:p>
    <w:p w14:paraId="202AA4AB" w14:textId="7C9477D5" w:rsidR="004E2428" w:rsidRPr="00470DFD" w:rsidRDefault="004E2428" w:rsidP="00E977E6">
      <w:pPr>
        <w:pStyle w:val="Akapitzlist"/>
        <w:numPr>
          <w:ilvl w:val="6"/>
          <w:numId w:val="62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Zamawiający ma prawo </w:t>
      </w:r>
      <w:r w:rsidR="00BA4BC5" w:rsidRPr="00470DFD">
        <w:rPr>
          <w:rFonts w:ascii="Arial" w:hAnsi="Arial" w:cs="Arial"/>
          <w:sz w:val="22"/>
          <w:szCs w:val="22"/>
          <w:lang w:val="pl-PL"/>
        </w:rPr>
        <w:t>wypowiedzenia</w:t>
      </w:r>
      <w:r w:rsidR="00BA4BC5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>Umowy ze skutkiem natychmiastowym poprzez jednostronne oświadczenie woli w przypadku:</w:t>
      </w:r>
    </w:p>
    <w:p w14:paraId="1EFBF6E2" w14:textId="6B78168B" w:rsidR="004E2428" w:rsidRPr="00470DFD" w:rsidRDefault="004E2428" w:rsidP="007B6583">
      <w:pPr>
        <w:pStyle w:val="Akapitzlist"/>
        <w:numPr>
          <w:ilvl w:val="1"/>
          <w:numId w:val="60"/>
        </w:numPr>
        <w:spacing w:after="120" w:line="271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gdy Wykonawca wykonywać będzie świadczenia objęte przedmiotem Umowy w sposób </w:t>
      </w:r>
      <w:r w:rsidR="00266CD6">
        <w:rPr>
          <w:rFonts w:ascii="Arial" w:hAnsi="Arial" w:cs="Arial"/>
          <w:sz w:val="22"/>
          <w:szCs w:val="22"/>
          <w:lang w:val="pl-PL"/>
        </w:rPr>
        <w:t xml:space="preserve">rażąco </w:t>
      </w:r>
      <w:r w:rsidRPr="00470DFD">
        <w:rPr>
          <w:rFonts w:ascii="Arial" w:hAnsi="Arial" w:cs="Arial"/>
          <w:sz w:val="22"/>
          <w:szCs w:val="22"/>
        </w:rPr>
        <w:t xml:space="preserve">wadliwy lub sprzeczny z postanowieniami Umowy lub nie będzie ich świadczył </w:t>
      </w:r>
      <w:r w:rsidR="001D1B47" w:rsidRPr="00470DFD">
        <w:rPr>
          <w:rFonts w:ascii="Arial" w:hAnsi="Arial" w:cs="Arial"/>
          <w:sz w:val="22"/>
          <w:szCs w:val="22"/>
        </w:rPr>
        <w:t>w</w:t>
      </w:r>
      <w:r w:rsidR="001D1B47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 xml:space="preserve">ogóle, wówczas Zamawiający ma prawo wezwać go do zmiany sposobu wykonania przedmiotu Umowy wyznaczając mu odpowiedni termin. Po bezskutecznym upływie tego terminu, Zamawiający może </w:t>
      </w:r>
      <w:r w:rsidR="00266CD6">
        <w:rPr>
          <w:rFonts w:ascii="Arial" w:hAnsi="Arial" w:cs="Arial"/>
          <w:sz w:val="22"/>
          <w:szCs w:val="22"/>
          <w:lang w:val="pl-PL"/>
        </w:rPr>
        <w:t xml:space="preserve">wypowiedzieć </w:t>
      </w:r>
      <w:r w:rsidRPr="00470DFD">
        <w:rPr>
          <w:rFonts w:ascii="Arial" w:hAnsi="Arial" w:cs="Arial"/>
          <w:sz w:val="22"/>
          <w:szCs w:val="22"/>
        </w:rPr>
        <w:t>Umowę i/lub powierzyć dalsze wykonywanie Umowy innej osobie na koszt i ryzyko Wykonawcy,</w:t>
      </w:r>
    </w:p>
    <w:p w14:paraId="433B0FDF" w14:textId="77777777" w:rsidR="004E2428" w:rsidRPr="00470DFD" w:rsidRDefault="004E2428" w:rsidP="007B6583">
      <w:pPr>
        <w:pStyle w:val="Akapitzlist"/>
        <w:numPr>
          <w:ilvl w:val="1"/>
          <w:numId w:val="60"/>
        </w:numPr>
        <w:spacing w:after="120" w:line="271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niedotrzymywania terminów określonych w Załączniku nr 1 do Umowy – nie mniej niż 15 takich przypadków,</w:t>
      </w:r>
    </w:p>
    <w:p w14:paraId="6DF332F3" w14:textId="7B3C91DC" w:rsidR="004E2428" w:rsidRPr="00470DFD" w:rsidRDefault="004E2428" w:rsidP="007B6583">
      <w:pPr>
        <w:pStyle w:val="Akapitzlist"/>
        <w:numPr>
          <w:ilvl w:val="1"/>
          <w:numId w:val="60"/>
        </w:numPr>
        <w:spacing w:after="120" w:line="271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gdy Wykonawca</w:t>
      </w:r>
      <w:r w:rsidR="00266CD6">
        <w:rPr>
          <w:rFonts w:ascii="Arial" w:hAnsi="Arial" w:cs="Arial"/>
          <w:sz w:val="22"/>
          <w:szCs w:val="22"/>
          <w:lang w:val="pl-PL"/>
        </w:rPr>
        <w:t>, pomimo wezwania Zamawiającego,</w:t>
      </w:r>
      <w:r w:rsidRPr="00470DFD">
        <w:rPr>
          <w:rFonts w:ascii="Arial" w:hAnsi="Arial" w:cs="Arial"/>
          <w:sz w:val="22"/>
          <w:szCs w:val="22"/>
        </w:rPr>
        <w:t xml:space="preserve"> nie przedłożył wymaganych dokumentów potwierdzających, że osoby oddelegowane do realizacji przedmiotu zamówienia, o których mowa w § </w:t>
      </w:r>
      <w:r w:rsidR="00BA4BC5" w:rsidRPr="00470DFD">
        <w:rPr>
          <w:rFonts w:ascii="Arial" w:hAnsi="Arial" w:cs="Arial"/>
          <w:sz w:val="22"/>
          <w:szCs w:val="22"/>
          <w:lang w:val="pl-PL"/>
        </w:rPr>
        <w:t xml:space="preserve">9 </w:t>
      </w:r>
      <w:r w:rsidRPr="00470DFD">
        <w:rPr>
          <w:rFonts w:ascii="Arial" w:hAnsi="Arial" w:cs="Arial"/>
          <w:sz w:val="22"/>
          <w:szCs w:val="22"/>
        </w:rPr>
        <w:t xml:space="preserve">ust. 1 Umowy, zostały zatrudnione na umowę </w:t>
      </w:r>
      <w:r w:rsidR="001D1B47" w:rsidRPr="00470DFD">
        <w:rPr>
          <w:rFonts w:ascii="Arial" w:hAnsi="Arial" w:cs="Arial"/>
          <w:sz w:val="22"/>
          <w:szCs w:val="22"/>
        </w:rPr>
        <w:t>o</w:t>
      </w:r>
      <w:r w:rsidR="001D1B47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pracę,</w:t>
      </w:r>
    </w:p>
    <w:p w14:paraId="25F690E3" w14:textId="0B45DE84" w:rsidR="004E2428" w:rsidRPr="00470DFD" w:rsidRDefault="004E2428" w:rsidP="007B6583">
      <w:pPr>
        <w:pStyle w:val="Akapitzlist"/>
        <w:numPr>
          <w:ilvl w:val="1"/>
          <w:numId w:val="60"/>
        </w:numPr>
        <w:spacing w:after="120" w:line="271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gdy Wykonawca nie przedłożył wymaganych dokumentów, o których mowa w § </w:t>
      </w:r>
      <w:r w:rsidR="00504CAE" w:rsidRPr="00470DFD">
        <w:rPr>
          <w:rFonts w:ascii="Arial" w:hAnsi="Arial" w:cs="Arial"/>
          <w:sz w:val="22"/>
          <w:szCs w:val="22"/>
          <w:lang w:val="pl-PL"/>
        </w:rPr>
        <w:t>4</w:t>
      </w:r>
      <w:r w:rsidRPr="00470DFD">
        <w:rPr>
          <w:rFonts w:ascii="Arial" w:hAnsi="Arial" w:cs="Arial"/>
          <w:sz w:val="22"/>
          <w:szCs w:val="22"/>
        </w:rPr>
        <w:t xml:space="preserve"> ust. 1</w:t>
      </w:r>
      <w:r w:rsidR="00504CAE" w:rsidRPr="00470DFD">
        <w:rPr>
          <w:rFonts w:ascii="Arial" w:hAnsi="Arial" w:cs="Arial"/>
          <w:sz w:val="22"/>
          <w:szCs w:val="22"/>
          <w:lang w:val="pl-PL"/>
        </w:rPr>
        <w:t>2</w:t>
      </w:r>
      <w:r w:rsidRPr="00470DFD">
        <w:rPr>
          <w:rFonts w:ascii="Arial" w:hAnsi="Arial" w:cs="Arial"/>
          <w:sz w:val="22"/>
          <w:szCs w:val="22"/>
        </w:rPr>
        <w:t xml:space="preserve"> Umowy,</w:t>
      </w:r>
    </w:p>
    <w:p w14:paraId="7F210AA2" w14:textId="248C376D" w:rsidR="004E2428" w:rsidRPr="00470DFD" w:rsidRDefault="004E2428" w:rsidP="007B6583">
      <w:pPr>
        <w:pStyle w:val="Akapitzlist"/>
        <w:numPr>
          <w:ilvl w:val="1"/>
          <w:numId w:val="60"/>
        </w:numPr>
        <w:spacing w:after="120" w:line="271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gdy Wykonawca ujawnił Informacje Poufne.</w:t>
      </w:r>
    </w:p>
    <w:p w14:paraId="31A1F591" w14:textId="32371336" w:rsidR="004E2428" w:rsidRPr="00470DFD" w:rsidRDefault="004E2428" w:rsidP="00E977E6">
      <w:pPr>
        <w:pStyle w:val="Akapitzlist"/>
        <w:numPr>
          <w:ilvl w:val="6"/>
          <w:numId w:val="62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 przypadku odstąpienia od Umowy przez Zamawiającego w części lub rozwiązania Umowy:</w:t>
      </w:r>
    </w:p>
    <w:p w14:paraId="2D569A50" w14:textId="05E8C474" w:rsidR="004E2428" w:rsidRPr="00470DFD" w:rsidRDefault="004E2428" w:rsidP="007B6583">
      <w:pPr>
        <w:pStyle w:val="Akapitzlist"/>
        <w:numPr>
          <w:ilvl w:val="1"/>
          <w:numId w:val="61"/>
        </w:numPr>
        <w:spacing w:after="120" w:line="271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Strony zobowiązują się w terminie 7 dni od dnia doręczenia stosownego oświadczenia do sporządzenia protokołu, który będzie stwierdzał stan realizacji przedmiotu Umowy,</w:t>
      </w:r>
    </w:p>
    <w:p w14:paraId="6E6AB258" w14:textId="264F70EF" w:rsidR="004E2428" w:rsidRPr="00470DFD" w:rsidRDefault="004E2428" w:rsidP="007B6583">
      <w:pPr>
        <w:pStyle w:val="Akapitzlist"/>
        <w:numPr>
          <w:ilvl w:val="1"/>
          <w:numId w:val="61"/>
        </w:numPr>
        <w:spacing w:after="120" w:line="271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wysokość wynagrodzenia należna Wykonawcy zostanie ustalona proporcjonalnie na</w:t>
      </w:r>
      <w:r w:rsidR="00D50678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podstawie stwierdzonego ww. protokołem zakresu należycie wykonanych elementów przedmiotu Umowy zaakceptowanego przez Zamawiającego bez zastrzeżeń,</w:t>
      </w:r>
    </w:p>
    <w:p w14:paraId="0E48DE85" w14:textId="79E379B1" w:rsidR="004E2428" w:rsidRPr="00470DFD" w:rsidRDefault="004E2428" w:rsidP="007B6583">
      <w:pPr>
        <w:pStyle w:val="Akapitzlist"/>
        <w:numPr>
          <w:ilvl w:val="1"/>
          <w:numId w:val="61"/>
        </w:numPr>
        <w:spacing w:after="120" w:line="271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lastRenderedPageBreak/>
        <w:t>Strony dokonują rozliczenia prawidłowo wykonanych Usług do dnia odstąpienia od</w:t>
      </w:r>
      <w:r w:rsidR="00D50678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Umowy/rozwiązania Umowy, w oparciu o odpowiednie stosowanie postanowień Umowy w szczególności w zakresie podstaw wystawiania faktur, terminów płatności.</w:t>
      </w:r>
    </w:p>
    <w:p w14:paraId="1C8D543C" w14:textId="26C07D4E" w:rsidR="004E2428" w:rsidRPr="00470DFD" w:rsidRDefault="004E2428" w:rsidP="00E977E6">
      <w:pPr>
        <w:pStyle w:val="Akapitzlist"/>
        <w:numPr>
          <w:ilvl w:val="6"/>
          <w:numId w:val="62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Oświadczenie o odstąpieniu lub rozwiązaniu Umowy wymaga formy pisemnej z podaniem uzasadnienia.</w:t>
      </w:r>
    </w:p>
    <w:p w14:paraId="74E532F2" w14:textId="3534B9DC" w:rsidR="004E2428" w:rsidRPr="00470DFD" w:rsidRDefault="004E2428" w:rsidP="00E977E6">
      <w:pPr>
        <w:pStyle w:val="Akapitzlist"/>
        <w:numPr>
          <w:ilvl w:val="6"/>
          <w:numId w:val="62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 przypadku odstąpienia od Umowy lub jej rozwiązania wygasają wszelkie roszczenia Wykonawcy w stosunku do Zamawiającego odnośnie kwoty wynagrodzenia, o której mowa w § 5</w:t>
      </w:r>
      <w:r w:rsidR="002F247A">
        <w:rPr>
          <w:rFonts w:ascii="Arial" w:hAnsi="Arial" w:cs="Arial"/>
          <w:sz w:val="22"/>
          <w:szCs w:val="22"/>
          <w:lang w:val="pl-PL"/>
        </w:rPr>
        <w:t xml:space="preserve"> ust. 1</w:t>
      </w:r>
      <w:r w:rsidRPr="00470DFD">
        <w:rPr>
          <w:rFonts w:ascii="Arial" w:hAnsi="Arial" w:cs="Arial"/>
          <w:sz w:val="22"/>
          <w:szCs w:val="22"/>
        </w:rPr>
        <w:t xml:space="preserve"> Umowy.</w:t>
      </w:r>
    </w:p>
    <w:p w14:paraId="17E0741D" w14:textId="42E27D50" w:rsidR="004E2428" w:rsidRPr="00470DFD" w:rsidRDefault="004E2428" w:rsidP="00E977E6">
      <w:pPr>
        <w:pStyle w:val="Akapitzlist"/>
        <w:numPr>
          <w:ilvl w:val="6"/>
          <w:numId w:val="62"/>
        </w:numPr>
        <w:tabs>
          <w:tab w:val="clear" w:pos="3600"/>
        </w:tabs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Niezależnie od powyższego, Strony przewidują możliwość wypowiedzenia Umowy przez każdą ze Stron z zachowaniem </w:t>
      </w:r>
      <w:r w:rsidR="00B563BC">
        <w:rPr>
          <w:rFonts w:ascii="Arial" w:hAnsi="Arial" w:cs="Arial"/>
          <w:sz w:val="22"/>
          <w:szCs w:val="22"/>
          <w:lang w:val="pl-PL"/>
        </w:rPr>
        <w:t>6</w:t>
      </w:r>
      <w:r w:rsidRPr="00470DFD">
        <w:rPr>
          <w:rFonts w:ascii="Arial" w:hAnsi="Arial" w:cs="Arial"/>
          <w:sz w:val="22"/>
          <w:szCs w:val="22"/>
        </w:rPr>
        <w:t>-miesięcznego okresu wypowiedzenia.</w:t>
      </w:r>
    </w:p>
    <w:p w14:paraId="04B47023" w14:textId="77777777" w:rsidR="00D50678" w:rsidRPr="00470DFD" w:rsidRDefault="00D50678" w:rsidP="00143269">
      <w:pPr>
        <w:pStyle w:val="Default"/>
        <w:spacing w:after="120" w:line="271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0D9A96B5" w14:textId="5EFF8F67" w:rsidR="0093059A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140B5" w:rsidRPr="00470DFD">
        <w:rPr>
          <w:rFonts w:ascii="Arial" w:hAnsi="Arial" w:cs="Arial"/>
          <w:b/>
          <w:bCs/>
          <w:color w:val="auto"/>
          <w:sz w:val="22"/>
          <w:szCs w:val="22"/>
        </w:rPr>
        <w:t>8.</w:t>
      </w:r>
    </w:p>
    <w:p w14:paraId="7C4E2567" w14:textId="0D2D5BE1" w:rsidR="00C03504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>Zmiany Umowy</w:t>
      </w:r>
    </w:p>
    <w:p w14:paraId="2DB1F500" w14:textId="202A8B13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Na podstawie art. 455 ust. 1 pkt 1) ustawy Pzp Zamawiający dopuszcza możliwość wprowadzenia zmian w Umowie w przypadku:</w:t>
      </w:r>
    </w:p>
    <w:p w14:paraId="1F10C5C9" w14:textId="1B26248E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 Umowy w jej obecnym brzmieniu, Strony Umowy niezwłocznie po ustaniu przyczyn uniemożliwiających prawidłową realizacje umowy, protokolarnie ocenią skutki jakie dla wykonania Umowy miała siła wyższa i poprzez sporządzenie aneksu do Umowy zmienią treść Umowy w zakresie, w</w:t>
      </w:r>
      <w:r w:rsidR="005F2F25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jakim wystąpienie siły wyższej wpłynęło na obowiązki Wykonawcy i Zamawiającego wynikające z treści Umowy;</w:t>
      </w:r>
    </w:p>
    <w:p w14:paraId="6180801E" w14:textId="39137DAB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gdy nastąpi konieczność zmian w terminach realizacji zamówienia określonych w</w:t>
      </w:r>
      <w:r w:rsidR="005F2F25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Umowie o udzielenie zamówienia publicznego, spowodowanych obiektywnymi czynnikami wynikającymi z potrzeb Zamawiającego lub czynnikami niezależnymi od</w:t>
      </w:r>
      <w:r w:rsidR="00B93B60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Wykonawcy, w wyniku których zrealizowanie przedmiotu zamówienia nie będzie możliwe w określonym terminie, z zastrzeżeniem, że maksymalne wynagrodzenie Wykonawcy, ceny opłat transakcyjnych nie ulegną zmianie</w:t>
      </w:r>
      <w:r w:rsidR="00870B5A">
        <w:rPr>
          <w:rFonts w:ascii="Arial" w:hAnsi="Arial" w:cs="Arial"/>
          <w:sz w:val="22"/>
          <w:szCs w:val="22"/>
          <w:lang w:val="pl-PL"/>
        </w:rPr>
        <w:t xml:space="preserve"> (z zastrzeżeniem ust 7-9)</w:t>
      </w:r>
      <w:r w:rsidRPr="00470DFD">
        <w:rPr>
          <w:rFonts w:ascii="Arial" w:hAnsi="Arial" w:cs="Arial"/>
          <w:sz w:val="22"/>
          <w:szCs w:val="22"/>
        </w:rPr>
        <w:t xml:space="preserve"> a ww. przesunięcie terminu będzie ustalone proporcjonalnie do ww. potrzeb Zamawiającego lub czynnika niezależnego od Wykonawcy uniemożliwiających terminową realizację zamówienia. Ww. zmiana wymaga poinformowania drugiej strony w formie pisemnej pod rygorem nieważności i wyrażenia zgody przez Zamawiającego na dokonanie tej zmiany;</w:t>
      </w:r>
    </w:p>
    <w:p w14:paraId="19BFDF69" w14:textId="57EB80A0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konieczności zmiany jakichkolwiek procedur określonych w treści Umowy spowodowanej przyczynami leżącymi po stronie Zamawiającego lub spowodowanej przyczynami niezależnymi od stron Umowy, Strony Umowy dokonają zmiany Umowy, sporządzając do niej aneks z zastrzeżeniem, że zmiana Umowy z ww. powodów możliwa jest pod warunkiem poinformowania drugiej strony o konieczności wprowadzenia zmiany wraz z podaniem przyczyn żądanej zmiany;</w:t>
      </w:r>
    </w:p>
    <w:p w14:paraId="70EA70D2" w14:textId="00B24BE0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zmiany sposobu realizacji usługi, z zastrzeżeniem, że nie spowoduje ona zmiany cen opłat transakcyjnych oraz, że maksymalne wynagrodzenie Wykonawcy nie ulegnie zmianie;</w:t>
      </w:r>
    </w:p>
    <w:p w14:paraId="6CF71289" w14:textId="53158A5E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lastRenderedPageBreak/>
        <w:t>zmiany warunków i sposobu płatności wynagrodzenia bez zmiany maksymalnego wynagrodzenia Wykonawcy oraz cen opłat transakcyjnych. Zmiana wymaga przeprowadzenia procedury, o której mowa w ust. 2;</w:t>
      </w:r>
    </w:p>
    <w:p w14:paraId="5D8F017C" w14:textId="1DF303EC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możliwości zastosowania nowszych i korzystniejszych dla Zamawiającego rozwiązań, niż te istniejące w chwili podpisania Umowy, bez zmiany w maksymalnego wynagrodzenia Wykonawcy oraz cen opłat transakcyjnych. Jako korzystniejsze dla</w:t>
      </w:r>
      <w:r w:rsidR="00B93B60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Zamawiającego należy traktować rozwiązania odpowiadające wymaganiom Zamawiającego w większym stopniu z punktu widzenia jakości, wydajności świadczonych usług. Zmiana wymaga przeprowadzenia procedury, o której mowa w</w:t>
      </w:r>
      <w:r w:rsidR="00B93B60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ust.</w:t>
      </w:r>
      <w:r w:rsidR="00B93B60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2;</w:t>
      </w:r>
    </w:p>
    <w:p w14:paraId="5238EBA8" w14:textId="49CA5DA2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zmiany powszechnie obowiązujących przepisów prawa w zakresie mającym wpływ na</w:t>
      </w:r>
      <w:r w:rsidR="00B93B60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koszt wykonania Umowy tj. zmiany w zakresie:</w:t>
      </w:r>
    </w:p>
    <w:p w14:paraId="6CB55E4D" w14:textId="7376DCA6" w:rsidR="004E2428" w:rsidRPr="00470DFD" w:rsidRDefault="004E2428" w:rsidP="00E977E6">
      <w:pPr>
        <w:pStyle w:val="Akapitzlist"/>
        <w:numPr>
          <w:ilvl w:val="1"/>
          <w:numId w:val="65"/>
        </w:numPr>
        <w:spacing w:after="120" w:line="271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wysokości stawki podatku od towarów i usług VAT,</w:t>
      </w:r>
    </w:p>
    <w:p w14:paraId="04EF9AC0" w14:textId="31FBD37A" w:rsidR="004E2428" w:rsidRPr="00470DFD" w:rsidRDefault="004E2428" w:rsidP="00E977E6">
      <w:pPr>
        <w:pStyle w:val="Akapitzlist"/>
        <w:numPr>
          <w:ilvl w:val="1"/>
          <w:numId w:val="65"/>
        </w:numPr>
        <w:spacing w:after="120" w:line="271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wysokości minimalnego wynagrodzenia za pracę albo wysokość minimalnej stawki godzinowej, ustalonego na podstawie art. 2 ust. 3</w:t>
      </w:r>
      <w:r w:rsidR="006F3CCB" w:rsidRPr="00470DFD">
        <w:rPr>
          <w:rFonts w:ascii="Arial" w:hAnsi="Arial" w:cs="Arial"/>
          <w:sz w:val="22"/>
          <w:szCs w:val="22"/>
          <w:lang w:val="pl-PL"/>
        </w:rPr>
        <w:t>–</w:t>
      </w:r>
      <w:r w:rsidRPr="00470DFD">
        <w:rPr>
          <w:rFonts w:ascii="Arial" w:hAnsi="Arial" w:cs="Arial"/>
          <w:sz w:val="22"/>
          <w:szCs w:val="22"/>
        </w:rPr>
        <w:t>5 ustawy z dnia 10 października 2002 r. o minimalnym wynagrodzeniu za pracę</w:t>
      </w:r>
      <w:r w:rsidR="005F2F25" w:rsidRPr="00470DFD">
        <w:rPr>
          <w:rFonts w:ascii="Arial" w:hAnsi="Arial" w:cs="Arial"/>
          <w:sz w:val="22"/>
          <w:szCs w:val="22"/>
          <w:lang w:val="pl-PL"/>
        </w:rPr>
        <w:t>,</w:t>
      </w:r>
    </w:p>
    <w:p w14:paraId="77106514" w14:textId="291690C7" w:rsidR="004E2428" w:rsidRPr="00470DFD" w:rsidRDefault="004E2428" w:rsidP="00E977E6">
      <w:pPr>
        <w:pStyle w:val="Akapitzlist"/>
        <w:numPr>
          <w:ilvl w:val="1"/>
          <w:numId w:val="65"/>
        </w:numPr>
        <w:spacing w:after="120" w:line="271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zasad podlegania ubezpieczeniom społecznym lub ubezpieczeniu zdrowotnemu lub</w:t>
      </w:r>
      <w:r w:rsidR="00B93B60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wysokości stawki składki na ubezpieczenie społeczne lub zdrowotne,</w:t>
      </w:r>
    </w:p>
    <w:p w14:paraId="4B02AC59" w14:textId="61BCECFF" w:rsidR="004E2428" w:rsidRPr="00470DFD" w:rsidRDefault="004E2428" w:rsidP="00E977E6">
      <w:pPr>
        <w:pStyle w:val="Akapitzlist"/>
        <w:numPr>
          <w:ilvl w:val="1"/>
          <w:numId w:val="65"/>
        </w:numPr>
        <w:spacing w:after="120" w:line="271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zasad gromadzenia i wysokości wpłat do pracowniczych planów kapitałowych, o</w:t>
      </w:r>
      <w:r w:rsidR="00B93B60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których mowa w ustawie z dnia 4 października 2018 r. o pracowniczych planach kapitałowych</w:t>
      </w:r>
      <w:r w:rsidR="005F2F25" w:rsidRPr="00470DFD">
        <w:rPr>
          <w:rFonts w:ascii="Arial" w:hAnsi="Arial" w:cs="Arial"/>
          <w:sz w:val="22"/>
          <w:szCs w:val="22"/>
          <w:lang w:val="pl-PL"/>
        </w:rPr>
        <w:t>,</w:t>
      </w:r>
    </w:p>
    <w:p w14:paraId="409AA461" w14:textId="21414524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zmiany kosztów związanych z realizacją zamówienia tj. </w:t>
      </w:r>
      <w:r w:rsidR="007B6583">
        <w:rPr>
          <w:rFonts w:ascii="Arial" w:hAnsi="Arial" w:cs="Arial"/>
          <w:sz w:val="22"/>
          <w:szCs w:val="22"/>
          <w:lang w:val="pl-PL"/>
        </w:rPr>
        <w:t xml:space="preserve">wpływających na wysokość </w:t>
      </w:r>
      <w:r w:rsidRPr="00470DFD">
        <w:rPr>
          <w:rFonts w:ascii="Arial" w:hAnsi="Arial" w:cs="Arial"/>
          <w:sz w:val="22"/>
          <w:szCs w:val="22"/>
        </w:rPr>
        <w:t>opłat transakcyjnych. Przez zmianę kosztów rozumie się wzrost kosztów, jak i ich obniżenie, względem kosztów przyjętych w celu ustalenia wynagrodzenia Wykonawcy zawartego w ofercie,</w:t>
      </w:r>
      <w:r w:rsidR="007B6583">
        <w:rPr>
          <w:rFonts w:ascii="Arial" w:hAnsi="Arial" w:cs="Arial"/>
          <w:sz w:val="22"/>
          <w:szCs w:val="22"/>
          <w:lang w:val="pl-PL"/>
        </w:rPr>
        <w:t xml:space="preserve"> a zmianę tę należy wykazać,</w:t>
      </w:r>
    </w:p>
    <w:p w14:paraId="07A0F31C" w14:textId="31A76F4E" w:rsidR="004E2428" w:rsidRPr="00470DFD" w:rsidRDefault="004E2428" w:rsidP="00E977E6">
      <w:pPr>
        <w:pStyle w:val="Akapitzlist"/>
        <w:numPr>
          <w:ilvl w:val="1"/>
          <w:numId w:val="64"/>
        </w:numPr>
        <w:spacing w:after="120"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zmiany terminu wykonania usługi, o którym mowa w § </w:t>
      </w:r>
      <w:r w:rsidR="00473D8E" w:rsidRPr="00470DFD">
        <w:rPr>
          <w:rFonts w:ascii="Arial" w:hAnsi="Arial" w:cs="Arial"/>
          <w:sz w:val="22"/>
          <w:szCs w:val="22"/>
          <w:lang w:val="pl-PL"/>
        </w:rPr>
        <w:t>3</w:t>
      </w:r>
      <w:r w:rsidRPr="00470DFD">
        <w:rPr>
          <w:rFonts w:ascii="Arial" w:hAnsi="Arial" w:cs="Arial"/>
          <w:sz w:val="22"/>
          <w:szCs w:val="22"/>
        </w:rPr>
        <w:t>, który może być wydłużony w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przypadku niewykorzystania kwoty przeznaczonej na jej realizację, o której mowa w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§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5 ust. 1 Umowy, jednak nie dłużej niż na okres kolejnych 6 miesięcy.</w:t>
      </w:r>
    </w:p>
    <w:p w14:paraId="449B32CB" w14:textId="600648DF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Do wprowadzenia zmian określonych w ust. 1 pkt 1</w:t>
      </w:r>
      <w:r w:rsidR="006F3CCB" w:rsidRPr="00470DFD">
        <w:rPr>
          <w:rFonts w:ascii="Arial" w:hAnsi="Arial" w:cs="Arial"/>
          <w:sz w:val="22"/>
          <w:szCs w:val="22"/>
          <w:lang w:val="pl-PL"/>
        </w:rPr>
        <w:t>–</w:t>
      </w:r>
      <w:r w:rsidR="007B6583">
        <w:rPr>
          <w:rFonts w:ascii="Arial" w:hAnsi="Arial" w:cs="Arial"/>
          <w:sz w:val="22"/>
          <w:szCs w:val="22"/>
          <w:lang w:val="pl-PL"/>
        </w:rPr>
        <w:t>8</w:t>
      </w:r>
      <w:r w:rsidRPr="00470DFD">
        <w:rPr>
          <w:rFonts w:ascii="Arial" w:hAnsi="Arial" w:cs="Arial"/>
          <w:sz w:val="22"/>
          <w:szCs w:val="22"/>
        </w:rPr>
        <w:t xml:space="preserve"> powyżej, w przypadku gdy występuje o nie Wykonawca, wymagane jest złożenie przez Wykonawcę uzasadnienia w formie pisemnego wniosku o jej/ich dokonanie. Wprowadzenie zmian wymaga akceptacji Zamawiającego.</w:t>
      </w:r>
    </w:p>
    <w:p w14:paraId="10F86360" w14:textId="381594BC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 przypadku zmian wynagrodzenia w zakresie, o którym mowa w ust. 1 pkt 7</w:t>
      </w:r>
      <w:r w:rsidR="00950BD0" w:rsidRPr="00470DFD">
        <w:rPr>
          <w:rFonts w:ascii="Arial" w:hAnsi="Arial" w:cs="Arial"/>
          <w:sz w:val="22"/>
          <w:szCs w:val="22"/>
          <w:lang w:val="pl-PL"/>
        </w:rPr>
        <w:t>)</w:t>
      </w:r>
      <w:r w:rsidR="004009E4" w:rsidRPr="00470DFD">
        <w:rPr>
          <w:rFonts w:ascii="Arial" w:hAnsi="Arial" w:cs="Arial"/>
          <w:sz w:val="22"/>
          <w:szCs w:val="22"/>
          <w:lang w:val="pl-PL"/>
        </w:rPr>
        <w:t xml:space="preserve"> i 8</w:t>
      </w:r>
      <w:r w:rsidRPr="00470DFD">
        <w:rPr>
          <w:rFonts w:ascii="Arial" w:hAnsi="Arial" w:cs="Arial"/>
          <w:sz w:val="22"/>
          <w:szCs w:val="22"/>
        </w:rPr>
        <w:t>), Wykonawca zobowiązany jest w ramach uzasadnienia, o którym mowa w ust. 2, dołączyć do wniosku, dokumenty z których będzie wynikać w jakim zakresie okoliczności, o których mowa w ust. 1 pkt 7)</w:t>
      </w:r>
      <w:r w:rsidR="007B6583">
        <w:rPr>
          <w:rFonts w:ascii="Arial" w:hAnsi="Arial" w:cs="Arial"/>
          <w:sz w:val="22"/>
          <w:szCs w:val="22"/>
          <w:lang w:val="pl-PL"/>
        </w:rPr>
        <w:t xml:space="preserve"> i 8)</w:t>
      </w:r>
      <w:r w:rsidRPr="00470DFD">
        <w:rPr>
          <w:rFonts w:ascii="Arial" w:hAnsi="Arial" w:cs="Arial"/>
          <w:sz w:val="22"/>
          <w:szCs w:val="22"/>
        </w:rPr>
        <w:t>, mają wpływ na koszty wykonania Usług.</w:t>
      </w:r>
    </w:p>
    <w:p w14:paraId="2409143F" w14:textId="6C268832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 przypadku zmian, o których mowa w ust. 1 pkt 7) lit. b</w:t>
      </w:r>
      <w:r w:rsidR="006F3CCB" w:rsidRPr="00470DFD">
        <w:rPr>
          <w:rFonts w:ascii="Arial" w:hAnsi="Arial" w:cs="Arial"/>
          <w:sz w:val="22"/>
          <w:szCs w:val="22"/>
          <w:lang w:val="pl-PL"/>
        </w:rPr>
        <w:t>–</w:t>
      </w:r>
      <w:r w:rsidRPr="00470DFD">
        <w:rPr>
          <w:rFonts w:ascii="Arial" w:hAnsi="Arial" w:cs="Arial"/>
          <w:sz w:val="22"/>
          <w:szCs w:val="22"/>
        </w:rPr>
        <w:t>d) wynagrodzenie Wykonawcy tj.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 xml:space="preserve"> </w:t>
      </w:r>
      <w:r w:rsidR="00805570">
        <w:rPr>
          <w:rFonts w:ascii="Arial" w:hAnsi="Arial" w:cs="Arial"/>
          <w:sz w:val="22"/>
          <w:szCs w:val="22"/>
          <w:lang w:val="pl-PL"/>
        </w:rPr>
        <w:t xml:space="preserve">kwoty </w:t>
      </w:r>
      <w:r w:rsidRPr="00470DFD">
        <w:rPr>
          <w:rFonts w:ascii="Arial" w:hAnsi="Arial" w:cs="Arial"/>
          <w:sz w:val="22"/>
          <w:szCs w:val="22"/>
        </w:rPr>
        <w:t>opłat transakcyjnych, ulegną zmianie o kwotę odpowiadającą wzrostowi kosztów Wykonawcy, wykazanemu przez Wykonawcę w uzasadnieniu i zaakceptowanemu przez Zamawiającego.</w:t>
      </w:r>
    </w:p>
    <w:p w14:paraId="0B5A7B79" w14:textId="2897BBFA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 przypadku zmiany wynikającej z okoliczności, o której mowa w ust. 1 pkt 7) lit. a) nie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zmieni się wartość wynagrodzenia netto (ceny opłat transakcyjnych), a wartość brutto wyliczona zostanie według nowych przepisów.</w:t>
      </w:r>
    </w:p>
    <w:p w14:paraId="293F887B" w14:textId="56E2B10B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Każda ze Stron jest uprawniona do złożenia wniosku o zmianę wynagrodzenia tj. cen opłat transakcyjnych, z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przyczyny, o której mowa w ust. 1 pkt 8)</w:t>
      </w:r>
      <w:r w:rsidR="00FF4B6C" w:rsidRPr="00470DFD">
        <w:rPr>
          <w:rFonts w:ascii="Arial" w:hAnsi="Arial" w:cs="Arial"/>
          <w:sz w:val="22"/>
          <w:szCs w:val="22"/>
          <w:lang w:val="pl-PL"/>
        </w:rPr>
        <w:t xml:space="preserve">, po upływie 12 </w:t>
      </w:r>
      <w:r w:rsidR="00950BD0" w:rsidRPr="00470DFD">
        <w:rPr>
          <w:rFonts w:ascii="Arial" w:hAnsi="Arial" w:cs="Arial"/>
          <w:sz w:val="22"/>
          <w:szCs w:val="22"/>
          <w:lang w:val="pl-PL"/>
        </w:rPr>
        <w:t>miesięcy</w:t>
      </w:r>
      <w:r w:rsidR="00FF4B6C" w:rsidRPr="00470DFD">
        <w:rPr>
          <w:rFonts w:ascii="Arial" w:hAnsi="Arial" w:cs="Arial"/>
          <w:sz w:val="22"/>
          <w:szCs w:val="22"/>
          <w:lang w:val="pl-PL"/>
        </w:rPr>
        <w:t xml:space="preserve"> od dnia zawarcia</w:t>
      </w:r>
      <w:r w:rsidR="00A52E91">
        <w:rPr>
          <w:rFonts w:ascii="Arial" w:hAnsi="Arial" w:cs="Arial"/>
          <w:sz w:val="22"/>
          <w:szCs w:val="22"/>
          <w:lang w:val="pl-PL"/>
        </w:rPr>
        <w:t xml:space="preserve"> Umowy</w:t>
      </w:r>
      <w:r w:rsidRPr="00470DFD">
        <w:rPr>
          <w:rFonts w:ascii="Arial" w:hAnsi="Arial" w:cs="Arial"/>
          <w:sz w:val="22"/>
          <w:szCs w:val="22"/>
        </w:rPr>
        <w:t xml:space="preserve">. Podstawą do dokonania ww. zmiany będzie zmiana średniorocznego wskaźnika cen towarów i usług konsumpcyjnych ogółem w danym roku w stosunku do roku </w:t>
      </w:r>
      <w:r w:rsidRPr="00470DFD">
        <w:rPr>
          <w:rFonts w:ascii="Arial" w:hAnsi="Arial" w:cs="Arial"/>
          <w:sz w:val="22"/>
          <w:szCs w:val="22"/>
        </w:rPr>
        <w:lastRenderedPageBreak/>
        <w:t>poprzedniego, publikowanego przez Główny Urząd Statystyczny (odnotowanie inflacji lub deflacji).</w:t>
      </w:r>
    </w:p>
    <w:p w14:paraId="0563A104" w14:textId="3B585E40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Wykonawca może żądać zmiany wynagrodzenia, zgodnie z treścią zapisów ust. 6, kiedy będzie odnotowany poziom inflacji wyższy niż </w:t>
      </w:r>
      <w:r w:rsidR="00B563BC">
        <w:rPr>
          <w:rFonts w:ascii="Arial" w:hAnsi="Arial" w:cs="Arial"/>
          <w:sz w:val="22"/>
          <w:szCs w:val="22"/>
          <w:lang w:val="pl-PL"/>
        </w:rPr>
        <w:t>5</w:t>
      </w:r>
      <w:r w:rsidRPr="00470DFD">
        <w:rPr>
          <w:rFonts w:ascii="Arial" w:hAnsi="Arial" w:cs="Arial"/>
          <w:sz w:val="22"/>
          <w:szCs w:val="22"/>
        </w:rPr>
        <w:t>%. W przypadku zmiany, ceny opłat transakcyjnych ulegną zmianie o odnotowany wskaźnik inflacji.</w:t>
      </w:r>
    </w:p>
    <w:p w14:paraId="5A24D11F" w14:textId="2E047344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Zamawiający może żądać zmiany wynagrodzenia, zgodnie z treścią zapisów ust. 6, kiedy będzie odnotowany poziom deflacji wyższy niż 3%. W przypadku zmiany, ceny opłat transakcyjnych ulegną zmianie o odnotowany wskaźnik deflacji.</w:t>
      </w:r>
    </w:p>
    <w:p w14:paraId="517774B7" w14:textId="13D32192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Zamawiający zastrzega, że maksymalna wartość zmiany wynagrodzenia tj. </w:t>
      </w:r>
      <w:r w:rsidR="00805570">
        <w:rPr>
          <w:rFonts w:ascii="Arial" w:hAnsi="Arial" w:cs="Arial"/>
          <w:sz w:val="22"/>
          <w:szCs w:val="22"/>
          <w:lang w:val="pl-PL"/>
        </w:rPr>
        <w:t>kwoty</w:t>
      </w:r>
      <w:r w:rsidR="00805570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 xml:space="preserve">opłat transakcyjnych, z przyczyn, o których mowa w ust. 1 pkt 8), wynosi </w:t>
      </w:r>
      <w:r w:rsidR="00B563BC">
        <w:rPr>
          <w:rFonts w:ascii="Arial" w:hAnsi="Arial" w:cs="Arial"/>
          <w:sz w:val="22"/>
          <w:szCs w:val="22"/>
          <w:lang w:val="pl-PL"/>
        </w:rPr>
        <w:t>8</w:t>
      </w:r>
      <w:r w:rsidRPr="00470DFD">
        <w:rPr>
          <w:rFonts w:ascii="Arial" w:hAnsi="Arial" w:cs="Arial"/>
          <w:sz w:val="22"/>
          <w:szCs w:val="22"/>
        </w:rPr>
        <w:t>% (dotyczy zwiększenia i zmniejszenia), z zastrzeżeniem, że maksymaln</w:t>
      </w:r>
      <w:r w:rsidR="00805570">
        <w:rPr>
          <w:rFonts w:ascii="Arial" w:hAnsi="Arial" w:cs="Arial"/>
          <w:sz w:val="22"/>
          <w:szCs w:val="22"/>
          <w:lang w:val="pl-PL"/>
        </w:rPr>
        <w:t>a wartość Umowy</w:t>
      </w:r>
      <w:r w:rsidR="00041E0F">
        <w:rPr>
          <w:rFonts w:ascii="Arial" w:hAnsi="Arial" w:cs="Arial"/>
          <w:sz w:val="22"/>
          <w:szCs w:val="22"/>
          <w:lang w:val="pl-PL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>został</w:t>
      </w:r>
      <w:r w:rsidR="00805570">
        <w:rPr>
          <w:rFonts w:ascii="Arial" w:hAnsi="Arial" w:cs="Arial"/>
          <w:sz w:val="22"/>
          <w:szCs w:val="22"/>
          <w:lang w:val="pl-PL"/>
        </w:rPr>
        <w:t>a</w:t>
      </w:r>
      <w:r w:rsidRPr="00470DFD">
        <w:rPr>
          <w:rFonts w:ascii="Arial" w:hAnsi="Arial" w:cs="Arial"/>
          <w:sz w:val="22"/>
          <w:szCs w:val="22"/>
        </w:rPr>
        <w:t xml:space="preserve"> określon</w:t>
      </w:r>
      <w:r w:rsidR="00805570">
        <w:rPr>
          <w:rFonts w:ascii="Arial" w:hAnsi="Arial" w:cs="Arial"/>
          <w:sz w:val="22"/>
          <w:szCs w:val="22"/>
          <w:lang w:val="pl-PL"/>
        </w:rPr>
        <w:t>a</w:t>
      </w:r>
      <w:r w:rsidRPr="00470DFD">
        <w:rPr>
          <w:rFonts w:ascii="Arial" w:hAnsi="Arial" w:cs="Arial"/>
          <w:sz w:val="22"/>
          <w:szCs w:val="22"/>
        </w:rPr>
        <w:t xml:space="preserve"> w § 5 ust 1 Umowy.</w:t>
      </w:r>
    </w:p>
    <w:p w14:paraId="6EC5843E" w14:textId="131C7AF3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Wykonawca, którego wynagrodzenie zostało zmienione zgodnie z ust. 1 pkt 8), zobowiązany jest do zmiany wynagrodzenia przysługującego podwykonawcy, z którym zawarł umowę, w zakresie odpowiadającym zmianom cen materiałów lub kosztów dotyczących zobowiązania podwykonawcy. Wykonawca zobowiązany jest przedłożyć Zamawiającemu w terminie 5 dni roboczych od dnia podpisania i nie później niż w ciągu 14 dni kalendarzowych od daty zmiany wynagrodzenia Wykonawcy, poświadczoną za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zgodność z oryginałem kopie zawartej umowy (umów) o podwykonawstwo w zakresie zmian, o których mowa w zdaniu pierwszym tego ustępu. W przypadku braku zapłaty lub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nieterminowej zapłaty wynagrodzenia należnego podwykonawcy/podwykonawcom z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 xml:space="preserve">tytułu zmiany wysokości wynagrodzenia na podstawie ust. 1 pkt 8), Zamawiający naliczy Wykonawcy karę umowną w wysokości </w:t>
      </w:r>
      <w:r w:rsidR="00041E0F" w:rsidRPr="00470DFD">
        <w:rPr>
          <w:rFonts w:ascii="Arial" w:hAnsi="Arial" w:cs="Arial"/>
          <w:b/>
          <w:bCs/>
          <w:color w:val="auto"/>
          <w:sz w:val="22"/>
          <w:szCs w:val="22"/>
        </w:rPr>
        <w:t>1 000,00 zł</w:t>
      </w:r>
      <w:r w:rsidR="00041E0F" w:rsidRPr="00470DFD">
        <w:rPr>
          <w:rFonts w:ascii="Arial" w:hAnsi="Arial" w:cs="Arial"/>
          <w:color w:val="auto"/>
          <w:sz w:val="22"/>
          <w:szCs w:val="22"/>
        </w:rPr>
        <w:t xml:space="preserve"> </w:t>
      </w:r>
      <w:r w:rsidR="00041E0F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="00041E0F" w:rsidRPr="00470DFD">
        <w:rPr>
          <w:rFonts w:ascii="Arial" w:hAnsi="Arial" w:cs="Arial"/>
          <w:color w:val="auto"/>
          <w:sz w:val="22"/>
          <w:szCs w:val="22"/>
        </w:rPr>
        <w:t xml:space="preserve"> (słownie: tysiąc złotych 00/100)</w:t>
      </w:r>
      <w:r w:rsidRPr="00470DFD">
        <w:rPr>
          <w:rFonts w:ascii="Arial" w:hAnsi="Arial" w:cs="Arial"/>
          <w:sz w:val="22"/>
          <w:szCs w:val="22"/>
        </w:rPr>
        <w:t xml:space="preserve">, za każdy przypadek i każdorazowo po uzyskaniu i potwierdzeniu informacji </w:t>
      </w:r>
      <w:r w:rsidR="002F247A" w:rsidRPr="00470DFD">
        <w:rPr>
          <w:rFonts w:ascii="Arial" w:hAnsi="Arial" w:cs="Arial"/>
          <w:sz w:val="22"/>
          <w:szCs w:val="22"/>
        </w:rPr>
        <w:t>w</w:t>
      </w:r>
      <w:r w:rsidR="002F247A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zakresie takiego naruszenia.</w:t>
      </w:r>
    </w:p>
    <w:p w14:paraId="2A6F30B7" w14:textId="467372CE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Dokonywane zmiany będą obowiązywały od dnia podpisania aneksu do Umowy przez Strony.</w:t>
      </w:r>
    </w:p>
    <w:p w14:paraId="06ACAF6E" w14:textId="677F9012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Pozostałe zmiany Umowy Zamawiający może wprowadzić, gdy wystąpi co najmniej jedna z okoliczności określona w art. 455 ust. 1 pkt 2) do </w:t>
      </w:r>
      <w:r w:rsidR="00805570">
        <w:rPr>
          <w:rFonts w:ascii="Arial" w:hAnsi="Arial" w:cs="Arial"/>
          <w:sz w:val="22"/>
          <w:szCs w:val="22"/>
          <w:lang w:val="pl-PL"/>
        </w:rPr>
        <w:t xml:space="preserve">4) oraz </w:t>
      </w:r>
      <w:r w:rsidRPr="00470DFD">
        <w:rPr>
          <w:rFonts w:ascii="Arial" w:hAnsi="Arial" w:cs="Arial"/>
          <w:sz w:val="22"/>
          <w:szCs w:val="22"/>
        </w:rPr>
        <w:t>ust. 2 ustawy Pzp.</w:t>
      </w:r>
    </w:p>
    <w:p w14:paraId="29D2C55C" w14:textId="0006B665" w:rsidR="004E2428" w:rsidRPr="00470DFD" w:rsidRDefault="004E2428" w:rsidP="00E977E6">
      <w:pPr>
        <w:pStyle w:val="Akapitzlist"/>
        <w:numPr>
          <w:ilvl w:val="3"/>
          <w:numId w:val="63"/>
        </w:numPr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Strony niniejszej umowy, niezwłocznie, wzajemnie informują się o wpływie okoliczności związanych z wystąpieniem COVID-19 i skutk</w:t>
      </w:r>
      <w:r w:rsidR="00BA4BC5" w:rsidRPr="00470DFD">
        <w:rPr>
          <w:rFonts w:ascii="Arial" w:hAnsi="Arial" w:cs="Arial"/>
          <w:sz w:val="22"/>
          <w:szCs w:val="22"/>
          <w:lang w:val="pl-PL"/>
        </w:rPr>
        <w:t>ami</w:t>
      </w:r>
      <w:r w:rsidRPr="00470DFD">
        <w:rPr>
          <w:rFonts w:ascii="Arial" w:hAnsi="Arial" w:cs="Arial"/>
          <w:sz w:val="22"/>
          <w:szCs w:val="22"/>
        </w:rPr>
        <w:t xml:space="preserve"> jego wystąpienia mających wpływ na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należyte wykonanie umowy, o ile taki wpływ wystąpił lub może wystąpić.</w:t>
      </w:r>
    </w:p>
    <w:p w14:paraId="15EA2F52" w14:textId="113E177D" w:rsidR="004E2428" w:rsidRPr="00470DFD" w:rsidRDefault="004E2428" w:rsidP="00E977E6">
      <w:pPr>
        <w:pStyle w:val="Akapitzlist"/>
        <w:numPr>
          <w:ilvl w:val="3"/>
          <w:numId w:val="63"/>
        </w:numPr>
        <w:tabs>
          <w:tab w:val="left" w:pos="1134"/>
        </w:tabs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Strony wzajemnie potwierdzają wystąpienie tego wpływu dołączając do informacji, o której mowa w ust. 13 powyżej, oświadczenia lub dokumenty, które mogą dotyczyć w</w:t>
      </w:r>
      <w:r w:rsidR="006F3CCB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szczególności:</w:t>
      </w:r>
    </w:p>
    <w:p w14:paraId="5426088C" w14:textId="51AEDDFE" w:rsidR="004E2428" w:rsidRPr="00470DFD" w:rsidRDefault="004E2428" w:rsidP="00E977E6">
      <w:pPr>
        <w:pStyle w:val="Akapitzlist"/>
        <w:numPr>
          <w:ilvl w:val="0"/>
          <w:numId w:val="66"/>
        </w:numPr>
        <w:spacing w:after="120" w:line="271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nieobecności pracowników świadczących pracę, które uczestniczą lub w realizacji zamówienia, o których mowa w § </w:t>
      </w:r>
      <w:r w:rsidR="0011435D">
        <w:rPr>
          <w:rFonts w:ascii="Arial" w:hAnsi="Arial" w:cs="Arial"/>
          <w:sz w:val="22"/>
          <w:szCs w:val="22"/>
          <w:lang w:val="pl-PL"/>
        </w:rPr>
        <w:t>4</w:t>
      </w:r>
      <w:r w:rsidR="0011435D" w:rsidRPr="00470DFD">
        <w:rPr>
          <w:rFonts w:ascii="Arial" w:hAnsi="Arial" w:cs="Arial"/>
          <w:sz w:val="22"/>
          <w:szCs w:val="22"/>
        </w:rPr>
        <w:t xml:space="preserve"> </w:t>
      </w:r>
      <w:r w:rsidRPr="00470DFD">
        <w:rPr>
          <w:rFonts w:ascii="Arial" w:hAnsi="Arial" w:cs="Arial"/>
          <w:sz w:val="22"/>
          <w:szCs w:val="22"/>
        </w:rPr>
        <w:t>ust.</w:t>
      </w:r>
      <w:r w:rsidR="0011435D">
        <w:rPr>
          <w:rFonts w:ascii="Arial" w:hAnsi="Arial" w:cs="Arial"/>
          <w:sz w:val="22"/>
          <w:szCs w:val="22"/>
          <w:lang w:val="pl-PL"/>
        </w:rPr>
        <w:t xml:space="preserve"> 3 oraz ust.</w:t>
      </w:r>
      <w:r w:rsidRPr="00470DFD">
        <w:rPr>
          <w:rFonts w:ascii="Arial" w:hAnsi="Arial" w:cs="Arial"/>
          <w:sz w:val="22"/>
          <w:szCs w:val="22"/>
        </w:rPr>
        <w:t xml:space="preserve"> 4</w:t>
      </w:r>
      <w:r w:rsidR="0011435D" w:rsidRPr="0011435D">
        <w:rPr>
          <w:rFonts w:ascii="Arial" w:hAnsi="Arial" w:cs="Arial"/>
          <w:color w:val="auto"/>
          <w:sz w:val="22"/>
          <w:szCs w:val="22"/>
        </w:rPr>
        <w:t xml:space="preserve"> </w:t>
      </w:r>
      <w:r w:rsidR="0011435D" w:rsidRPr="00470DFD">
        <w:rPr>
          <w:rFonts w:ascii="Arial" w:hAnsi="Arial" w:cs="Arial"/>
          <w:color w:val="auto"/>
          <w:sz w:val="22"/>
          <w:szCs w:val="22"/>
        </w:rPr>
        <w:t>pkt 2 lit a-b</w:t>
      </w:r>
      <w:r w:rsidRPr="00470DFD">
        <w:rPr>
          <w:rFonts w:ascii="Arial" w:hAnsi="Arial" w:cs="Arial"/>
          <w:sz w:val="22"/>
          <w:szCs w:val="22"/>
        </w:rPr>
        <w:t>;</w:t>
      </w:r>
    </w:p>
    <w:p w14:paraId="5222BFB2" w14:textId="1617CED6" w:rsidR="004E2428" w:rsidRPr="00470DFD" w:rsidRDefault="004E2428" w:rsidP="00E977E6">
      <w:pPr>
        <w:pStyle w:val="Akapitzlist"/>
        <w:numPr>
          <w:ilvl w:val="0"/>
          <w:numId w:val="66"/>
        </w:numPr>
        <w:spacing w:after="120" w:line="271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decyzji wydanych przez Głównego Inspektora Sanitarnego lub działającego z jego upoważnienia państwowego wojewódzkiego inspektora sanitarnego, w związku z</w:t>
      </w:r>
      <w:r w:rsidR="008C5E59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przeciwdziałaniem COVID-19, nakładających na wykonawcę obowiązek podjęcia określonych czynności zapobiegawczych lub kontrolnych;</w:t>
      </w:r>
    </w:p>
    <w:p w14:paraId="1A20EB87" w14:textId="77777777" w:rsidR="004E2428" w:rsidRPr="00470DFD" w:rsidRDefault="004E2428" w:rsidP="00E977E6">
      <w:pPr>
        <w:pStyle w:val="Akapitzlist"/>
        <w:numPr>
          <w:ilvl w:val="0"/>
          <w:numId w:val="66"/>
        </w:numPr>
        <w:spacing w:after="120" w:line="271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trudności w realizacji usług transportowych;</w:t>
      </w:r>
    </w:p>
    <w:p w14:paraId="7BF8680A" w14:textId="77777777" w:rsidR="004E2428" w:rsidRPr="00470DFD" w:rsidRDefault="004E2428" w:rsidP="00E977E6">
      <w:pPr>
        <w:pStyle w:val="Akapitzlist"/>
        <w:numPr>
          <w:ilvl w:val="0"/>
          <w:numId w:val="66"/>
        </w:numPr>
        <w:spacing w:after="120" w:line="271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innych okoliczności, które uniemożliwiają bądź w istotnym stopniu ograniczają możliwość wykonania umowy;</w:t>
      </w:r>
    </w:p>
    <w:p w14:paraId="03BC4B36" w14:textId="2A66929A" w:rsidR="004E2428" w:rsidRPr="00470DFD" w:rsidRDefault="004E2428" w:rsidP="00E977E6">
      <w:pPr>
        <w:pStyle w:val="Akapitzlist"/>
        <w:numPr>
          <w:ilvl w:val="0"/>
          <w:numId w:val="66"/>
        </w:numPr>
        <w:spacing w:after="120" w:line="271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okoliczności, o których mowa w pkt 1</w:t>
      </w:r>
      <w:r w:rsidR="006F3CCB" w:rsidRPr="00470DFD">
        <w:rPr>
          <w:rFonts w:ascii="Arial" w:hAnsi="Arial" w:cs="Arial"/>
          <w:sz w:val="22"/>
          <w:szCs w:val="22"/>
          <w:lang w:val="pl-PL"/>
        </w:rPr>
        <w:t>–</w:t>
      </w:r>
      <w:r w:rsidRPr="00470DFD">
        <w:rPr>
          <w:rFonts w:ascii="Arial" w:hAnsi="Arial" w:cs="Arial"/>
          <w:sz w:val="22"/>
          <w:szCs w:val="22"/>
        </w:rPr>
        <w:t>4, w zakresie w jakim dotyczą one podwykonawcy lub dalszego podwykonawcy.</w:t>
      </w:r>
    </w:p>
    <w:p w14:paraId="24C1ADA3" w14:textId="3C8741CD" w:rsidR="00CB369F" w:rsidRPr="00470DFD" w:rsidRDefault="00CB369F" w:rsidP="00ED62A4">
      <w:pPr>
        <w:pStyle w:val="Akapitzlist"/>
        <w:numPr>
          <w:ilvl w:val="3"/>
          <w:numId w:val="63"/>
        </w:numPr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lastRenderedPageBreak/>
        <w:t xml:space="preserve">Strony zawierając Umowę mają świadomość, że w dniu 20 marca 2020 r. ogłoszono </w:t>
      </w:r>
      <w:r w:rsidR="0011435D" w:rsidRPr="00470DFD">
        <w:rPr>
          <w:rFonts w:ascii="Arial" w:hAnsi="Arial" w:cs="Arial"/>
          <w:sz w:val="22"/>
          <w:szCs w:val="22"/>
        </w:rPr>
        <w:t>w</w:t>
      </w:r>
      <w:r w:rsidR="0011435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 xml:space="preserve">Rzeczypospolitej Polskiej stan epidemii w związku z zakażeniami wirusem SARS-CoV-2 i stan ten trwa, oraz że w związku z tym wprowadzone zostały szczególne regulacje prawne, spośród których można wymienić: </w:t>
      </w:r>
    </w:p>
    <w:p w14:paraId="352F0442" w14:textId="77777777" w:rsidR="00CB369F" w:rsidRPr="00470DFD" w:rsidRDefault="00CB369F" w:rsidP="00CB369F">
      <w:pPr>
        <w:pStyle w:val="Akapitzlist"/>
        <w:numPr>
          <w:ilvl w:val="0"/>
          <w:numId w:val="103"/>
        </w:numPr>
        <w:suppressAutoHyphens w:val="0"/>
        <w:autoSpaceDE w:val="0"/>
        <w:adjustRightInd w:val="0"/>
        <w:spacing w:before="119" w:line="259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ustawę z dnia 2 marca 2020 r. o szczególnych rozwiązaniach związanych z  zapobieganiem, przeciwdziałaniem i zwalczaniem COVID-19, innych chorób zakaźnych oraz wywołanych nimi sytuacji kryzysowych (Dz. U. poz. 374 z </w:t>
      </w:r>
      <w:proofErr w:type="spellStart"/>
      <w:r w:rsidRPr="00470DFD">
        <w:rPr>
          <w:rFonts w:ascii="Arial" w:hAnsi="Arial" w:cs="Arial"/>
          <w:sz w:val="22"/>
          <w:szCs w:val="22"/>
        </w:rPr>
        <w:t>późn</w:t>
      </w:r>
      <w:proofErr w:type="spellEnd"/>
      <w:r w:rsidRPr="00470DFD">
        <w:rPr>
          <w:rFonts w:ascii="Arial" w:hAnsi="Arial" w:cs="Arial"/>
          <w:sz w:val="22"/>
          <w:szCs w:val="22"/>
        </w:rPr>
        <w:t>. zm.),</w:t>
      </w:r>
    </w:p>
    <w:p w14:paraId="67C31ABC" w14:textId="77777777" w:rsidR="00CB369F" w:rsidRPr="00470DFD" w:rsidRDefault="00CB369F" w:rsidP="00CB369F">
      <w:pPr>
        <w:pStyle w:val="Akapitzlist"/>
        <w:numPr>
          <w:ilvl w:val="0"/>
          <w:numId w:val="103"/>
        </w:numPr>
        <w:suppressAutoHyphens w:val="0"/>
        <w:autoSpaceDE w:val="0"/>
        <w:adjustRightInd w:val="0"/>
        <w:spacing w:before="119" w:line="259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rozporządzenie Ministra Zdrowia z dnia 20 marca 2020 r. w sprawie ogłoszenia na  obszarze Rzeczypospolitej Polskiej stanu epidemii (Dz. U. poz. 491 z </w:t>
      </w:r>
      <w:proofErr w:type="spellStart"/>
      <w:r w:rsidRPr="00470DFD">
        <w:rPr>
          <w:rFonts w:ascii="Arial" w:hAnsi="Arial" w:cs="Arial"/>
          <w:sz w:val="22"/>
          <w:szCs w:val="22"/>
        </w:rPr>
        <w:t>późn</w:t>
      </w:r>
      <w:proofErr w:type="spellEnd"/>
      <w:r w:rsidRPr="00470DFD">
        <w:rPr>
          <w:rFonts w:ascii="Arial" w:hAnsi="Arial" w:cs="Arial"/>
          <w:sz w:val="22"/>
          <w:szCs w:val="22"/>
        </w:rPr>
        <w:t>. zm.),</w:t>
      </w:r>
    </w:p>
    <w:p w14:paraId="42E5986E" w14:textId="4E442A36" w:rsidR="00CB369F" w:rsidRPr="00470DFD" w:rsidRDefault="00CB369F" w:rsidP="00CB369F">
      <w:pPr>
        <w:pStyle w:val="Akapitzlist"/>
        <w:numPr>
          <w:ilvl w:val="0"/>
          <w:numId w:val="103"/>
        </w:numPr>
        <w:suppressAutoHyphens w:val="0"/>
        <w:autoSpaceDE w:val="0"/>
        <w:adjustRightInd w:val="0"/>
        <w:spacing w:before="119" w:line="259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rozporządzenie Rady Ministrów w sprawie ustanowienia określonych ograniczeń, nakazów i zakazów w związku z wystąpieniem stanu epidemii z dnia 6 maja </w:t>
      </w:r>
      <w:r w:rsidR="0011435D" w:rsidRPr="00470DFD">
        <w:rPr>
          <w:rFonts w:ascii="Arial" w:hAnsi="Arial" w:cs="Arial"/>
          <w:sz w:val="22"/>
          <w:szCs w:val="22"/>
        </w:rPr>
        <w:t>2021</w:t>
      </w:r>
      <w:r w:rsidR="0011435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 xml:space="preserve">r. (Dz.U. z 2021 r. poz. 861). </w:t>
      </w:r>
    </w:p>
    <w:p w14:paraId="7D1590A5" w14:textId="30A45F10" w:rsidR="00CB369F" w:rsidRPr="00470DFD" w:rsidRDefault="00CB369F" w:rsidP="00ED62A4">
      <w:pPr>
        <w:pStyle w:val="Akapitzlist"/>
        <w:numPr>
          <w:ilvl w:val="3"/>
          <w:numId w:val="63"/>
        </w:numPr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Wykonawca oświadcza, że składając ofertę, a następnie zawierając Umowę, uwzględnił stan epidemii, o którym mowa w ust. </w:t>
      </w:r>
      <w:r w:rsidR="00950BD0" w:rsidRPr="00470DFD">
        <w:rPr>
          <w:rFonts w:ascii="Arial" w:hAnsi="Arial" w:cs="Arial"/>
          <w:sz w:val="22"/>
          <w:szCs w:val="22"/>
          <w:lang w:val="pl-PL"/>
        </w:rPr>
        <w:t>1</w:t>
      </w:r>
      <w:r w:rsidR="00805570">
        <w:rPr>
          <w:rFonts w:ascii="Arial" w:hAnsi="Arial" w:cs="Arial"/>
          <w:sz w:val="22"/>
          <w:szCs w:val="22"/>
          <w:lang w:val="pl-PL"/>
        </w:rPr>
        <w:t>5</w:t>
      </w:r>
      <w:r w:rsidRPr="00470DFD">
        <w:rPr>
          <w:rFonts w:ascii="Arial" w:hAnsi="Arial" w:cs="Arial"/>
          <w:sz w:val="22"/>
          <w:szCs w:val="22"/>
        </w:rPr>
        <w:t>, a także regulacje prawne i ograniczenia z  niego wynikające.</w:t>
      </w:r>
    </w:p>
    <w:p w14:paraId="3F5AFE3B" w14:textId="77777777" w:rsidR="00CB369F" w:rsidRPr="00470DFD" w:rsidRDefault="00CB369F" w:rsidP="00ED62A4">
      <w:pPr>
        <w:pStyle w:val="Akapitzlist"/>
        <w:numPr>
          <w:ilvl w:val="3"/>
          <w:numId w:val="63"/>
        </w:numPr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Powyższe oświadczenia nie wyłączają możliwości powołania się na okoliczności związane z  COVID-19 jako zdarzenia siły wyższej, w sytuacji:</w:t>
      </w:r>
    </w:p>
    <w:p w14:paraId="20D7F3AE" w14:textId="77777777" w:rsidR="00CB369F" w:rsidRPr="00470DFD" w:rsidRDefault="00CB369F" w:rsidP="00CB369F">
      <w:pPr>
        <w:pStyle w:val="Akapitzlist"/>
        <w:numPr>
          <w:ilvl w:val="0"/>
          <w:numId w:val="104"/>
        </w:numPr>
        <w:suppressAutoHyphens w:val="0"/>
        <w:autoSpaceDE w:val="0"/>
        <w:adjustRightInd w:val="0"/>
        <w:spacing w:before="119" w:line="259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gdy rozwój epidemii dotknie którąkolwiek ze Stron w stopniu zwiększonym aniżeli w chwili złożenia oferty, lub</w:t>
      </w:r>
    </w:p>
    <w:p w14:paraId="066FCB58" w14:textId="77777777" w:rsidR="00805570" w:rsidRPr="00805570" w:rsidRDefault="00CB369F" w:rsidP="00CB369F">
      <w:pPr>
        <w:pStyle w:val="Akapitzlist"/>
        <w:numPr>
          <w:ilvl w:val="0"/>
          <w:numId w:val="104"/>
        </w:numPr>
        <w:suppressAutoHyphens w:val="0"/>
        <w:autoSpaceDE w:val="0"/>
        <w:adjustRightInd w:val="0"/>
        <w:spacing w:before="119" w:after="160" w:line="259" w:lineRule="auto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wprowadzenia nowych regulacji prawnych związanych ze stanem epidemii, jeżeli zmienione okoliczności lub regulacje prawne mają wpływ na realizację Umowy</w:t>
      </w:r>
      <w:r w:rsidR="00805570">
        <w:rPr>
          <w:rFonts w:ascii="Arial" w:hAnsi="Arial" w:cs="Arial"/>
          <w:sz w:val="22"/>
          <w:szCs w:val="22"/>
          <w:lang w:val="pl-PL"/>
        </w:rPr>
        <w:t>, lub</w:t>
      </w:r>
    </w:p>
    <w:p w14:paraId="17AC1050" w14:textId="55A36134" w:rsidR="00CB369F" w:rsidRPr="00470DFD" w:rsidRDefault="00805570" w:rsidP="00CB369F">
      <w:pPr>
        <w:pStyle w:val="Akapitzlist"/>
        <w:numPr>
          <w:ilvl w:val="0"/>
          <w:numId w:val="104"/>
        </w:numPr>
        <w:suppressAutoHyphens w:val="0"/>
        <w:autoSpaceDE w:val="0"/>
        <w:adjustRightInd w:val="0"/>
        <w:spacing w:before="119"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Umowa będzie wymagała zmian w zakresie sposobu realizacji zamówienia, tak aby cel Umowy mógł zostać osiągnięty</w:t>
      </w:r>
      <w:r w:rsidR="00CB369F" w:rsidRPr="00470DFD">
        <w:rPr>
          <w:rFonts w:ascii="Arial" w:hAnsi="Arial" w:cs="Arial"/>
          <w:sz w:val="22"/>
          <w:szCs w:val="22"/>
        </w:rPr>
        <w:t>.</w:t>
      </w:r>
    </w:p>
    <w:p w14:paraId="3EFA8615" w14:textId="2CDFB3AB" w:rsidR="00CB369F" w:rsidRPr="00470DFD" w:rsidRDefault="00CB369F" w:rsidP="00ED62A4">
      <w:pPr>
        <w:pStyle w:val="Akapitzlist"/>
        <w:numPr>
          <w:ilvl w:val="3"/>
          <w:numId w:val="63"/>
        </w:numPr>
        <w:spacing w:after="120" w:line="271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 xml:space="preserve">Ciężar wykazania zaistnienia okoliczności, o których mowa w ust. </w:t>
      </w:r>
      <w:r w:rsidR="00C74191" w:rsidRPr="00470DFD">
        <w:rPr>
          <w:rFonts w:ascii="Arial" w:hAnsi="Arial" w:cs="Arial"/>
          <w:sz w:val="22"/>
          <w:szCs w:val="22"/>
          <w:lang w:val="pl-PL"/>
        </w:rPr>
        <w:t>1</w:t>
      </w:r>
      <w:r w:rsidR="00805570">
        <w:rPr>
          <w:rFonts w:ascii="Arial" w:hAnsi="Arial" w:cs="Arial"/>
          <w:sz w:val="22"/>
          <w:szCs w:val="22"/>
          <w:lang w:val="pl-PL"/>
        </w:rPr>
        <w:t>5</w:t>
      </w:r>
      <w:r w:rsidRPr="00470DFD">
        <w:rPr>
          <w:rFonts w:ascii="Arial" w:hAnsi="Arial" w:cs="Arial"/>
          <w:sz w:val="22"/>
          <w:szCs w:val="22"/>
        </w:rPr>
        <w:t xml:space="preserve"> oraz ich wpływu na realizację Umowy obciąża Stronę, która się na nie powołuje.</w:t>
      </w:r>
    </w:p>
    <w:p w14:paraId="324539A8" w14:textId="77777777" w:rsidR="00CB369F" w:rsidRPr="00470DFD" w:rsidRDefault="00CB369F" w:rsidP="00473D8E">
      <w:pPr>
        <w:pStyle w:val="Akapitzlist"/>
        <w:spacing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956D429" w14:textId="5A3682D7" w:rsidR="0093059A" w:rsidRPr="00470DFD" w:rsidRDefault="00C03504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140B5" w:rsidRPr="00470DFD">
        <w:rPr>
          <w:rFonts w:ascii="Arial" w:hAnsi="Arial" w:cs="Arial"/>
          <w:b/>
          <w:bCs/>
          <w:color w:val="auto"/>
          <w:sz w:val="22"/>
          <w:szCs w:val="22"/>
        </w:rPr>
        <w:t>9.</w:t>
      </w:r>
    </w:p>
    <w:p w14:paraId="374BDD6D" w14:textId="0B51BC0E" w:rsidR="00C03504" w:rsidRPr="00470DFD" w:rsidRDefault="00C03504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>Zatrudnienie osób uczestniczących w realizacji Umowy</w:t>
      </w:r>
    </w:p>
    <w:p w14:paraId="747A69BF" w14:textId="1CFC6C35" w:rsidR="00C03504" w:rsidRPr="00470DFD" w:rsidRDefault="00C03504" w:rsidP="00E977E6">
      <w:pPr>
        <w:pStyle w:val="Default"/>
        <w:widowControl/>
        <w:numPr>
          <w:ilvl w:val="0"/>
          <w:numId w:val="52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Zamawiający wymaga, aby osoby uczestniczące w realizacji zamówienia na rzecz Wykonawcy lub </w:t>
      </w:r>
      <w:r w:rsidR="00BA4BC5" w:rsidRPr="00470DFD">
        <w:rPr>
          <w:rFonts w:ascii="Arial" w:hAnsi="Arial" w:cs="Arial"/>
          <w:color w:val="auto"/>
          <w:sz w:val="22"/>
          <w:szCs w:val="22"/>
        </w:rPr>
        <w:t xml:space="preserve">Podwykonawcy </w:t>
      </w:r>
      <w:r w:rsidRPr="00470DFD">
        <w:rPr>
          <w:rFonts w:ascii="Arial" w:hAnsi="Arial" w:cs="Arial"/>
          <w:color w:val="auto"/>
          <w:sz w:val="22"/>
          <w:szCs w:val="22"/>
        </w:rPr>
        <w:t>wykonujące pracę w sposób określony w art. 22 § 1 ustawy z dnia 26 czerwca 1974 r. Kodeks pracy tj. koordynator, o którym mowa w § 4 ust. 3 Umowy oraz osoby wyznaczone do bieżącej współpracy z Zamawiającym, o</w:t>
      </w:r>
      <w:r w:rsidR="008C5E59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których mowa § 4 ust. 4 pkt 2 Umowy, w zakresie prac wykonywanych na rzecz Zamawiającego były zatrudnione na podstawie umowy o pracę.</w:t>
      </w:r>
    </w:p>
    <w:p w14:paraId="1737CBB6" w14:textId="28144AE9" w:rsidR="00C03504" w:rsidRPr="00470DFD" w:rsidRDefault="00C03504" w:rsidP="00E977E6">
      <w:pPr>
        <w:pStyle w:val="Default"/>
        <w:widowControl/>
        <w:numPr>
          <w:ilvl w:val="0"/>
          <w:numId w:val="52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Wykonawca</w:t>
      </w:r>
      <w:r w:rsidR="004219E6" w:rsidRPr="00470DFD">
        <w:rPr>
          <w:rFonts w:ascii="Arial" w:hAnsi="Arial" w:cs="Arial"/>
          <w:color w:val="auto"/>
          <w:sz w:val="22"/>
          <w:szCs w:val="22"/>
        </w:rPr>
        <w:t xml:space="preserve"> lub </w:t>
      </w:r>
      <w:r w:rsidR="00BA4BC5" w:rsidRPr="00470DFD">
        <w:rPr>
          <w:rFonts w:ascii="Arial" w:hAnsi="Arial" w:cs="Arial"/>
          <w:color w:val="auto"/>
          <w:sz w:val="22"/>
          <w:szCs w:val="22"/>
        </w:rPr>
        <w:t>P</w:t>
      </w:r>
      <w:r w:rsidR="004219E6" w:rsidRPr="00470DFD">
        <w:rPr>
          <w:rFonts w:ascii="Arial" w:hAnsi="Arial" w:cs="Arial"/>
          <w:color w:val="auto"/>
          <w:sz w:val="22"/>
          <w:szCs w:val="22"/>
        </w:rPr>
        <w:t>odwykonawca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 musi zatrudniać wyżej wymienione osobę/osoby na podstawie umowy o</w:t>
      </w:r>
      <w:r w:rsidR="008C5E59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pracę, a w wypadku rozwiązania umowy przez osobę zatrudnioną lub przez pracodawcę, Wykonawca zobowiązuje się do zatrudnienia na podstawie umowy </w:t>
      </w:r>
      <w:r w:rsidR="0011435D" w:rsidRPr="00470DFD">
        <w:rPr>
          <w:rFonts w:ascii="Arial" w:hAnsi="Arial" w:cs="Arial"/>
          <w:color w:val="auto"/>
          <w:sz w:val="22"/>
          <w:szCs w:val="22"/>
        </w:rPr>
        <w:t>o</w:t>
      </w:r>
      <w:r w:rsidR="0011435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pracę na to miejsce innej osoby.</w:t>
      </w:r>
    </w:p>
    <w:p w14:paraId="528EBA64" w14:textId="6BEBC313" w:rsidR="00C03504" w:rsidRPr="00470DFD" w:rsidRDefault="00BA4BC5" w:rsidP="00E977E6">
      <w:pPr>
        <w:pStyle w:val="Default"/>
        <w:widowControl/>
        <w:numPr>
          <w:ilvl w:val="0"/>
          <w:numId w:val="52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C03504" w:rsidRPr="00470DFD">
        <w:rPr>
          <w:rFonts w:ascii="Arial" w:hAnsi="Arial" w:cs="Arial"/>
          <w:color w:val="auto"/>
          <w:sz w:val="22"/>
          <w:szCs w:val="22"/>
        </w:rPr>
        <w:t xml:space="preserve">7 (siedmiu) dni od 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wezwania Zamawiającego </w:t>
      </w:r>
      <w:r w:rsidR="00C03504" w:rsidRPr="00470DFD">
        <w:rPr>
          <w:rFonts w:ascii="Arial" w:hAnsi="Arial" w:cs="Arial"/>
          <w:color w:val="auto"/>
          <w:sz w:val="22"/>
          <w:szCs w:val="22"/>
        </w:rPr>
        <w:t xml:space="preserve">Wykonawca dostarczy Zamawiającemu wykaz osobowy wraz z informacją o podstawie do dysponowania </w:t>
      </w:r>
      <w:r w:rsidR="00C03504" w:rsidRPr="00470DFD">
        <w:rPr>
          <w:rFonts w:ascii="Arial" w:hAnsi="Arial" w:cs="Arial"/>
          <w:color w:val="auto"/>
          <w:sz w:val="22"/>
          <w:szCs w:val="22"/>
        </w:rPr>
        <w:lastRenderedPageBreak/>
        <w:t>pracownikiem/</w:t>
      </w:r>
      <w:proofErr w:type="spellStart"/>
      <w:r w:rsidR="00C03504" w:rsidRPr="00470DFD">
        <w:rPr>
          <w:rFonts w:ascii="Arial" w:hAnsi="Arial" w:cs="Arial"/>
          <w:color w:val="auto"/>
          <w:sz w:val="22"/>
          <w:szCs w:val="22"/>
        </w:rPr>
        <w:t>ami</w:t>
      </w:r>
      <w:proofErr w:type="spellEnd"/>
      <w:r w:rsidR="00C03504" w:rsidRPr="00470DFD">
        <w:rPr>
          <w:rFonts w:ascii="Arial" w:hAnsi="Arial" w:cs="Arial"/>
          <w:color w:val="auto"/>
          <w:sz w:val="22"/>
          <w:szCs w:val="22"/>
        </w:rPr>
        <w:t xml:space="preserve"> oraz informacją o czynnościach wykonywanych przez wskazane osoby, podpisaną przez te osoby, zgodnie z załącznikiem nr 4 do Umowy.</w:t>
      </w:r>
    </w:p>
    <w:p w14:paraId="4CAEDA78" w14:textId="42A5F10F" w:rsidR="00AF5F56" w:rsidRPr="00470DFD" w:rsidRDefault="00AF5F56" w:rsidP="00AF5F56">
      <w:pPr>
        <w:pStyle w:val="Default"/>
        <w:widowControl/>
        <w:numPr>
          <w:ilvl w:val="0"/>
          <w:numId w:val="52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Wykonawca zobowiązuje się do udostępnienia Zamawiającemu do wglądu zanonimizowanych kopii aktualnych umów o pracę, zawierające tylko niezbędne informacje potwierdzające, że czynności, o których mowa w ust. 1 powyżej są wykonywane przez osoby zatrudnione na umowę o pracę u Wykonawcy</w:t>
      </w:r>
      <w:r w:rsidR="004219E6" w:rsidRPr="00470DFD">
        <w:rPr>
          <w:rFonts w:ascii="Arial" w:hAnsi="Arial" w:cs="Arial"/>
          <w:color w:val="auto"/>
          <w:sz w:val="22"/>
          <w:szCs w:val="22"/>
        </w:rPr>
        <w:t xml:space="preserve"> lub </w:t>
      </w:r>
      <w:r w:rsidR="00BA4BC5" w:rsidRPr="00470DFD">
        <w:rPr>
          <w:rFonts w:ascii="Arial" w:hAnsi="Arial" w:cs="Arial"/>
          <w:color w:val="auto"/>
          <w:sz w:val="22"/>
          <w:szCs w:val="22"/>
        </w:rPr>
        <w:t>P</w:t>
      </w:r>
      <w:r w:rsidR="004219E6" w:rsidRPr="00470DFD">
        <w:rPr>
          <w:rFonts w:ascii="Arial" w:hAnsi="Arial" w:cs="Arial"/>
          <w:color w:val="auto"/>
          <w:sz w:val="22"/>
          <w:szCs w:val="22"/>
        </w:rPr>
        <w:t>odwykonawcy</w:t>
      </w:r>
      <w:r w:rsidRPr="00470DFD">
        <w:rPr>
          <w:rFonts w:ascii="Arial" w:hAnsi="Arial" w:cs="Arial"/>
          <w:color w:val="auto"/>
          <w:sz w:val="22"/>
          <w:szCs w:val="22"/>
        </w:rPr>
        <w:t>.</w:t>
      </w:r>
    </w:p>
    <w:p w14:paraId="3AB92BA5" w14:textId="45FCEB16" w:rsidR="00AF5F56" w:rsidRPr="00470DFD" w:rsidRDefault="00AF5F56" w:rsidP="00AF5F56">
      <w:pPr>
        <w:pStyle w:val="Default"/>
        <w:widowControl/>
        <w:numPr>
          <w:ilvl w:val="0"/>
          <w:numId w:val="52"/>
        </w:numPr>
        <w:spacing w:after="120"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Wykonawca jest zobowiązany na każde wezwanie Zamawiającego, w terminie przez niego wskazanym, przedstawić do wglądu Zamawiającemu zanonimizowane kopie aktualnych umów o pracę, zawierające tylko niezbędne informacje potwierdzające, że czynności, </w:t>
      </w:r>
      <w:r w:rsidR="0011435D" w:rsidRPr="00470DFD">
        <w:rPr>
          <w:rFonts w:ascii="Arial" w:hAnsi="Arial" w:cs="Arial"/>
          <w:color w:val="auto"/>
          <w:sz w:val="22"/>
          <w:szCs w:val="22"/>
        </w:rPr>
        <w:t>o</w:t>
      </w:r>
      <w:r w:rsidR="0011435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 xml:space="preserve">których mowa w ust. 1 powyżej, są wykonywane przez osoby zatrudnione na umowę </w:t>
      </w:r>
      <w:r w:rsidR="0011435D" w:rsidRPr="00470DFD">
        <w:rPr>
          <w:rFonts w:ascii="Arial" w:hAnsi="Arial" w:cs="Arial"/>
          <w:color w:val="auto"/>
          <w:sz w:val="22"/>
          <w:szCs w:val="22"/>
        </w:rPr>
        <w:t>o</w:t>
      </w:r>
      <w:r w:rsidR="0011435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pracę, zgodnie z deklaracją złożoną w ofercie Wykonawcy.</w:t>
      </w:r>
    </w:p>
    <w:p w14:paraId="6CCC2391" w14:textId="77777777" w:rsidR="00AF5F56" w:rsidRPr="00470DFD" w:rsidRDefault="00AF5F56" w:rsidP="00AF5F56">
      <w:pPr>
        <w:pStyle w:val="Default"/>
        <w:widowControl/>
        <w:numPr>
          <w:ilvl w:val="0"/>
          <w:numId w:val="52"/>
        </w:numPr>
        <w:spacing w:after="120"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Nieprzedłożenie przez Wykonawcę kopii umów o których mowa w ust. 4 i 5 powyżej zawartych przez Wykonawcę (podwykonawcę) z pracownikami wykonującymi w ramach zamówienia czynności, o których mowa w ust. 1 powyżej, w terminie wskazanym przez Zamawiającego, zgodnie z ust. 3 powyżej, będzie traktowane, jako niewypełnienie obowiązku zatrudnienia pracowników wykonujących czynności, o których mowa w ust. 1 powyżej, na podstawie umowy o pracę.</w:t>
      </w:r>
    </w:p>
    <w:p w14:paraId="301EE90C" w14:textId="77777777" w:rsidR="00AF5F56" w:rsidRPr="00470DFD" w:rsidRDefault="00AF5F56" w:rsidP="00AF5F56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0DFD">
        <w:rPr>
          <w:rFonts w:ascii="Arial" w:hAnsi="Arial" w:cs="Arial"/>
          <w:b/>
          <w:bCs/>
          <w:sz w:val="22"/>
          <w:szCs w:val="22"/>
        </w:rPr>
        <w:t>§ 1</w:t>
      </w:r>
      <w:r w:rsidRPr="00470DFD">
        <w:rPr>
          <w:rFonts w:ascii="Arial" w:hAnsi="Arial" w:cs="Arial"/>
          <w:b/>
          <w:bCs/>
          <w:sz w:val="22"/>
          <w:szCs w:val="22"/>
          <w:lang w:eastAsia="pl-PL"/>
        </w:rPr>
        <w:t>0.</w:t>
      </w:r>
    </w:p>
    <w:p w14:paraId="2CDF3180" w14:textId="77777777" w:rsidR="00AF5F56" w:rsidRPr="00470DFD" w:rsidRDefault="00AF5F56" w:rsidP="00AF5F56">
      <w:pPr>
        <w:widowControl w:val="0"/>
        <w:suppressAutoHyphens w:val="0"/>
        <w:autoSpaceDE/>
        <w:autoSpaceDN w:val="0"/>
        <w:spacing w:after="120" w:line="271" w:lineRule="auto"/>
        <w:jc w:val="center"/>
        <w:rPr>
          <w:rFonts w:ascii="Arial" w:eastAsia="Calibri" w:hAnsi="Arial" w:cs="Arial"/>
          <w:b/>
          <w:i/>
          <w:color w:val="auto"/>
          <w:sz w:val="22"/>
          <w:szCs w:val="22"/>
          <w:lang w:eastAsia="en-US" w:bidi="pl-PL"/>
        </w:rPr>
      </w:pPr>
      <w:r w:rsidRPr="00470DFD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pl-PL"/>
        </w:rPr>
        <w:t>Poufność informacji i ochrona danych osobowych</w:t>
      </w:r>
    </w:p>
    <w:p w14:paraId="097AC190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71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  <w:lang w:eastAsia="en-US"/>
        </w:rPr>
        <w:t xml:space="preserve">Strony Umowy zobowiązane są do przestrzegania Rozporządzenia Parlamentu Europejskiego i Rady (UE) 2016/679 z dnia 27 kwietnia 2016 r. w sprawie ochrony osób fizycznych w związku z przetwarzaniem danych osobowych i w sprawie swobodnego przepływu takich danych oraz uchylenia dyrektywy 95/46/WE (Dz. Urz. UE L z 4 maja 2016 r. nr 119/1 z </w:t>
      </w:r>
      <w:proofErr w:type="spellStart"/>
      <w:r w:rsidRPr="00470DFD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470DFD">
        <w:rPr>
          <w:rFonts w:ascii="Arial" w:hAnsi="Arial" w:cs="Arial"/>
          <w:sz w:val="22"/>
          <w:szCs w:val="22"/>
          <w:lang w:eastAsia="en-US"/>
        </w:rPr>
        <w:t>. zm.) dalej „RODO”.</w:t>
      </w:r>
    </w:p>
    <w:p w14:paraId="45605E6B" w14:textId="2D8A98B3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68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  <w:lang w:eastAsia="en-US"/>
        </w:rPr>
        <w:t xml:space="preserve">Strony potwierdzają, że w ramach wykonywanych usług w zakresie przetwarzania danych osobowych są odrębnymi administratorami przetwarzanych danych. W związku z tym strony, we własnym adekwatnym zakresie są zobowiązane do zapewniania zgodności </w:t>
      </w:r>
      <w:r w:rsidR="00D63D2C" w:rsidRPr="00470DFD">
        <w:rPr>
          <w:rFonts w:ascii="Arial" w:hAnsi="Arial" w:cs="Arial"/>
          <w:sz w:val="22"/>
          <w:szCs w:val="22"/>
          <w:lang w:eastAsia="en-US"/>
        </w:rPr>
        <w:t>z</w:t>
      </w:r>
      <w:r w:rsidR="00D63D2C">
        <w:rPr>
          <w:rFonts w:ascii="Arial" w:hAnsi="Arial" w:cs="Arial"/>
          <w:sz w:val="22"/>
          <w:szCs w:val="22"/>
          <w:lang w:eastAsia="en-US"/>
        </w:rPr>
        <w:t> </w:t>
      </w:r>
      <w:r w:rsidRPr="00470DFD">
        <w:rPr>
          <w:rFonts w:ascii="Arial" w:hAnsi="Arial" w:cs="Arial"/>
          <w:sz w:val="22"/>
          <w:szCs w:val="22"/>
          <w:lang w:eastAsia="en-US"/>
        </w:rPr>
        <w:t>prawem przetwarzanych danych osobowych.</w:t>
      </w:r>
    </w:p>
    <w:p w14:paraId="1D13160D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68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  <w:lang w:eastAsia="en-US"/>
        </w:rPr>
        <w:t>Wykonawca jest odpowiedzialny za udostępnienie lub wykorzystanie danych osobowych niezgodnie z treścią Umowy, a w szczególności za udostępnienie danych osobowych do przetwarzania danych osobowych osobom nieupoważnionym.</w:t>
      </w:r>
    </w:p>
    <w:p w14:paraId="0041A8C6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71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  <w:lang w:eastAsia="en-US"/>
        </w:rPr>
        <w:t>Strony Umowy zobowiązują się traktować wzajemnie jako poufne wszelkie informacje powzięte w trakcie realizacji Umowy stanowiące tajemnicę drugiej Strony, w tym w szczególności informacje dotyczące sposobu używanych zabezpieczeń oraz ich rozwiązań technicznych. Strony Umowy nie wykorzystają tych informacji do innych celów niż związanych z realizacją Umowy i nie ujawnią ich osobom trzecim, za wyjątkiem osób reprezentujących Zamawiającego i Wykonawcę w zakresie niezbędnym do prawidłowego wykonywania przedmiotu Umowy. Zasada poufności obowiązuje również pracowników Zamawiającego i osoby skierowane do realizacji przedmiotu Umowy przez Wykonawcę.</w:t>
      </w:r>
    </w:p>
    <w:p w14:paraId="71F4624F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71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  <w:lang w:eastAsia="en-US"/>
        </w:rPr>
        <w:t xml:space="preserve">Wykonawca będzie zwolniony z obowiązku zachowania w poufności uzyskanych informacji, jeżeli obowiązek ich ujawnienia wynikać będzie z bezwzględnie obowiązujących przepisów prawa, prawomocnego orzeczenia sądowego lub polecenia urzędowego </w:t>
      </w:r>
      <w:r w:rsidRPr="00470DFD">
        <w:rPr>
          <w:rFonts w:ascii="Arial" w:hAnsi="Arial" w:cs="Arial"/>
          <w:sz w:val="22"/>
          <w:szCs w:val="22"/>
          <w:lang w:eastAsia="en-US"/>
        </w:rPr>
        <w:lastRenderedPageBreak/>
        <w:t>wydanego przez właściwy organ w zakresie posiadanych kompetencji. W każdym takim przypadku, przed ujawnieniem jakichkolwiek informacji poufnych Wykonawca będzie zobowiązany do natychmiastowego poinformowania Zamawiającego.</w:t>
      </w:r>
    </w:p>
    <w:p w14:paraId="476C5B40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71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  <w:lang w:eastAsia="en-US"/>
        </w:rPr>
        <w:t>Obowiązek zachowania w poufności wszelkich informacji związanych z Umową obowiązuje od dnia jej zawarcia i trwa również po jej wygaśnięciu lub rozwiązaniu. W przypadku realizacji obowiązków wynikających z Umowy przez Podwykonawcę, zapisy niniejszego paragrafu dotyczące zachowania poufności oraz przestrzegania przepisów o ochronie danych obowiązują również Podwykonawcę, Wykonawca odpowiada za działania Podwykonawcy związane ze zobowiązaniem do zachowania poufności jak za działania własne.</w:t>
      </w:r>
    </w:p>
    <w:p w14:paraId="22F5735A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71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  <w:lang w:eastAsia="en-US"/>
        </w:rPr>
        <w:t>Za wszelkie szkody powstałe po stronie Zamawiającego na skutek niewywiązania się przez Wykonawcę ze zobowiązań, o których mowa w ust. 4 - 6 oraz za szkody wyrządzone osobom trzecim spowodowane działaniem lub zaniechaniem Wykonawcy, odpowiada w pełnej wysokości wyłącznie Wykonawca.</w:t>
      </w:r>
    </w:p>
    <w:p w14:paraId="3D571A03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71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  <w:lang w:eastAsia="en-US"/>
        </w:rPr>
        <w:t xml:space="preserve">Osobą dedykowaną do kontaktu z Zamawiającym w zakresie ochrony danych osobowych ze strony Wykonawcy jest …………….., tel. ……………., e-mail: </w:t>
      </w:r>
      <w:r w:rsidRPr="00470DFD">
        <w:rPr>
          <w:rFonts w:ascii="Arial" w:hAnsi="Arial" w:cs="Arial"/>
          <w:sz w:val="22"/>
          <w:szCs w:val="22"/>
        </w:rPr>
        <w:t>…………………...</w:t>
      </w:r>
    </w:p>
    <w:p w14:paraId="518DC885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71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</w:rPr>
        <w:t>Osobą dedykowaną do kontaktu z Wykonawcą w zakresie ochrony danych osobowych ze strony Zamawiającego jest …………………………, tel. …………………….., e-mail: ………………………… .</w:t>
      </w:r>
    </w:p>
    <w:p w14:paraId="47527194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spacing w:after="120" w:line="271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szCs w:val="22"/>
        </w:rPr>
        <w:t>Zmiana dedykowanych osób do kontaktu w zakresie ochrony danych osobowych nie stanowi zmiany treści Umowy. Każda ze Stron Umowy może jednostronnie dokonać zmian w zakresie dedykowanych osób do kontaktu w zakresie ochrony danych osobowych oraz danych teleadresowych, zawiadamiając niezwłocznie o tym na piśmie lub w formie elektronicznej drugą Stronę Umowy na adresy mailowe wskazane w § 4 ust. 3 i 4 Umowy.</w:t>
      </w:r>
    </w:p>
    <w:p w14:paraId="40DC1DBF" w14:textId="77777777" w:rsidR="00AF5F56" w:rsidRPr="00470DFD" w:rsidRDefault="00AF5F56" w:rsidP="00AF5F56">
      <w:pPr>
        <w:pStyle w:val="Standard"/>
        <w:numPr>
          <w:ilvl w:val="0"/>
          <w:numId w:val="96"/>
        </w:numPr>
        <w:tabs>
          <w:tab w:val="left" w:pos="426"/>
        </w:tabs>
        <w:contextualSpacing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0DFD">
        <w:rPr>
          <w:rFonts w:ascii="Arial" w:hAnsi="Arial" w:cs="Arial"/>
          <w:sz w:val="22"/>
          <w:lang w:val="x-none"/>
        </w:rPr>
        <w:t>Wykonawca</w:t>
      </w:r>
      <w:r w:rsidRPr="00470DFD">
        <w:rPr>
          <w:rFonts w:ascii="Arial" w:hAnsi="Arial" w:cs="Arial"/>
          <w:sz w:val="22"/>
        </w:rPr>
        <w:t xml:space="preserve"> zobowiązuje się poinformować w imieniu Zamawiającego osoby fizyczne reprezentujące </w:t>
      </w:r>
      <w:r w:rsidRPr="00470DFD">
        <w:rPr>
          <w:rFonts w:ascii="Arial" w:hAnsi="Arial" w:cs="Arial"/>
          <w:sz w:val="22"/>
          <w:lang w:val="x-none"/>
        </w:rPr>
        <w:t>Wykonawcę</w:t>
      </w:r>
      <w:r w:rsidRPr="00470DFD">
        <w:rPr>
          <w:rFonts w:ascii="Arial" w:hAnsi="Arial" w:cs="Arial"/>
          <w:sz w:val="22"/>
        </w:rPr>
        <w:t xml:space="preserve"> oraz osoby fizyczne przez niego wskazane jako osoby do kontaktu i inne osoby odpowiedzialne za realizację Umowy o treści klauzuli informacyjnej Zamawiającego stanowiącej Załącznik nr 3 do Umowy.</w:t>
      </w:r>
    </w:p>
    <w:p w14:paraId="3CA79135" w14:textId="77777777" w:rsidR="000E5F18" w:rsidRPr="00470DFD" w:rsidRDefault="000E5F18" w:rsidP="00473D8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04DC25FC" w14:textId="1CD2CC6B" w:rsidR="005F2F25" w:rsidRPr="00470DFD" w:rsidRDefault="005F2F25" w:rsidP="00473D8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0DFD">
        <w:rPr>
          <w:rFonts w:ascii="Arial" w:hAnsi="Arial" w:cs="Arial"/>
          <w:b/>
          <w:sz w:val="22"/>
          <w:szCs w:val="22"/>
        </w:rPr>
        <w:t xml:space="preserve">§ </w:t>
      </w:r>
      <w:r w:rsidR="00AF5F56" w:rsidRPr="00470DFD">
        <w:rPr>
          <w:rFonts w:ascii="Arial" w:hAnsi="Arial" w:cs="Arial"/>
          <w:b/>
          <w:sz w:val="22"/>
          <w:szCs w:val="22"/>
        </w:rPr>
        <w:t>11</w:t>
      </w:r>
      <w:r w:rsidR="000E5F18" w:rsidRPr="00470DFD">
        <w:rPr>
          <w:rFonts w:ascii="Arial" w:hAnsi="Arial" w:cs="Arial"/>
          <w:b/>
          <w:sz w:val="22"/>
          <w:szCs w:val="22"/>
        </w:rPr>
        <w:t>.</w:t>
      </w:r>
    </w:p>
    <w:p w14:paraId="0CA9FA29" w14:textId="77777777" w:rsidR="005F2F25" w:rsidRPr="00470DFD" w:rsidRDefault="005F2F25" w:rsidP="00473D8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0DFD">
        <w:rPr>
          <w:rFonts w:ascii="Arial" w:hAnsi="Arial" w:cs="Arial"/>
          <w:b/>
          <w:sz w:val="22"/>
          <w:szCs w:val="22"/>
        </w:rPr>
        <w:t xml:space="preserve">Podwykonawstwo </w:t>
      </w:r>
    </w:p>
    <w:p w14:paraId="6FEEA08D" w14:textId="16BFFF07" w:rsidR="005F2F25" w:rsidRPr="00470DFD" w:rsidRDefault="005F2F25" w:rsidP="00E977E6">
      <w:pPr>
        <w:pStyle w:val="Akapitzlist"/>
        <w:numPr>
          <w:ilvl w:val="3"/>
          <w:numId w:val="71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Wykonawca może powierzyć wykonanie części zamówienia Podwykonawcom.</w:t>
      </w:r>
    </w:p>
    <w:p w14:paraId="30924120" w14:textId="5EA771B4" w:rsidR="005F2F25" w:rsidRPr="00470DFD" w:rsidRDefault="005F2F25" w:rsidP="00E977E6">
      <w:pPr>
        <w:pStyle w:val="Akapitzlist"/>
        <w:numPr>
          <w:ilvl w:val="3"/>
          <w:numId w:val="71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Powierzenie wykonania części zamówienia Podwykonawcom nie zwalnia Wykonawcy z</w:t>
      </w:r>
      <w:r w:rsidR="002F6BB3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odpowiedzialności za należyte wykonanie tego zamówienia.</w:t>
      </w:r>
    </w:p>
    <w:p w14:paraId="75D944DC" w14:textId="545A7A70" w:rsidR="005F2F25" w:rsidRPr="00470DFD" w:rsidRDefault="005F2F25" w:rsidP="00E977E6">
      <w:pPr>
        <w:pStyle w:val="Akapitzlist"/>
        <w:numPr>
          <w:ilvl w:val="3"/>
          <w:numId w:val="71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Zamawiający żąda, aby przed przystąpieniem do wykonania Umowy Wykonawca podał nazwy, dane kontaktowe przedstawicieli</w:t>
      </w:r>
      <w:r w:rsidR="000E5F18" w:rsidRPr="00470DFD">
        <w:rPr>
          <w:rFonts w:ascii="Arial" w:hAnsi="Arial" w:cs="Arial"/>
          <w:sz w:val="22"/>
          <w:szCs w:val="22"/>
          <w:lang w:val="pl-PL"/>
        </w:rPr>
        <w:t xml:space="preserve"> i</w:t>
      </w:r>
      <w:r w:rsidRPr="00470DFD">
        <w:rPr>
          <w:rFonts w:ascii="Arial" w:hAnsi="Arial" w:cs="Arial"/>
          <w:sz w:val="22"/>
          <w:szCs w:val="22"/>
        </w:rPr>
        <w:t xml:space="preserve"> podwykonawców zaangażowanych w Usługi, jeżeli są już znani. Wykonawca zawiadamia Zamawiającego o wszelkich zmianach w</w:t>
      </w:r>
      <w:r w:rsidR="002F6BB3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odniesieniu do informacji, o których mowa w zdaniu pierwszym, w trakcie realizacji Umowy, a także przekazuje wymagane informacje na temat nowych podwykonawców, którym w późniejszym okresie zamierza powierzyć realizację Usług.</w:t>
      </w:r>
    </w:p>
    <w:p w14:paraId="2B339CC4" w14:textId="2E180D1B" w:rsidR="005F2F25" w:rsidRPr="00470DFD" w:rsidRDefault="005F2F25" w:rsidP="00E977E6">
      <w:pPr>
        <w:pStyle w:val="Akapitzlist"/>
        <w:numPr>
          <w:ilvl w:val="3"/>
          <w:numId w:val="71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Umowa o podwykonawstwo nie może zawierać postanowień kształtujących prawa i</w:t>
      </w:r>
      <w:r w:rsidR="002F6BB3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 xml:space="preserve">obowiązki podwykonawcy, w zakresie kar umownych oraz postanowień dotyczących </w:t>
      </w:r>
      <w:r w:rsidRPr="00470DFD">
        <w:rPr>
          <w:rFonts w:ascii="Arial" w:hAnsi="Arial" w:cs="Arial"/>
          <w:sz w:val="22"/>
          <w:szCs w:val="22"/>
        </w:rPr>
        <w:lastRenderedPageBreak/>
        <w:t>warunków wypłaty wynagrodzenia, w sposób mniej korzystny dla podwykonawcy niż prawa i obowiązki Wykonawcy, ukształtowane postanowieniami niniejszej Umowy.</w:t>
      </w:r>
    </w:p>
    <w:p w14:paraId="7611D3F5" w14:textId="192CF933" w:rsidR="005F2F25" w:rsidRPr="00470DFD" w:rsidRDefault="005F2F25" w:rsidP="00E977E6">
      <w:pPr>
        <w:pStyle w:val="Akapitzlist"/>
        <w:numPr>
          <w:ilvl w:val="3"/>
          <w:numId w:val="71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Jeżeli Wykonawca zamierza zmienić albo zrezygnować z dotychczasowego Podwykonawcy</w:t>
      </w:r>
      <w:r w:rsidR="000E5F18" w:rsidRPr="00470DFD">
        <w:rPr>
          <w:rFonts w:ascii="Arial" w:hAnsi="Arial" w:cs="Arial"/>
          <w:sz w:val="22"/>
          <w:szCs w:val="22"/>
          <w:lang w:val="pl-PL"/>
        </w:rPr>
        <w:t>,</w:t>
      </w:r>
      <w:r w:rsidRPr="00470DFD">
        <w:rPr>
          <w:rFonts w:ascii="Arial" w:hAnsi="Arial" w:cs="Arial"/>
          <w:sz w:val="22"/>
          <w:szCs w:val="22"/>
        </w:rPr>
        <w:t xml:space="preserve"> na którego zasoby powoływał się na zasadach określonych w art. 118 ust. 1 ustawy Pzp w celu wykazania spełniania warunków udziału w postępowaniu, </w:t>
      </w:r>
      <w:r w:rsidR="000E5F18" w:rsidRPr="00470DFD">
        <w:rPr>
          <w:rFonts w:ascii="Arial" w:hAnsi="Arial" w:cs="Arial"/>
          <w:sz w:val="22"/>
          <w:szCs w:val="22"/>
          <w:lang w:val="pl-PL"/>
        </w:rPr>
        <w:t xml:space="preserve">wówczas </w:t>
      </w:r>
      <w:r w:rsidRPr="00470DFD">
        <w:rPr>
          <w:rFonts w:ascii="Arial" w:hAnsi="Arial" w:cs="Arial"/>
          <w:sz w:val="22"/>
          <w:szCs w:val="22"/>
        </w:rPr>
        <w:t xml:space="preserve">zobowiązany </w:t>
      </w:r>
      <w:r w:rsidR="000E5F18" w:rsidRPr="00470DFD">
        <w:rPr>
          <w:rFonts w:ascii="Arial" w:hAnsi="Arial" w:cs="Arial"/>
          <w:sz w:val="22"/>
          <w:szCs w:val="22"/>
        </w:rPr>
        <w:t xml:space="preserve">jest </w:t>
      </w:r>
      <w:r w:rsidRPr="00470DFD">
        <w:rPr>
          <w:rFonts w:ascii="Arial" w:hAnsi="Arial" w:cs="Arial"/>
          <w:sz w:val="22"/>
          <w:szCs w:val="22"/>
        </w:rPr>
        <w:t>wystąpić do Zamawiającego z wnioskiem o dokonanie takie</w:t>
      </w:r>
      <w:r w:rsidR="000E5F18" w:rsidRPr="00470DFD">
        <w:rPr>
          <w:rFonts w:ascii="Arial" w:hAnsi="Arial" w:cs="Arial"/>
          <w:sz w:val="22"/>
          <w:szCs w:val="22"/>
          <w:lang w:val="pl-PL"/>
        </w:rPr>
        <w:t>j</w:t>
      </w:r>
      <w:r w:rsidRPr="00470DFD">
        <w:rPr>
          <w:rFonts w:ascii="Arial" w:hAnsi="Arial" w:cs="Arial"/>
          <w:sz w:val="22"/>
          <w:szCs w:val="22"/>
        </w:rPr>
        <w:t xml:space="preserve"> zmiany</w:t>
      </w:r>
      <w:r w:rsidR="000E5F18" w:rsidRPr="00470DFD">
        <w:rPr>
          <w:rFonts w:ascii="Arial" w:hAnsi="Arial" w:cs="Arial"/>
          <w:sz w:val="22"/>
          <w:szCs w:val="22"/>
          <w:lang w:val="pl-PL"/>
        </w:rPr>
        <w:t>,</w:t>
      </w:r>
      <w:r w:rsidRPr="00470DFD">
        <w:rPr>
          <w:rFonts w:ascii="Arial" w:hAnsi="Arial" w:cs="Arial"/>
          <w:sz w:val="22"/>
          <w:szCs w:val="22"/>
        </w:rPr>
        <w:t xml:space="preserve"> w</w:t>
      </w:r>
      <w:r w:rsidR="000E5F18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którym wykaże, że Podwykonawca zastępujący lub Wykonawca samodzielnie spełnia ww. warunki w stopniu nie mniejszym niż podwykonawca dotychczasowy. Przepis art. 122 ustawy Pzp stosuje się.</w:t>
      </w:r>
    </w:p>
    <w:p w14:paraId="24FD4628" w14:textId="124D7222" w:rsidR="005F2F25" w:rsidRPr="00470DFD" w:rsidRDefault="005F2F25" w:rsidP="00E977E6">
      <w:pPr>
        <w:pStyle w:val="Akapitzlist"/>
        <w:numPr>
          <w:ilvl w:val="3"/>
          <w:numId w:val="71"/>
        </w:numPr>
        <w:spacing w:after="120"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</w:rPr>
        <w:t>Zmiana, o której mowa w ust. 5, wymaga pisemnej zgody Zamawiającego udzielonej w</w:t>
      </w:r>
      <w:r w:rsidR="002F6BB3" w:rsidRPr="00470DFD">
        <w:rPr>
          <w:rFonts w:ascii="Arial" w:hAnsi="Arial" w:cs="Arial"/>
          <w:sz w:val="22"/>
          <w:szCs w:val="22"/>
          <w:lang w:val="pl-PL"/>
        </w:rPr>
        <w:t> </w:t>
      </w:r>
      <w:r w:rsidRPr="00470DFD">
        <w:rPr>
          <w:rFonts w:ascii="Arial" w:hAnsi="Arial" w:cs="Arial"/>
          <w:sz w:val="22"/>
          <w:szCs w:val="22"/>
        </w:rPr>
        <w:t>terminie 7 dni kalendarzowych od złożenia przez Wykonawcę wniosku o zmianę podwykonawcy.</w:t>
      </w:r>
    </w:p>
    <w:p w14:paraId="1B569278" w14:textId="77777777" w:rsidR="000E5F18" w:rsidRPr="00470DFD" w:rsidRDefault="000E5F18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C378E0" w14:textId="2F5CB6D3" w:rsidR="00F004B2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AF5F56" w:rsidRPr="00470DFD">
        <w:rPr>
          <w:rFonts w:ascii="Arial" w:hAnsi="Arial" w:cs="Arial"/>
          <w:b/>
          <w:bCs/>
          <w:color w:val="auto"/>
          <w:sz w:val="22"/>
          <w:szCs w:val="22"/>
        </w:rPr>
        <w:t>12</w:t>
      </w:r>
      <w:r w:rsidR="000E5F18" w:rsidRPr="00470DF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31D870A" w14:textId="1B934BA1" w:rsidR="00C03504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>Obowiązki informacyjne Wykonawcy</w:t>
      </w:r>
    </w:p>
    <w:p w14:paraId="3ED24C32" w14:textId="7CC925FE" w:rsidR="00C03504" w:rsidRPr="00470DFD" w:rsidRDefault="00C03504" w:rsidP="00E977E6">
      <w:pPr>
        <w:pStyle w:val="Default"/>
        <w:widowControl/>
        <w:numPr>
          <w:ilvl w:val="0"/>
          <w:numId w:val="5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Wykonawca zobowiązuje się poinformować Zamawiającego o pojawieniu się jakichkolwiek okoliczności zagrażających należytemu lub terminowemu wykonaniu Umowy, niezwłocznie po ich rozpoznaniu.</w:t>
      </w:r>
    </w:p>
    <w:p w14:paraId="24C1F188" w14:textId="25DADC0A" w:rsidR="00C03504" w:rsidRPr="00470DFD" w:rsidRDefault="00C03504" w:rsidP="00E977E6">
      <w:pPr>
        <w:pStyle w:val="Default"/>
        <w:widowControl/>
        <w:numPr>
          <w:ilvl w:val="0"/>
          <w:numId w:val="53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Wykonawca zobowiązuje się do poinformowania Zamawiającego w formie pisemnej pod</w:t>
      </w:r>
      <w:r w:rsidR="000E5F18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rygorem nieważności, o:</w:t>
      </w:r>
    </w:p>
    <w:p w14:paraId="3F5BC04E" w14:textId="583825ED" w:rsidR="00C03504" w:rsidRPr="00470DFD" w:rsidRDefault="00C03504" w:rsidP="00E977E6">
      <w:pPr>
        <w:pStyle w:val="Default"/>
        <w:widowControl/>
        <w:numPr>
          <w:ilvl w:val="0"/>
          <w:numId w:val="54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złożeniu do sądu wniosku o ogłoszenie upadłości Wykonawcy oraz każdej zmianie </w:t>
      </w:r>
      <w:r w:rsidR="002F6BB3" w:rsidRPr="00470DFD">
        <w:rPr>
          <w:rFonts w:ascii="Arial" w:hAnsi="Arial" w:cs="Arial"/>
          <w:color w:val="auto"/>
          <w:sz w:val="22"/>
          <w:szCs w:val="22"/>
        </w:rPr>
        <w:t>w </w:t>
      </w:r>
      <w:r w:rsidRPr="00470DFD">
        <w:rPr>
          <w:rFonts w:ascii="Arial" w:hAnsi="Arial" w:cs="Arial"/>
          <w:color w:val="auto"/>
          <w:sz w:val="22"/>
          <w:szCs w:val="22"/>
        </w:rPr>
        <w:t>tym zakresie;</w:t>
      </w:r>
    </w:p>
    <w:p w14:paraId="3DED3844" w14:textId="7D13DB12" w:rsidR="00C03504" w:rsidRPr="00470DFD" w:rsidRDefault="00C03504" w:rsidP="00E977E6">
      <w:pPr>
        <w:pStyle w:val="Default"/>
        <w:widowControl/>
        <w:numPr>
          <w:ilvl w:val="0"/>
          <w:numId w:val="54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otwarciu likwidacji oraz każdej zmianie w tym zakresie;</w:t>
      </w:r>
    </w:p>
    <w:p w14:paraId="509470ED" w14:textId="27568736" w:rsidR="00C03504" w:rsidRPr="00470DFD" w:rsidRDefault="00C03504" w:rsidP="00E977E6">
      <w:pPr>
        <w:pStyle w:val="Default"/>
        <w:widowControl/>
        <w:numPr>
          <w:ilvl w:val="0"/>
          <w:numId w:val="54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toczącym się wobec Wykonawcy jakimkolwiek postępowaniu egzekucyjnym, karnym skarbowym lub o zajęciu składników majątku Wykonawcy oraz każdej zmianie w</w:t>
      </w:r>
      <w:r w:rsidR="000E5F18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tym</w:t>
      </w:r>
      <w:r w:rsidR="000E5F18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zakresie.</w:t>
      </w:r>
    </w:p>
    <w:p w14:paraId="1D36EE27" w14:textId="77777777" w:rsidR="000E5F18" w:rsidRPr="00470DFD" w:rsidRDefault="000E5F18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FFD190" w14:textId="7C943BBB" w:rsidR="00F004B2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AF5F56" w:rsidRPr="00470DFD">
        <w:rPr>
          <w:rFonts w:ascii="Arial" w:hAnsi="Arial" w:cs="Arial"/>
          <w:b/>
          <w:bCs/>
          <w:color w:val="auto"/>
          <w:sz w:val="22"/>
          <w:szCs w:val="22"/>
        </w:rPr>
        <w:t>13</w:t>
      </w:r>
      <w:r w:rsidR="000E5F18" w:rsidRPr="00470DF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9BD2756" w14:textId="6B7ECD0F" w:rsidR="00C03504" w:rsidRPr="00470DFD" w:rsidRDefault="00C03504" w:rsidP="00143269">
      <w:pPr>
        <w:pStyle w:val="Default"/>
        <w:spacing w:after="120" w:line="271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189AF605" w14:textId="240326E9" w:rsidR="00C03504" w:rsidRPr="00470DFD" w:rsidRDefault="00C03504" w:rsidP="00E977E6">
      <w:pPr>
        <w:pStyle w:val="Default"/>
        <w:widowControl/>
        <w:numPr>
          <w:ilvl w:val="0"/>
          <w:numId w:val="55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W sprawach nieuregulowanych niniejszą Umową zastosowanie mają przepisy obowiązującego prawa polskiego, w szczególności przepisy Kodeksu cywilnego oraz</w:t>
      </w:r>
      <w:r w:rsidR="000E5F18" w:rsidRPr="00470DFD">
        <w:rPr>
          <w:rFonts w:ascii="Arial" w:hAnsi="Arial" w:cs="Arial"/>
          <w:color w:val="auto"/>
          <w:sz w:val="22"/>
          <w:szCs w:val="22"/>
        </w:rPr>
        <w:t> </w:t>
      </w:r>
      <w:r w:rsidRPr="00470DFD">
        <w:rPr>
          <w:rFonts w:ascii="Arial" w:hAnsi="Arial" w:cs="Arial"/>
          <w:color w:val="auto"/>
          <w:sz w:val="22"/>
          <w:szCs w:val="22"/>
        </w:rPr>
        <w:t>ustawy Prawo zamówień publicznych.</w:t>
      </w:r>
    </w:p>
    <w:p w14:paraId="34A03607" w14:textId="77777777" w:rsidR="00C03504" w:rsidRPr="00470DFD" w:rsidRDefault="00C03504" w:rsidP="00E977E6">
      <w:pPr>
        <w:widowControl w:val="0"/>
        <w:numPr>
          <w:ilvl w:val="0"/>
          <w:numId w:val="55"/>
        </w:numPr>
        <w:autoSpaceDN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70DFD">
        <w:rPr>
          <w:rFonts w:ascii="Arial" w:eastAsia="Calibri" w:hAnsi="Arial" w:cs="Arial"/>
          <w:sz w:val="22"/>
          <w:szCs w:val="22"/>
          <w:lang w:eastAsia="pl-PL"/>
        </w:rPr>
        <w:t>Umowę sporządzono w postaci elektronicznej, pozwalającej na utrwalenie na Trwałym nośniku, z możliwością wygenerowania egzemplarza dla każdej Strony.</w:t>
      </w:r>
    </w:p>
    <w:p w14:paraId="014571BB" w14:textId="77777777" w:rsidR="00C03504" w:rsidRPr="00470DFD" w:rsidRDefault="00C03504" w:rsidP="00E977E6">
      <w:pPr>
        <w:widowControl w:val="0"/>
        <w:numPr>
          <w:ilvl w:val="0"/>
          <w:numId w:val="55"/>
        </w:numPr>
        <w:autoSpaceDN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70DFD">
        <w:rPr>
          <w:rFonts w:ascii="Arial" w:hAnsi="Arial" w:cs="Arial"/>
          <w:sz w:val="22"/>
          <w:szCs w:val="22"/>
          <w:lang w:eastAsia="pl-PL"/>
        </w:rPr>
        <w:t>Umowa zostaje zawarta z dniem wraz ze złożeniem oświadczenia woli przez obie Strony.</w:t>
      </w:r>
    </w:p>
    <w:p w14:paraId="6028B579" w14:textId="4B3AD2AD" w:rsidR="00C03504" w:rsidRPr="00470DFD" w:rsidRDefault="00C03504" w:rsidP="00E977E6">
      <w:pPr>
        <w:pStyle w:val="Default"/>
        <w:widowControl/>
        <w:numPr>
          <w:ilvl w:val="0"/>
          <w:numId w:val="55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Integralną część Umowy stanowią następujące załączniki:</w:t>
      </w:r>
    </w:p>
    <w:p w14:paraId="14C6D90C" w14:textId="5482B45A" w:rsidR="00C03504" w:rsidRPr="00470DFD" w:rsidRDefault="00C03504" w:rsidP="00E977E6">
      <w:pPr>
        <w:pStyle w:val="Default"/>
        <w:widowControl/>
        <w:numPr>
          <w:ilvl w:val="0"/>
          <w:numId w:val="56"/>
        </w:numPr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Załącznik 1 –</w:t>
      </w:r>
      <w:r w:rsidR="0091700D">
        <w:rPr>
          <w:rFonts w:ascii="Arial" w:hAnsi="Arial" w:cs="Arial"/>
          <w:color w:val="auto"/>
          <w:sz w:val="22"/>
          <w:szCs w:val="22"/>
        </w:rPr>
        <w:t>O</w:t>
      </w:r>
      <w:r w:rsidRPr="00470DFD">
        <w:rPr>
          <w:rFonts w:ascii="Arial" w:hAnsi="Arial" w:cs="Arial"/>
          <w:color w:val="auto"/>
          <w:sz w:val="22"/>
          <w:szCs w:val="22"/>
        </w:rPr>
        <w:t>pis przedmiotu zamówienia;</w:t>
      </w:r>
    </w:p>
    <w:p w14:paraId="2B816A7E" w14:textId="681EA77C" w:rsidR="00C03504" w:rsidRPr="00470DFD" w:rsidRDefault="00C03504" w:rsidP="00E977E6">
      <w:pPr>
        <w:pStyle w:val="Default"/>
        <w:widowControl/>
        <w:numPr>
          <w:ilvl w:val="0"/>
          <w:numId w:val="56"/>
        </w:numPr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Załącznik 2 – Oferta Wykonawcy;</w:t>
      </w:r>
    </w:p>
    <w:p w14:paraId="0A95D6E7" w14:textId="557829E8" w:rsidR="005D55FC" w:rsidRPr="00470DFD" w:rsidRDefault="00C03504" w:rsidP="00E977E6">
      <w:pPr>
        <w:pStyle w:val="Default"/>
        <w:widowControl/>
        <w:numPr>
          <w:ilvl w:val="0"/>
          <w:numId w:val="56"/>
        </w:numPr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lastRenderedPageBreak/>
        <w:t xml:space="preserve">Załącznik 3 – </w:t>
      </w:r>
      <w:r w:rsidR="00AF5F56" w:rsidRPr="00470DFD">
        <w:rPr>
          <w:rFonts w:ascii="Arial" w:hAnsi="Arial" w:cs="Arial"/>
          <w:color w:val="auto"/>
          <w:sz w:val="22"/>
          <w:szCs w:val="22"/>
        </w:rPr>
        <w:t xml:space="preserve">Klauzula informacyjna Zamawiającego </w:t>
      </w:r>
    </w:p>
    <w:p w14:paraId="7129B14C" w14:textId="7B0C24F9" w:rsidR="00C03504" w:rsidRPr="00470DFD" w:rsidRDefault="00C03504" w:rsidP="00E977E6">
      <w:pPr>
        <w:pStyle w:val="Default"/>
        <w:widowControl/>
        <w:numPr>
          <w:ilvl w:val="0"/>
          <w:numId w:val="56"/>
        </w:numPr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>Załącznik 4 – Wykaz osób zatrudnionych na podstawie umowy o pracę;</w:t>
      </w:r>
    </w:p>
    <w:p w14:paraId="67839E61" w14:textId="1BF35800" w:rsidR="00C03504" w:rsidRPr="00470DFD" w:rsidRDefault="00C03504" w:rsidP="00E977E6">
      <w:pPr>
        <w:pStyle w:val="Default"/>
        <w:widowControl/>
        <w:numPr>
          <w:ilvl w:val="0"/>
          <w:numId w:val="56"/>
        </w:numPr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470DFD">
        <w:rPr>
          <w:rFonts w:ascii="Arial" w:hAnsi="Arial" w:cs="Arial"/>
          <w:color w:val="auto"/>
          <w:sz w:val="22"/>
          <w:szCs w:val="22"/>
        </w:rPr>
        <w:t xml:space="preserve">Załącznik 5 – </w:t>
      </w:r>
      <w:r w:rsidR="00661F0B" w:rsidRPr="00470DFD">
        <w:rPr>
          <w:rFonts w:ascii="Arial" w:hAnsi="Arial" w:cs="Arial"/>
          <w:color w:val="auto"/>
          <w:sz w:val="22"/>
          <w:szCs w:val="22"/>
        </w:rPr>
        <w:t>Wzór wykazu zleceń zrealizowanych w miesiącu poprzednim.</w:t>
      </w:r>
    </w:p>
    <w:p w14:paraId="3F5FCD20" w14:textId="77777777" w:rsidR="00C03504" w:rsidRPr="00470DFD" w:rsidRDefault="00C03504" w:rsidP="00143269">
      <w:pPr>
        <w:pStyle w:val="Default"/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C03504" w:rsidRPr="00470DFD" w14:paraId="45B8B3F1" w14:textId="77777777" w:rsidTr="009D3C0B">
        <w:trPr>
          <w:trHeight w:val="112"/>
        </w:trPr>
        <w:tc>
          <w:tcPr>
            <w:tcW w:w="4928" w:type="dxa"/>
          </w:tcPr>
          <w:p w14:paraId="594D0EF4" w14:textId="77777777" w:rsidR="00C03504" w:rsidRPr="00470DFD" w:rsidRDefault="00C03504" w:rsidP="00143269">
            <w:pPr>
              <w:pStyle w:val="Default"/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70DFD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</w:p>
        </w:tc>
        <w:tc>
          <w:tcPr>
            <w:tcW w:w="4252" w:type="dxa"/>
          </w:tcPr>
          <w:p w14:paraId="7C4387AB" w14:textId="77777777" w:rsidR="00C03504" w:rsidRPr="00470DFD" w:rsidRDefault="00C03504" w:rsidP="00143269">
            <w:pPr>
              <w:pStyle w:val="Default"/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70DFD">
              <w:rPr>
                <w:rFonts w:ascii="Arial" w:hAnsi="Arial" w:cs="Arial"/>
                <w:sz w:val="22"/>
                <w:szCs w:val="22"/>
              </w:rPr>
              <w:t xml:space="preserve">Wykonawca </w:t>
            </w:r>
          </w:p>
        </w:tc>
      </w:tr>
      <w:tr w:rsidR="00C03504" w:rsidRPr="00470DFD" w14:paraId="014AEA7A" w14:textId="77777777" w:rsidTr="009D3C0B">
        <w:trPr>
          <w:trHeight w:val="254"/>
        </w:trPr>
        <w:tc>
          <w:tcPr>
            <w:tcW w:w="4928" w:type="dxa"/>
          </w:tcPr>
          <w:p w14:paraId="59DBF21A" w14:textId="77777777" w:rsidR="00C03504" w:rsidRPr="00470DFD" w:rsidRDefault="00C03504" w:rsidP="00143269">
            <w:pPr>
              <w:pStyle w:val="Default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E3A935" w14:textId="77777777" w:rsidR="00C03504" w:rsidRPr="00470DFD" w:rsidRDefault="00C03504" w:rsidP="00143269">
            <w:pPr>
              <w:pStyle w:val="Default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DF4752" w14:textId="77777777" w:rsidR="00C03504" w:rsidRPr="00470DFD" w:rsidRDefault="00C03504" w:rsidP="00143269">
            <w:pPr>
              <w:pStyle w:val="Default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DFD">
              <w:rPr>
                <w:rFonts w:ascii="Arial" w:hAnsi="Arial" w:cs="Arial"/>
                <w:sz w:val="22"/>
                <w:szCs w:val="22"/>
              </w:rPr>
              <w:t>…......................................</w:t>
            </w:r>
          </w:p>
          <w:p w14:paraId="35BFF24D" w14:textId="77777777" w:rsidR="00C03504" w:rsidRPr="00470DFD" w:rsidRDefault="00C03504" w:rsidP="00143269">
            <w:pPr>
              <w:pStyle w:val="Default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DF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252" w:type="dxa"/>
          </w:tcPr>
          <w:p w14:paraId="1FBF41D3" w14:textId="77777777" w:rsidR="00C03504" w:rsidRPr="00470DFD" w:rsidRDefault="00C03504" w:rsidP="00143269">
            <w:pPr>
              <w:pStyle w:val="Default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4D0AEE" w14:textId="77777777" w:rsidR="00C03504" w:rsidRPr="00470DFD" w:rsidRDefault="00C03504" w:rsidP="00143269">
            <w:pPr>
              <w:pStyle w:val="Default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906AE" w14:textId="77777777" w:rsidR="00C03504" w:rsidRPr="00470DFD" w:rsidRDefault="00C03504" w:rsidP="00143269">
            <w:pPr>
              <w:pStyle w:val="Default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DFD">
              <w:rPr>
                <w:rFonts w:ascii="Arial" w:hAnsi="Arial" w:cs="Arial"/>
                <w:sz w:val="22"/>
                <w:szCs w:val="22"/>
              </w:rPr>
              <w:t>…......................................</w:t>
            </w:r>
          </w:p>
          <w:p w14:paraId="3C722038" w14:textId="77777777" w:rsidR="00C03504" w:rsidRPr="00470DFD" w:rsidRDefault="00C03504" w:rsidP="00143269">
            <w:pPr>
              <w:pStyle w:val="Default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DF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14:paraId="3211ED8A" w14:textId="4E25F145" w:rsidR="00C03504" w:rsidRPr="00470DFD" w:rsidRDefault="00C03504" w:rsidP="00143269">
      <w:pPr>
        <w:spacing w:after="120" w:line="271" w:lineRule="auto"/>
        <w:rPr>
          <w:rFonts w:ascii="Arial" w:hAnsi="Arial" w:cs="Arial"/>
        </w:rPr>
      </w:pPr>
    </w:p>
    <w:p w14:paraId="20A5CBFF" w14:textId="138FA6A5" w:rsidR="006F1D61" w:rsidRPr="00470DFD" w:rsidRDefault="006F1D61" w:rsidP="00143269">
      <w:pPr>
        <w:spacing w:after="120" w:line="271" w:lineRule="auto"/>
        <w:rPr>
          <w:rFonts w:ascii="Arial" w:hAnsi="Arial" w:cs="Arial"/>
        </w:rPr>
      </w:pPr>
    </w:p>
    <w:p w14:paraId="7C4C68FD" w14:textId="77777777" w:rsidR="00D63D2C" w:rsidRDefault="00D63D2C">
      <w:pPr>
        <w:suppressAutoHyphens w:val="0"/>
        <w:autoSpaceDE/>
        <w:rPr>
          <w:rStyle w:val="Nagwek20"/>
          <w:rFonts w:ascii="Arial" w:hAnsi="Arial" w:cs="Arial"/>
          <w:b w:val="0"/>
          <w:bCs w:val="0"/>
          <w:color w:val="000000"/>
          <w:lang w:eastAsia="pl-PL"/>
        </w:rPr>
      </w:pPr>
      <w:bookmarkStart w:id="2" w:name="bookmark127"/>
      <w:r>
        <w:rPr>
          <w:rStyle w:val="Nagwek20"/>
          <w:rFonts w:ascii="Arial" w:hAnsi="Arial" w:cs="Arial"/>
          <w:color w:val="000000"/>
        </w:rPr>
        <w:br w:type="page"/>
      </w:r>
    </w:p>
    <w:p w14:paraId="175E7CA9" w14:textId="760D6E46" w:rsidR="006F1D61" w:rsidRPr="00470DFD" w:rsidRDefault="006F1D61" w:rsidP="006F1D61">
      <w:pPr>
        <w:pStyle w:val="Nagwek21"/>
        <w:keepNext/>
        <w:keepLines/>
        <w:spacing w:after="0" w:line="240" w:lineRule="auto"/>
        <w:jc w:val="right"/>
        <w:rPr>
          <w:rFonts w:ascii="Arial" w:hAnsi="Arial" w:cs="Arial"/>
        </w:rPr>
      </w:pPr>
      <w:r w:rsidRPr="00470DFD">
        <w:rPr>
          <w:rStyle w:val="Nagwek20"/>
          <w:rFonts w:ascii="Arial" w:hAnsi="Arial" w:cs="Arial"/>
          <w:color w:val="000000"/>
        </w:rPr>
        <w:lastRenderedPageBreak/>
        <w:t>Załącznik nr 4</w:t>
      </w:r>
      <w:bookmarkEnd w:id="2"/>
    </w:p>
    <w:p w14:paraId="1EE11173" w14:textId="73874D1E" w:rsidR="006F1D61" w:rsidRPr="00470DFD" w:rsidRDefault="006F1D61" w:rsidP="006F1D61">
      <w:pPr>
        <w:pStyle w:val="Nagwek21"/>
        <w:keepNext/>
        <w:keepLines/>
        <w:tabs>
          <w:tab w:val="right" w:leader="dot" w:pos="2304"/>
          <w:tab w:val="left" w:pos="2476"/>
          <w:tab w:val="left" w:leader="dot" w:pos="3629"/>
        </w:tabs>
        <w:spacing w:after="580" w:line="240" w:lineRule="auto"/>
        <w:jc w:val="right"/>
        <w:rPr>
          <w:rFonts w:ascii="Arial" w:hAnsi="Arial" w:cs="Arial"/>
        </w:rPr>
      </w:pPr>
      <w:r w:rsidRPr="00470DFD">
        <w:rPr>
          <w:rStyle w:val="Nagwek20"/>
          <w:rFonts w:ascii="Arial" w:hAnsi="Arial" w:cs="Arial"/>
          <w:color w:val="000000"/>
        </w:rPr>
        <w:t xml:space="preserve">do Umowy nr </w:t>
      </w:r>
      <w:r w:rsidR="00EC29CA" w:rsidRPr="00470DFD">
        <w:rPr>
          <w:rStyle w:val="Nagwek20"/>
          <w:rFonts w:ascii="Arial" w:hAnsi="Arial" w:cs="Arial"/>
          <w:color w:val="000000"/>
        </w:rPr>
        <w:t>………. z dnia ………………</w:t>
      </w:r>
    </w:p>
    <w:p w14:paraId="3B672924" w14:textId="77777777" w:rsidR="006F1D61" w:rsidRPr="00470DFD" w:rsidRDefault="006F1D61" w:rsidP="006F1D61">
      <w:pPr>
        <w:pStyle w:val="Teksttreci0"/>
        <w:spacing w:line="240" w:lineRule="auto"/>
        <w:jc w:val="both"/>
        <w:rPr>
          <w:rFonts w:ascii="Arial" w:hAnsi="Arial" w:cs="Arial"/>
        </w:rPr>
      </w:pPr>
      <w:r w:rsidRPr="00470DFD">
        <w:rPr>
          <w:rStyle w:val="Teksttreci"/>
          <w:rFonts w:ascii="Arial" w:hAnsi="Arial" w:cs="Arial"/>
        </w:rPr>
        <w:t>Wykaz osobowy zatrudnionych na podstawie umowy o pracę</w:t>
      </w:r>
    </w:p>
    <w:p w14:paraId="7FA2250A" w14:textId="77777777" w:rsidR="006F1D61" w:rsidRPr="00470DFD" w:rsidRDefault="006F1D61" w:rsidP="006F1D61">
      <w:pPr>
        <w:pStyle w:val="Teksttreci0"/>
        <w:tabs>
          <w:tab w:val="left" w:leader="dot" w:pos="5376"/>
        </w:tabs>
        <w:spacing w:after="580" w:line="233" w:lineRule="auto"/>
        <w:jc w:val="both"/>
        <w:rPr>
          <w:rFonts w:ascii="Arial" w:hAnsi="Arial" w:cs="Arial"/>
        </w:rPr>
      </w:pPr>
      <w:r w:rsidRPr="00470DFD">
        <w:rPr>
          <w:rStyle w:val="Teksttreci"/>
          <w:rFonts w:ascii="Arial" w:hAnsi="Arial" w:cs="Arial"/>
        </w:rPr>
        <w:t>Wykonawca:</w:t>
      </w:r>
      <w:r w:rsidRPr="00470DFD">
        <w:rPr>
          <w:rStyle w:val="Teksttreci"/>
          <w:rFonts w:ascii="Arial" w:hAnsi="Arial" w:cs="Arial"/>
        </w:rPr>
        <w:tab/>
      </w: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523"/>
        <w:gridCol w:w="2155"/>
        <w:gridCol w:w="3260"/>
      </w:tblGrid>
      <w:tr w:rsidR="00A00597" w:rsidRPr="00470DFD" w14:paraId="09C693E2" w14:textId="3307B47B" w:rsidTr="00A00597">
        <w:trPr>
          <w:trHeight w:hRule="exact" w:val="15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73DE1B" w14:textId="57FFC313" w:rsidR="00A00597" w:rsidRPr="00470DFD" w:rsidRDefault="00A00597" w:rsidP="00F600A1">
            <w:pPr>
              <w:pStyle w:val="Inne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A1C73D3" w14:textId="2DF01A19" w:rsidR="00A00597" w:rsidRPr="00470DFD" w:rsidRDefault="00A00597" w:rsidP="00EC29CA">
            <w:pPr>
              <w:pStyle w:val="Inne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Imię i nazwisko pracownika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0941A1A" w14:textId="21C5AE2D" w:rsidR="00A00597" w:rsidRPr="00470DFD" w:rsidRDefault="00A00597" w:rsidP="00EC29CA">
            <w:pPr>
              <w:pStyle w:val="Inne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DC055C" w14:textId="37FA9715" w:rsidR="00A00597" w:rsidRPr="00470DFD" w:rsidRDefault="00A00597" w:rsidP="00EC29CA">
            <w:pPr>
              <w:pStyle w:val="Inne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Czas trwania umowy o pracę (czas nieokreślony/czas określony</w:t>
            </w:r>
            <w:r w:rsidRPr="00470DFD">
              <w:rPr>
                <w:rStyle w:val="Inne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-mm-</w:t>
            </w:r>
            <w:proofErr w:type="spellStart"/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rr</w:t>
            </w:r>
            <w:proofErr w:type="spellEnd"/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 xml:space="preserve"> do </w:t>
            </w:r>
            <w:proofErr w:type="spellStart"/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-mm-</w:t>
            </w:r>
            <w:proofErr w:type="spellStart"/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rr</w:t>
            </w:r>
            <w:proofErr w:type="spellEnd"/>
            <w:r w:rsidRPr="00470DFD">
              <w:rPr>
                <w:rStyle w:val="Inne"/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0597" w:rsidRPr="00470DFD" w14:paraId="5614D6E0" w14:textId="231390E9" w:rsidTr="00A00597">
        <w:trPr>
          <w:trHeight w:hRule="exact" w:val="3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40983" w14:textId="77777777" w:rsidR="00A00597" w:rsidRPr="00470DFD" w:rsidRDefault="00A00597" w:rsidP="006B6041">
            <w:pPr>
              <w:pStyle w:val="Inne0"/>
              <w:spacing w:line="240" w:lineRule="auto"/>
              <w:rPr>
                <w:rFonts w:ascii="Arial" w:hAnsi="Arial" w:cs="Arial"/>
              </w:rPr>
            </w:pPr>
            <w:r w:rsidRPr="00470DFD">
              <w:rPr>
                <w:rStyle w:val="Inne"/>
                <w:rFonts w:ascii="Arial" w:hAnsi="Arial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DBA35" w14:textId="77777777" w:rsidR="00A00597" w:rsidRPr="00470DFD" w:rsidRDefault="00A00597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D785D" w14:textId="77777777" w:rsidR="00A00597" w:rsidRPr="00470DFD" w:rsidRDefault="00A00597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3ECEC" w14:textId="77777777" w:rsidR="00A00597" w:rsidRPr="00470DFD" w:rsidRDefault="00A00597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00597" w:rsidRPr="00470DFD" w14:paraId="2F24DF26" w14:textId="7C498138" w:rsidTr="00A00597">
        <w:trPr>
          <w:trHeight w:hRule="exact" w:val="3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4319A" w14:textId="77777777" w:rsidR="00A00597" w:rsidRPr="00470DFD" w:rsidRDefault="00A00597" w:rsidP="006B6041">
            <w:pPr>
              <w:pStyle w:val="Inne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0DFD">
              <w:rPr>
                <w:rStyle w:val="In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FE62C" w14:textId="77777777" w:rsidR="00A00597" w:rsidRPr="00470DFD" w:rsidRDefault="00A00597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DD7F7" w14:textId="77777777" w:rsidR="00A00597" w:rsidRPr="00470DFD" w:rsidRDefault="00A00597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39B6" w14:textId="77777777" w:rsidR="00A00597" w:rsidRPr="00470DFD" w:rsidRDefault="00A00597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1E0F" w:rsidRPr="00470DFD" w14:paraId="5CC1B4D0" w14:textId="77777777" w:rsidTr="00A00597">
        <w:trPr>
          <w:trHeight w:hRule="exact" w:val="3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500A8" w14:textId="0E42776B" w:rsidR="00041E0F" w:rsidRPr="00470DFD" w:rsidRDefault="00041E0F" w:rsidP="006B6041">
            <w:pPr>
              <w:pStyle w:val="Inne0"/>
              <w:spacing w:line="240" w:lineRule="auto"/>
              <w:rPr>
                <w:rStyle w:val="Inne"/>
                <w:rFonts w:ascii="Arial" w:hAnsi="Arial" w:cs="Arial"/>
                <w:sz w:val="24"/>
                <w:szCs w:val="24"/>
              </w:rPr>
            </w:pPr>
            <w:r>
              <w:rPr>
                <w:rStyle w:val="In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7066B" w14:textId="77777777" w:rsidR="00041E0F" w:rsidRPr="00470DFD" w:rsidRDefault="00041E0F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E2B75" w14:textId="77777777" w:rsidR="00041E0F" w:rsidRPr="00470DFD" w:rsidRDefault="00041E0F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199E" w14:textId="77777777" w:rsidR="00041E0F" w:rsidRPr="00470DFD" w:rsidRDefault="00041E0F" w:rsidP="006B60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4917B17" w14:textId="77777777" w:rsidR="006F1D61" w:rsidRPr="00470DFD" w:rsidRDefault="006F1D61" w:rsidP="006F1D61">
      <w:pPr>
        <w:spacing w:after="819" w:line="1" w:lineRule="exact"/>
        <w:rPr>
          <w:rFonts w:ascii="Arial" w:hAnsi="Arial" w:cs="Arial"/>
        </w:rPr>
      </w:pPr>
    </w:p>
    <w:p w14:paraId="3B3F30ED" w14:textId="4EA799DA" w:rsidR="00A00597" w:rsidRPr="00470DFD" w:rsidRDefault="00A00597" w:rsidP="00A00597">
      <w:pPr>
        <w:pStyle w:val="Teksttreci0"/>
        <w:tabs>
          <w:tab w:val="left" w:pos="331"/>
        </w:tabs>
        <w:spacing w:line="240" w:lineRule="auto"/>
        <w:ind w:left="360"/>
        <w:jc w:val="both"/>
        <w:rPr>
          <w:rFonts w:ascii="Arial" w:hAnsi="Arial" w:cs="Arial"/>
        </w:rPr>
      </w:pPr>
      <w:r w:rsidRPr="00470DFD">
        <w:rPr>
          <w:rStyle w:val="Teksttreci"/>
          <w:rFonts w:ascii="Arial" w:hAnsi="Arial" w:cs="Arial"/>
        </w:rPr>
        <w:t xml:space="preserve">Oświadczam, iż na każde żądanie przedstawię Zamawiającemu do wglądu </w:t>
      </w:r>
      <w:r w:rsidRPr="00470DFD">
        <w:rPr>
          <w:rFonts w:ascii="Arial" w:hAnsi="Arial" w:cs="Arial"/>
        </w:rPr>
        <w:t xml:space="preserve">zanonimizowane kopie aktualnych umów o pracę, zawierające tylko niezbędne informacje potwierdzające, że czynności, o których mowa w </w:t>
      </w:r>
      <w:r w:rsidRPr="00470DFD">
        <w:rPr>
          <w:rFonts w:ascii="Arial" w:hAnsi="Arial" w:cs="Arial"/>
          <w:bCs/>
        </w:rPr>
        <w:t>§ 9</w:t>
      </w:r>
      <w:r w:rsidRPr="00470DFD">
        <w:rPr>
          <w:rFonts w:ascii="Arial" w:hAnsi="Arial" w:cs="Arial"/>
          <w:b/>
        </w:rPr>
        <w:t xml:space="preserve"> </w:t>
      </w:r>
      <w:r w:rsidRPr="00470DFD">
        <w:rPr>
          <w:rFonts w:ascii="Arial" w:hAnsi="Arial" w:cs="Arial"/>
        </w:rPr>
        <w:t>ust. 1 Umowy są wykonywane przez osoby zatrudnione na umowę o pracę u Wykonawcy.</w:t>
      </w:r>
    </w:p>
    <w:p w14:paraId="0EC6140B" w14:textId="5FFBA749" w:rsidR="001A76AB" w:rsidRPr="00470DFD" w:rsidRDefault="001A76AB" w:rsidP="00A00597">
      <w:pPr>
        <w:pStyle w:val="Teksttreci0"/>
        <w:tabs>
          <w:tab w:val="left" w:pos="331"/>
        </w:tabs>
        <w:spacing w:line="240" w:lineRule="auto"/>
        <w:ind w:left="360"/>
        <w:jc w:val="both"/>
        <w:rPr>
          <w:rFonts w:ascii="Arial" w:hAnsi="Arial" w:cs="Arial"/>
        </w:rPr>
      </w:pPr>
    </w:p>
    <w:p w14:paraId="544D8BB0" w14:textId="3DF4B58E" w:rsidR="001A76AB" w:rsidRPr="00470DFD" w:rsidRDefault="001A76AB" w:rsidP="00A00597">
      <w:pPr>
        <w:pStyle w:val="Teksttreci0"/>
        <w:tabs>
          <w:tab w:val="left" w:pos="331"/>
        </w:tabs>
        <w:spacing w:line="240" w:lineRule="auto"/>
        <w:ind w:left="360"/>
        <w:jc w:val="both"/>
        <w:rPr>
          <w:rFonts w:ascii="Arial" w:hAnsi="Arial" w:cs="Arial"/>
        </w:rPr>
      </w:pPr>
    </w:p>
    <w:p w14:paraId="6FE5E186" w14:textId="77777777" w:rsidR="001A76AB" w:rsidRPr="00470DFD" w:rsidRDefault="001A76AB" w:rsidP="00A00597">
      <w:pPr>
        <w:pStyle w:val="Teksttreci0"/>
        <w:tabs>
          <w:tab w:val="left" w:pos="331"/>
        </w:tabs>
        <w:spacing w:line="240" w:lineRule="auto"/>
        <w:ind w:left="360"/>
        <w:jc w:val="both"/>
        <w:rPr>
          <w:rFonts w:ascii="Arial" w:hAnsi="Arial" w:cs="Arial"/>
        </w:rPr>
      </w:pPr>
    </w:p>
    <w:p w14:paraId="70EB4849" w14:textId="3014BE8A" w:rsidR="006D2AB8" w:rsidRPr="00470DFD" w:rsidRDefault="006F1D61" w:rsidP="00EC29CA">
      <w:pPr>
        <w:pStyle w:val="Teksttreci30"/>
        <w:ind w:left="4640"/>
        <w:jc w:val="center"/>
        <w:rPr>
          <w:rStyle w:val="Teksttreci3"/>
          <w:rFonts w:ascii="Arial" w:hAnsi="Arial" w:cs="Arial"/>
        </w:rPr>
      </w:pPr>
      <w:r w:rsidRPr="00470DFD">
        <w:rPr>
          <w:rStyle w:val="Teksttreci3"/>
          <w:rFonts w:ascii="Arial" w:hAnsi="Arial" w:cs="Arial"/>
        </w:rPr>
        <w:t>Data i podpis osoby uprawnionej</w:t>
      </w:r>
    </w:p>
    <w:p w14:paraId="05A727E8" w14:textId="26DE7253" w:rsidR="006F1D61" w:rsidRPr="00470DFD" w:rsidRDefault="006F1D61" w:rsidP="00EC29CA">
      <w:pPr>
        <w:pStyle w:val="Teksttreci30"/>
        <w:ind w:left="4640"/>
        <w:jc w:val="center"/>
        <w:rPr>
          <w:rFonts w:ascii="Arial" w:hAnsi="Arial" w:cs="Arial"/>
        </w:rPr>
      </w:pPr>
      <w:r w:rsidRPr="00470DFD">
        <w:rPr>
          <w:rStyle w:val="Teksttreci3"/>
          <w:rFonts w:ascii="Arial" w:hAnsi="Arial" w:cs="Arial"/>
        </w:rPr>
        <w:t>do</w:t>
      </w:r>
      <w:r w:rsidR="006D2AB8" w:rsidRPr="00470DFD">
        <w:rPr>
          <w:rStyle w:val="Teksttreci3"/>
          <w:rFonts w:ascii="Arial" w:hAnsi="Arial" w:cs="Arial"/>
        </w:rPr>
        <w:t xml:space="preserve"> </w:t>
      </w:r>
      <w:r w:rsidRPr="00470DFD">
        <w:rPr>
          <w:rStyle w:val="Teksttreci3"/>
          <w:rFonts w:ascii="Arial" w:hAnsi="Arial" w:cs="Arial"/>
        </w:rPr>
        <w:t>reprezentowania Wykonawcy</w:t>
      </w:r>
    </w:p>
    <w:p w14:paraId="6A71DC57" w14:textId="02D5D5D6" w:rsidR="006F1D61" w:rsidRPr="00470DFD" w:rsidRDefault="006F1D61" w:rsidP="00EC29CA">
      <w:pPr>
        <w:spacing w:after="120" w:line="271" w:lineRule="auto"/>
        <w:ind w:left="4640"/>
        <w:rPr>
          <w:rFonts w:ascii="Arial" w:hAnsi="Arial" w:cs="Arial"/>
        </w:rPr>
      </w:pPr>
    </w:p>
    <w:p w14:paraId="7C9E4E69" w14:textId="603319EA" w:rsidR="00EC29CA" w:rsidRPr="00470DFD" w:rsidRDefault="00EC29CA" w:rsidP="00EC29CA">
      <w:pPr>
        <w:spacing w:after="120" w:line="271" w:lineRule="auto"/>
        <w:rPr>
          <w:rFonts w:ascii="Arial" w:hAnsi="Arial" w:cs="Arial"/>
        </w:rPr>
      </w:pPr>
    </w:p>
    <w:p w14:paraId="237604F2" w14:textId="01A870B7" w:rsidR="00EC29CA" w:rsidRPr="00470DFD" w:rsidRDefault="00EC29CA" w:rsidP="00EC29CA">
      <w:pPr>
        <w:spacing w:after="120" w:line="271" w:lineRule="auto"/>
        <w:rPr>
          <w:rFonts w:ascii="Arial" w:hAnsi="Arial" w:cs="Arial"/>
        </w:rPr>
      </w:pPr>
    </w:p>
    <w:p w14:paraId="35F8C3D2" w14:textId="237D10A1" w:rsidR="00EC29CA" w:rsidRPr="00470DFD" w:rsidRDefault="00EC29CA" w:rsidP="00EC29CA">
      <w:pPr>
        <w:spacing w:after="120" w:line="271" w:lineRule="auto"/>
        <w:rPr>
          <w:rFonts w:ascii="Arial" w:hAnsi="Arial" w:cs="Arial"/>
        </w:rPr>
      </w:pPr>
    </w:p>
    <w:p w14:paraId="0FF3BE6B" w14:textId="14DCBEC1" w:rsidR="00EC29CA" w:rsidRPr="00470DFD" w:rsidRDefault="00EC29CA" w:rsidP="00EC29CA">
      <w:pPr>
        <w:spacing w:after="120" w:line="271" w:lineRule="auto"/>
        <w:rPr>
          <w:rFonts w:ascii="Arial" w:hAnsi="Arial" w:cs="Arial"/>
        </w:rPr>
      </w:pPr>
    </w:p>
    <w:p w14:paraId="738EA835" w14:textId="42D7FF00" w:rsidR="00EC29CA" w:rsidRPr="00470DFD" w:rsidRDefault="00EC29CA" w:rsidP="00EC29CA">
      <w:pPr>
        <w:spacing w:after="120" w:line="271" w:lineRule="auto"/>
        <w:rPr>
          <w:rFonts w:ascii="Arial" w:hAnsi="Arial" w:cs="Arial"/>
          <w:b/>
        </w:rPr>
      </w:pPr>
    </w:p>
    <w:p w14:paraId="735E85AE" w14:textId="66EF9BB9" w:rsidR="00EC29CA" w:rsidRPr="00EC29CA" w:rsidRDefault="00EC29CA" w:rsidP="00EC29CA">
      <w:pPr>
        <w:spacing w:after="120" w:line="271" w:lineRule="auto"/>
        <w:rPr>
          <w:rFonts w:ascii="Arial" w:hAnsi="Arial" w:cs="Arial"/>
          <w:b/>
          <w:color w:val="FF0000"/>
        </w:rPr>
      </w:pPr>
      <w:r w:rsidRPr="00470DFD">
        <w:rPr>
          <w:rStyle w:val="Stopka0"/>
          <w:b/>
          <w:color w:val="FF0000"/>
          <w:sz w:val="22"/>
          <w:szCs w:val="22"/>
        </w:rPr>
        <w:t xml:space="preserve">* </w:t>
      </w:r>
      <w:r w:rsidRPr="00470DFD">
        <w:rPr>
          <w:rStyle w:val="Stopka0"/>
          <w:b/>
          <w:color w:val="FF0000"/>
        </w:rPr>
        <w:t>niepotrzebne skreślić</w:t>
      </w:r>
    </w:p>
    <w:sectPr w:rsidR="00EC29CA" w:rsidRPr="00EC29CA" w:rsidSect="00821D85">
      <w:footerReference w:type="even" r:id="rId11"/>
      <w:footerReference w:type="default" r:id="rId12"/>
      <w:pgSz w:w="11907" w:h="16840" w:code="9"/>
      <w:pgMar w:top="1418" w:right="1418" w:bottom="1418" w:left="1418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BA5A" w14:textId="77777777" w:rsidR="005D21EF" w:rsidRDefault="005D21EF" w:rsidP="0087545F">
      <w:r>
        <w:separator/>
      </w:r>
    </w:p>
  </w:endnote>
  <w:endnote w:type="continuationSeparator" w:id="0">
    <w:p w14:paraId="1128B2FA" w14:textId="77777777" w:rsidR="005D21EF" w:rsidRDefault="005D21EF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E1F8" w14:textId="77777777" w:rsidR="009A26F5" w:rsidRDefault="009A26F5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0A62F" w14:textId="77777777" w:rsidR="009A26F5" w:rsidRDefault="009A26F5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Content>
      <w:sdt>
        <w:sdtPr>
          <w:id w:val="-1252739160"/>
          <w:docPartObj>
            <w:docPartGallery w:val="Page Numbers (Top of Page)"/>
            <w:docPartUnique/>
          </w:docPartObj>
        </w:sdtPr>
        <w:sdtContent>
          <w:p w14:paraId="0DB48E0A" w14:textId="5CA664CC" w:rsidR="00DA1400" w:rsidRDefault="00DA1400" w:rsidP="00DA1400">
            <w:pPr>
              <w:pStyle w:val="Stopka"/>
              <w:tabs>
                <w:tab w:val="left" w:pos="755"/>
                <w:tab w:val="right" w:pos="9638"/>
              </w:tabs>
              <w:rPr>
                <w:color w:val="auto"/>
                <w:lang w:eastAsia="x-none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B9C031" w14:textId="77777777" w:rsidR="00DA1400" w:rsidRDefault="00DA1400" w:rsidP="00DA1400">
    <w:pPr>
      <w:pStyle w:val="Stopka"/>
      <w:rPr>
        <w:rFonts w:ascii="Arial" w:eastAsiaTheme="minorHAnsi" w:hAnsi="Arial" w:cs="Arial"/>
        <w:color w:val="C0504D" w:themeColor="accent2"/>
        <w:sz w:val="18"/>
        <w:szCs w:val="18"/>
        <w:lang w:eastAsia="en-US"/>
      </w:rPr>
    </w:pPr>
  </w:p>
  <w:p w14:paraId="0B0EF83D" w14:textId="77777777" w:rsidR="00DA1400" w:rsidRDefault="00DA1400" w:rsidP="00DA1400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11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p w14:paraId="5855E6DE" w14:textId="77777777" w:rsidR="00DA1400" w:rsidRDefault="00DA1400" w:rsidP="00DA1400">
    <w:pPr>
      <w:pStyle w:val="Stopka"/>
      <w:jc w:val="both"/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bCs/>
        <w:iCs/>
        <w:color w:val="C00000"/>
        <w:sz w:val="18"/>
        <w:szCs w:val="18"/>
        <w:lang w:val="pl-PL" w:eastAsia="en-US"/>
      </w:rPr>
      <w:t>Usługa kompleksowej obsługi krajowych i zagranicznych podróży służbowych w zakresie rezerwacji, zakupu i dostaw biletów lotniczych, kolejowych i autobusowych, rezerwacji i opłat noclegów oraz pośrednictwo w procesie uzyskiwania wiz i zakupu polis ubezpieczeniowych na rzecz Agencji Badań Medycznych</w:t>
    </w:r>
  </w:p>
  <w:p w14:paraId="019F582E" w14:textId="77777777" w:rsidR="009A26F5" w:rsidRPr="005B0981" w:rsidRDefault="009A26F5" w:rsidP="00DA1400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2990" w14:textId="77777777" w:rsidR="005D21EF" w:rsidRDefault="005D21EF" w:rsidP="0087545F">
      <w:r>
        <w:separator/>
      </w:r>
    </w:p>
  </w:footnote>
  <w:footnote w:type="continuationSeparator" w:id="0">
    <w:p w14:paraId="0DB2F95D" w14:textId="77777777" w:rsidR="005D21EF" w:rsidRDefault="005D21EF" w:rsidP="0087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D1E27B4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  <w:b w:val="0"/>
        <w:bCs w:val="0"/>
        <w:i w:val="0"/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FA3F7F"/>
    <w:multiLevelType w:val="hybridMultilevel"/>
    <w:tmpl w:val="91F0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51AC"/>
    <w:multiLevelType w:val="hybridMultilevel"/>
    <w:tmpl w:val="08564C7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4D91BEE"/>
    <w:multiLevelType w:val="multilevel"/>
    <w:tmpl w:val="558C601E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E338D9"/>
    <w:multiLevelType w:val="multilevel"/>
    <w:tmpl w:val="156070D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152FBD"/>
    <w:multiLevelType w:val="hybridMultilevel"/>
    <w:tmpl w:val="45DC8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332CB4"/>
    <w:multiLevelType w:val="hybridMultilevel"/>
    <w:tmpl w:val="43523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55CC7"/>
    <w:multiLevelType w:val="hybridMultilevel"/>
    <w:tmpl w:val="B92A3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0BAD68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271E56"/>
    <w:multiLevelType w:val="hybridMultilevel"/>
    <w:tmpl w:val="785CE752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FB34A6E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A80B9E"/>
    <w:multiLevelType w:val="hybridMultilevel"/>
    <w:tmpl w:val="D49C043E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718A1"/>
    <w:multiLevelType w:val="hybridMultilevel"/>
    <w:tmpl w:val="5ABA0F14"/>
    <w:lvl w:ilvl="0" w:tplc="3ED87370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C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95C88C6">
      <w:start w:val="1"/>
      <w:numFmt w:val="lowerLetter"/>
      <w:lvlText w:val="%3)"/>
      <w:lvlJc w:val="right"/>
      <w:pPr>
        <w:ind w:left="888" w:hanging="180"/>
      </w:pPr>
      <w:rPr>
        <w:rFonts w:asciiTheme="majorHAnsi" w:eastAsia="Times New Roman" w:hAnsiTheme="majorHAnsi" w:cstheme="majorHAnsi"/>
        <w:b w:val="0"/>
        <w:b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7ACB5C6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353B2"/>
    <w:multiLevelType w:val="hybridMultilevel"/>
    <w:tmpl w:val="3AF431D6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52E47EA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4621B"/>
    <w:multiLevelType w:val="multilevel"/>
    <w:tmpl w:val="4EC0B1F4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A5244B"/>
    <w:multiLevelType w:val="multilevel"/>
    <w:tmpl w:val="ED1AB208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FC10F41"/>
    <w:multiLevelType w:val="multilevel"/>
    <w:tmpl w:val="A454D9C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20" w15:restartNumberingAfterBreak="0">
    <w:nsid w:val="11F47CE0"/>
    <w:multiLevelType w:val="hybridMultilevel"/>
    <w:tmpl w:val="DFE05A12"/>
    <w:lvl w:ilvl="0" w:tplc="D3620C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3367A"/>
    <w:multiLevelType w:val="hybridMultilevel"/>
    <w:tmpl w:val="073CF906"/>
    <w:lvl w:ilvl="0" w:tplc="F0103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A5B48"/>
    <w:multiLevelType w:val="multilevel"/>
    <w:tmpl w:val="E2242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17140949"/>
    <w:multiLevelType w:val="multilevel"/>
    <w:tmpl w:val="D04A5FC4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hint="default"/>
      </w:rPr>
    </w:lvl>
  </w:abstractNum>
  <w:abstractNum w:abstractNumId="27" w15:restartNumberingAfterBreak="0">
    <w:nsid w:val="18650646"/>
    <w:multiLevelType w:val="multilevel"/>
    <w:tmpl w:val="CF568C0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BF38B9"/>
    <w:multiLevelType w:val="hybridMultilevel"/>
    <w:tmpl w:val="884AE772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52A45"/>
    <w:multiLevelType w:val="hybridMultilevel"/>
    <w:tmpl w:val="D098F492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28F6CC6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EA3511"/>
    <w:multiLevelType w:val="multilevel"/>
    <w:tmpl w:val="294CA49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1422387"/>
    <w:multiLevelType w:val="hybridMultilevel"/>
    <w:tmpl w:val="91F01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23133F90"/>
    <w:multiLevelType w:val="multilevel"/>
    <w:tmpl w:val="0598FE08"/>
    <w:lvl w:ilvl="0">
      <w:start w:val="1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3)"/>
      <w:lvlJc w:val="left"/>
      <w:rPr>
        <w:rFonts w:ascii="Arial" w:eastAsia="Palatino Linotype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1A54E7"/>
    <w:multiLevelType w:val="multilevel"/>
    <w:tmpl w:val="C4800CC4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41B4CEA"/>
    <w:multiLevelType w:val="multilevel"/>
    <w:tmpl w:val="5276064C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42432E0"/>
    <w:multiLevelType w:val="hybridMultilevel"/>
    <w:tmpl w:val="EC1C8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5E4511C"/>
    <w:multiLevelType w:val="multilevel"/>
    <w:tmpl w:val="30C20D1C"/>
    <w:lvl w:ilvl="0">
      <w:start w:val="1"/>
      <w:numFmt w:val="decimal"/>
      <w:lvlText w:val="%1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61B1002"/>
    <w:multiLevelType w:val="multilevel"/>
    <w:tmpl w:val="B1A453B2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7CA29B9"/>
    <w:multiLevelType w:val="multilevel"/>
    <w:tmpl w:val="96F25328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28602923"/>
    <w:multiLevelType w:val="hybridMultilevel"/>
    <w:tmpl w:val="B10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3E5C84"/>
    <w:multiLevelType w:val="hybridMultilevel"/>
    <w:tmpl w:val="D7BE1C06"/>
    <w:lvl w:ilvl="0" w:tplc="72DA950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2C0D242C"/>
    <w:multiLevelType w:val="multilevel"/>
    <w:tmpl w:val="B4187E16"/>
    <w:lvl w:ilvl="0">
      <w:start w:val="1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70C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FB74C54"/>
    <w:multiLevelType w:val="hybridMultilevel"/>
    <w:tmpl w:val="917A8D44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D54EC77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F61674"/>
    <w:multiLevelType w:val="hybridMultilevel"/>
    <w:tmpl w:val="4034952C"/>
    <w:lvl w:ilvl="0" w:tplc="F4EE05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4EE05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7E43B4"/>
    <w:multiLevelType w:val="hybridMultilevel"/>
    <w:tmpl w:val="0AA00548"/>
    <w:lvl w:ilvl="0" w:tplc="B8121A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1" w15:restartNumberingAfterBreak="0">
    <w:nsid w:val="34170305"/>
    <w:multiLevelType w:val="multilevel"/>
    <w:tmpl w:val="D9B483E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4265585"/>
    <w:multiLevelType w:val="hybridMultilevel"/>
    <w:tmpl w:val="13284342"/>
    <w:name w:val="WW8Num652"/>
    <w:lvl w:ilvl="0" w:tplc="72DA950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990CE9"/>
    <w:multiLevelType w:val="hybridMultilevel"/>
    <w:tmpl w:val="D718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F57A9C"/>
    <w:multiLevelType w:val="multilevel"/>
    <w:tmpl w:val="C582B44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85A1213"/>
    <w:multiLevelType w:val="hybridMultilevel"/>
    <w:tmpl w:val="ACBA0ECE"/>
    <w:lvl w:ilvl="0" w:tplc="74661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90A4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EB61AF"/>
    <w:multiLevelType w:val="hybridMultilevel"/>
    <w:tmpl w:val="BEE298A8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7D0D5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E7153D"/>
    <w:multiLevelType w:val="hybridMultilevel"/>
    <w:tmpl w:val="EBF6D75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B5A22AA"/>
    <w:multiLevelType w:val="hybridMultilevel"/>
    <w:tmpl w:val="071C3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EAD441F"/>
    <w:multiLevelType w:val="hybridMultilevel"/>
    <w:tmpl w:val="1A5EF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2F412C"/>
    <w:multiLevelType w:val="hybridMultilevel"/>
    <w:tmpl w:val="F54869FC"/>
    <w:lvl w:ilvl="0" w:tplc="546E5784">
      <w:numFmt w:val="bullet"/>
      <w:lvlText w:val="*"/>
      <w:lvlJc w:val="left"/>
      <w:pPr>
        <w:ind w:left="262" w:hanging="147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C7BCF840">
      <w:numFmt w:val="bullet"/>
      <w:lvlText w:val="•"/>
      <w:lvlJc w:val="left"/>
      <w:pPr>
        <w:ind w:left="1164" w:hanging="147"/>
      </w:pPr>
      <w:rPr>
        <w:rFonts w:hint="default"/>
        <w:lang w:val="pl-PL" w:eastAsia="pl-PL" w:bidi="pl-PL"/>
      </w:rPr>
    </w:lvl>
    <w:lvl w:ilvl="2" w:tplc="4D74AEC4">
      <w:numFmt w:val="bullet"/>
      <w:lvlText w:val="•"/>
      <w:lvlJc w:val="left"/>
      <w:pPr>
        <w:ind w:left="2069" w:hanging="147"/>
      </w:pPr>
      <w:rPr>
        <w:rFonts w:hint="default"/>
        <w:lang w:val="pl-PL" w:eastAsia="pl-PL" w:bidi="pl-PL"/>
      </w:rPr>
    </w:lvl>
    <w:lvl w:ilvl="3" w:tplc="1CBA7AD0">
      <w:numFmt w:val="bullet"/>
      <w:lvlText w:val="•"/>
      <w:lvlJc w:val="left"/>
      <w:pPr>
        <w:ind w:left="2973" w:hanging="147"/>
      </w:pPr>
      <w:rPr>
        <w:rFonts w:hint="default"/>
        <w:lang w:val="pl-PL" w:eastAsia="pl-PL" w:bidi="pl-PL"/>
      </w:rPr>
    </w:lvl>
    <w:lvl w:ilvl="4" w:tplc="0A4A3A80">
      <w:numFmt w:val="bullet"/>
      <w:lvlText w:val="•"/>
      <w:lvlJc w:val="left"/>
      <w:pPr>
        <w:ind w:left="3878" w:hanging="147"/>
      </w:pPr>
      <w:rPr>
        <w:rFonts w:hint="default"/>
        <w:lang w:val="pl-PL" w:eastAsia="pl-PL" w:bidi="pl-PL"/>
      </w:rPr>
    </w:lvl>
    <w:lvl w:ilvl="5" w:tplc="BFB40562">
      <w:numFmt w:val="bullet"/>
      <w:lvlText w:val="•"/>
      <w:lvlJc w:val="left"/>
      <w:pPr>
        <w:ind w:left="4783" w:hanging="147"/>
      </w:pPr>
      <w:rPr>
        <w:rFonts w:hint="default"/>
        <w:lang w:val="pl-PL" w:eastAsia="pl-PL" w:bidi="pl-PL"/>
      </w:rPr>
    </w:lvl>
    <w:lvl w:ilvl="6" w:tplc="DE388C24">
      <w:numFmt w:val="bullet"/>
      <w:lvlText w:val="•"/>
      <w:lvlJc w:val="left"/>
      <w:pPr>
        <w:ind w:left="5687" w:hanging="147"/>
      </w:pPr>
      <w:rPr>
        <w:rFonts w:hint="default"/>
        <w:lang w:val="pl-PL" w:eastAsia="pl-PL" w:bidi="pl-PL"/>
      </w:rPr>
    </w:lvl>
    <w:lvl w:ilvl="7" w:tplc="D34A3DC8">
      <w:numFmt w:val="bullet"/>
      <w:lvlText w:val="•"/>
      <w:lvlJc w:val="left"/>
      <w:pPr>
        <w:ind w:left="6592" w:hanging="147"/>
      </w:pPr>
      <w:rPr>
        <w:rFonts w:hint="default"/>
        <w:lang w:val="pl-PL" w:eastAsia="pl-PL" w:bidi="pl-PL"/>
      </w:rPr>
    </w:lvl>
    <w:lvl w:ilvl="8" w:tplc="B5307F8E">
      <w:numFmt w:val="bullet"/>
      <w:lvlText w:val="•"/>
      <w:lvlJc w:val="left"/>
      <w:pPr>
        <w:ind w:left="7497" w:hanging="147"/>
      </w:pPr>
      <w:rPr>
        <w:rFonts w:hint="default"/>
        <w:lang w:val="pl-PL" w:eastAsia="pl-PL" w:bidi="pl-PL"/>
      </w:rPr>
    </w:lvl>
  </w:abstractNum>
  <w:abstractNum w:abstractNumId="62" w15:restartNumberingAfterBreak="0">
    <w:nsid w:val="401941E3"/>
    <w:multiLevelType w:val="hybridMultilevel"/>
    <w:tmpl w:val="37D67DD8"/>
    <w:lvl w:ilvl="0" w:tplc="0415000F">
      <w:start w:val="1"/>
      <w:numFmt w:val="decimal"/>
      <w:lvlText w:val="%1."/>
      <w:lvlJc w:val="left"/>
      <w:pPr>
        <w:ind w:left="3786" w:hanging="360"/>
      </w:pPr>
    </w:lvl>
    <w:lvl w:ilvl="1" w:tplc="04150019" w:tentative="1">
      <w:start w:val="1"/>
      <w:numFmt w:val="lowerLetter"/>
      <w:lvlText w:val="%2."/>
      <w:lvlJc w:val="left"/>
      <w:pPr>
        <w:ind w:left="4506" w:hanging="360"/>
      </w:pPr>
    </w:lvl>
    <w:lvl w:ilvl="2" w:tplc="0415001B" w:tentative="1">
      <w:start w:val="1"/>
      <w:numFmt w:val="lowerRoman"/>
      <w:lvlText w:val="%3."/>
      <w:lvlJc w:val="right"/>
      <w:pPr>
        <w:ind w:left="5226" w:hanging="180"/>
      </w:pPr>
    </w:lvl>
    <w:lvl w:ilvl="3" w:tplc="0415000F" w:tentative="1">
      <w:start w:val="1"/>
      <w:numFmt w:val="decimal"/>
      <w:lvlText w:val="%4."/>
      <w:lvlJc w:val="left"/>
      <w:pPr>
        <w:ind w:left="5946" w:hanging="360"/>
      </w:pPr>
    </w:lvl>
    <w:lvl w:ilvl="4" w:tplc="04150019" w:tentative="1">
      <w:start w:val="1"/>
      <w:numFmt w:val="lowerLetter"/>
      <w:lvlText w:val="%5."/>
      <w:lvlJc w:val="left"/>
      <w:pPr>
        <w:ind w:left="6666" w:hanging="360"/>
      </w:pPr>
    </w:lvl>
    <w:lvl w:ilvl="5" w:tplc="0415001B" w:tentative="1">
      <w:start w:val="1"/>
      <w:numFmt w:val="lowerRoman"/>
      <w:lvlText w:val="%6."/>
      <w:lvlJc w:val="right"/>
      <w:pPr>
        <w:ind w:left="7386" w:hanging="180"/>
      </w:pPr>
    </w:lvl>
    <w:lvl w:ilvl="6" w:tplc="0415000F" w:tentative="1">
      <w:start w:val="1"/>
      <w:numFmt w:val="decimal"/>
      <w:lvlText w:val="%7."/>
      <w:lvlJc w:val="left"/>
      <w:pPr>
        <w:ind w:left="8106" w:hanging="360"/>
      </w:pPr>
    </w:lvl>
    <w:lvl w:ilvl="7" w:tplc="04150019" w:tentative="1">
      <w:start w:val="1"/>
      <w:numFmt w:val="lowerLetter"/>
      <w:lvlText w:val="%8."/>
      <w:lvlJc w:val="left"/>
      <w:pPr>
        <w:ind w:left="8826" w:hanging="360"/>
      </w:pPr>
    </w:lvl>
    <w:lvl w:ilvl="8" w:tplc="0415001B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63" w15:restartNumberingAfterBreak="0">
    <w:nsid w:val="445B282A"/>
    <w:multiLevelType w:val="hybridMultilevel"/>
    <w:tmpl w:val="31CA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8F7270"/>
    <w:multiLevelType w:val="hybridMultilevel"/>
    <w:tmpl w:val="20305522"/>
    <w:name w:val="WW8Num1622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5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508024F"/>
    <w:multiLevelType w:val="hybridMultilevel"/>
    <w:tmpl w:val="5FDC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F85094"/>
    <w:multiLevelType w:val="hybridMultilevel"/>
    <w:tmpl w:val="F76A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9A3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09584A"/>
    <w:multiLevelType w:val="hybridMultilevel"/>
    <w:tmpl w:val="9A0A1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7A12DF0"/>
    <w:multiLevelType w:val="hybridMultilevel"/>
    <w:tmpl w:val="970085E4"/>
    <w:lvl w:ilvl="0" w:tplc="9238E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E10B18"/>
    <w:multiLevelType w:val="multilevel"/>
    <w:tmpl w:val="9B1CED74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B6D6B5C"/>
    <w:multiLevelType w:val="multilevel"/>
    <w:tmpl w:val="DD84BE90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E8469EE"/>
    <w:multiLevelType w:val="hybridMultilevel"/>
    <w:tmpl w:val="60D68DDC"/>
    <w:lvl w:ilvl="0" w:tplc="4B321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D11959"/>
    <w:multiLevelType w:val="hybridMultilevel"/>
    <w:tmpl w:val="46A48A54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230AA6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5E0C03"/>
    <w:multiLevelType w:val="hybridMultilevel"/>
    <w:tmpl w:val="FF1A47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80C0DA4"/>
    <w:multiLevelType w:val="hybridMultilevel"/>
    <w:tmpl w:val="AF6A6F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588B16B1"/>
    <w:multiLevelType w:val="hybridMultilevel"/>
    <w:tmpl w:val="75549A50"/>
    <w:lvl w:ilvl="0" w:tplc="80C801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D069AB"/>
    <w:multiLevelType w:val="multilevel"/>
    <w:tmpl w:val="2B6E7AF4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B17530C"/>
    <w:multiLevelType w:val="multilevel"/>
    <w:tmpl w:val="ECC00FDA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BCC6A43"/>
    <w:multiLevelType w:val="hybridMultilevel"/>
    <w:tmpl w:val="E24407F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BF5E1B"/>
    <w:multiLevelType w:val="multilevel"/>
    <w:tmpl w:val="1B6A36D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D7E61D8"/>
    <w:multiLevelType w:val="multilevel"/>
    <w:tmpl w:val="BADACD4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70C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E507DDA"/>
    <w:multiLevelType w:val="hybridMultilevel"/>
    <w:tmpl w:val="321CA94C"/>
    <w:lvl w:ilvl="0" w:tplc="02FAA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B566F8"/>
    <w:multiLevelType w:val="hybridMultilevel"/>
    <w:tmpl w:val="B9522988"/>
    <w:lvl w:ilvl="0" w:tplc="9CB693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2A9451B"/>
    <w:multiLevelType w:val="hybridMultilevel"/>
    <w:tmpl w:val="D52ED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8A416F"/>
    <w:multiLevelType w:val="hybridMultilevel"/>
    <w:tmpl w:val="29E234FE"/>
    <w:lvl w:ilvl="0" w:tplc="42CE5D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53C69D5"/>
    <w:multiLevelType w:val="hybridMultilevel"/>
    <w:tmpl w:val="B6848668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7C81DE5"/>
    <w:multiLevelType w:val="multilevel"/>
    <w:tmpl w:val="2B6E7AF4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AB976D4"/>
    <w:multiLevelType w:val="multilevel"/>
    <w:tmpl w:val="C5F24ED0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BAB4832"/>
    <w:multiLevelType w:val="multilevel"/>
    <w:tmpl w:val="F81CE220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8D75CE"/>
    <w:multiLevelType w:val="multilevel"/>
    <w:tmpl w:val="2304BFDA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FA56F2D"/>
    <w:multiLevelType w:val="hybridMultilevel"/>
    <w:tmpl w:val="BFD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B54B2C"/>
    <w:multiLevelType w:val="hybridMultilevel"/>
    <w:tmpl w:val="400EB8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72D069D9"/>
    <w:multiLevelType w:val="hybridMultilevel"/>
    <w:tmpl w:val="DA00E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3A255A5"/>
    <w:multiLevelType w:val="hybridMultilevel"/>
    <w:tmpl w:val="AC92D51A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11D2C"/>
    <w:multiLevelType w:val="hybridMultilevel"/>
    <w:tmpl w:val="C95A0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3D572C7"/>
    <w:multiLevelType w:val="hybridMultilevel"/>
    <w:tmpl w:val="A71AFD80"/>
    <w:lvl w:ilvl="0" w:tplc="C3AAFE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68614F"/>
    <w:multiLevelType w:val="multilevel"/>
    <w:tmpl w:val="3F32D0D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hint="default"/>
      </w:rPr>
    </w:lvl>
  </w:abstractNum>
  <w:abstractNum w:abstractNumId="103" w15:restartNumberingAfterBreak="0">
    <w:nsid w:val="77247CBF"/>
    <w:multiLevelType w:val="multilevel"/>
    <w:tmpl w:val="A454D9C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76C3633"/>
    <w:multiLevelType w:val="hybridMultilevel"/>
    <w:tmpl w:val="37E81FD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AC93A53"/>
    <w:multiLevelType w:val="hybridMultilevel"/>
    <w:tmpl w:val="9E0A676A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D21A85"/>
    <w:multiLevelType w:val="hybridMultilevel"/>
    <w:tmpl w:val="28BCF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4B3E3C"/>
    <w:multiLevelType w:val="hybridMultilevel"/>
    <w:tmpl w:val="6BEA6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B67777F"/>
    <w:multiLevelType w:val="hybridMultilevel"/>
    <w:tmpl w:val="BFB4026E"/>
    <w:lvl w:ilvl="0" w:tplc="AED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D2017BE"/>
    <w:multiLevelType w:val="hybridMultilevel"/>
    <w:tmpl w:val="3E829344"/>
    <w:lvl w:ilvl="0" w:tplc="7D2EEDE8">
      <w:start w:val="1"/>
      <w:numFmt w:val="decimal"/>
      <w:lvlText w:val="%1)"/>
      <w:lvlJc w:val="left"/>
      <w:pPr>
        <w:ind w:left="1220" w:hanging="360"/>
      </w:pPr>
      <w:rPr>
        <w:rFonts w:ascii="Arial" w:eastAsia="Palatino Linotype" w:hAnsi="Arial" w:cs="Arial"/>
      </w:rPr>
    </w:lvl>
    <w:lvl w:ilvl="1" w:tplc="0EB8066E">
      <w:start w:val="8"/>
      <w:numFmt w:val="bullet"/>
      <w:lvlText w:val=""/>
      <w:lvlJc w:val="left"/>
      <w:pPr>
        <w:ind w:left="19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1" w15:restartNumberingAfterBreak="0">
    <w:nsid w:val="7E50290B"/>
    <w:multiLevelType w:val="hybridMultilevel"/>
    <w:tmpl w:val="F2A068CC"/>
    <w:lvl w:ilvl="0" w:tplc="C8EECBD6">
      <w:start w:val="1"/>
      <w:numFmt w:val="upperRoman"/>
      <w:lvlText w:val="%1."/>
      <w:lvlJc w:val="right"/>
      <w:pPr>
        <w:ind w:left="2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973" w:hanging="360"/>
      </w:pPr>
    </w:lvl>
    <w:lvl w:ilvl="2" w:tplc="0415001B" w:tentative="1">
      <w:start w:val="1"/>
      <w:numFmt w:val="lowerRoman"/>
      <w:lvlText w:val="%3."/>
      <w:lvlJc w:val="right"/>
      <w:pPr>
        <w:ind w:left="1693" w:hanging="180"/>
      </w:pPr>
    </w:lvl>
    <w:lvl w:ilvl="3" w:tplc="0415000F">
      <w:start w:val="1"/>
      <w:numFmt w:val="decimal"/>
      <w:lvlText w:val="%4."/>
      <w:lvlJc w:val="left"/>
      <w:pPr>
        <w:ind w:left="2413" w:hanging="360"/>
      </w:pPr>
    </w:lvl>
    <w:lvl w:ilvl="4" w:tplc="04150019" w:tentative="1">
      <w:start w:val="1"/>
      <w:numFmt w:val="lowerLetter"/>
      <w:lvlText w:val="%5."/>
      <w:lvlJc w:val="left"/>
      <w:pPr>
        <w:ind w:left="3133" w:hanging="360"/>
      </w:pPr>
    </w:lvl>
    <w:lvl w:ilvl="5" w:tplc="0415001B" w:tentative="1">
      <w:start w:val="1"/>
      <w:numFmt w:val="lowerRoman"/>
      <w:lvlText w:val="%6."/>
      <w:lvlJc w:val="right"/>
      <w:pPr>
        <w:ind w:left="3853" w:hanging="180"/>
      </w:pPr>
    </w:lvl>
    <w:lvl w:ilvl="6" w:tplc="0415000F" w:tentative="1">
      <w:start w:val="1"/>
      <w:numFmt w:val="decimal"/>
      <w:lvlText w:val="%7."/>
      <w:lvlJc w:val="left"/>
      <w:pPr>
        <w:ind w:left="4573" w:hanging="360"/>
      </w:pPr>
    </w:lvl>
    <w:lvl w:ilvl="7" w:tplc="04150019" w:tentative="1">
      <w:start w:val="1"/>
      <w:numFmt w:val="lowerLetter"/>
      <w:lvlText w:val="%8."/>
      <w:lvlJc w:val="left"/>
      <w:pPr>
        <w:ind w:left="5293" w:hanging="360"/>
      </w:pPr>
    </w:lvl>
    <w:lvl w:ilvl="8" w:tplc="0415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50"/>
  </w:num>
  <w:num w:numId="2">
    <w:abstractNumId w:val="34"/>
  </w:num>
  <w:num w:numId="3">
    <w:abstractNumId w:val="31"/>
  </w:num>
  <w:num w:numId="4">
    <w:abstractNumId w:val="54"/>
  </w:num>
  <w:num w:numId="5">
    <w:abstractNumId w:val="41"/>
  </w:num>
  <w:num w:numId="6">
    <w:abstractNumId w:val="37"/>
  </w:num>
  <w:num w:numId="7">
    <w:abstractNumId w:val="27"/>
  </w:num>
  <w:num w:numId="8">
    <w:abstractNumId w:val="5"/>
  </w:num>
  <w:num w:numId="9">
    <w:abstractNumId w:val="17"/>
  </w:num>
  <w:num w:numId="10">
    <w:abstractNumId w:val="103"/>
  </w:num>
  <w:num w:numId="11">
    <w:abstractNumId w:val="91"/>
  </w:num>
  <w:num w:numId="12">
    <w:abstractNumId w:val="70"/>
  </w:num>
  <w:num w:numId="13">
    <w:abstractNumId w:val="51"/>
  </w:num>
  <w:num w:numId="14">
    <w:abstractNumId w:val="6"/>
  </w:num>
  <w:num w:numId="15">
    <w:abstractNumId w:val="81"/>
  </w:num>
  <w:num w:numId="16">
    <w:abstractNumId w:val="92"/>
  </w:num>
  <w:num w:numId="17">
    <w:abstractNumId w:val="36"/>
  </w:num>
  <w:num w:numId="18">
    <w:abstractNumId w:val="40"/>
  </w:num>
  <w:num w:numId="19">
    <w:abstractNumId w:val="93"/>
  </w:num>
  <w:num w:numId="20">
    <w:abstractNumId w:val="16"/>
  </w:num>
  <w:num w:numId="21">
    <w:abstractNumId w:val="94"/>
  </w:num>
  <w:num w:numId="22">
    <w:abstractNumId w:val="39"/>
  </w:num>
  <w:num w:numId="23">
    <w:abstractNumId w:val="79"/>
  </w:num>
  <w:num w:numId="24">
    <w:abstractNumId w:val="71"/>
  </w:num>
  <w:num w:numId="25">
    <w:abstractNumId w:val="3"/>
  </w:num>
  <w:num w:numId="26">
    <w:abstractNumId w:val="111"/>
  </w:num>
  <w:num w:numId="27">
    <w:abstractNumId w:val="22"/>
  </w:num>
  <w:num w:numId="28">
    <w:abstractNumId w:val="69"/>
  </w:num>
  <w:num w:numId="29">
    <w:abstractNumId w:val="18"/>
  </w:num>
  <w:num w:numId="30">
    <w:abstractNumId w:val="78"/>
  </w:num>
  <w:num w:numId="31">
    <w:abstractNumId w:val="110"/>
  </w:num>
  <w:num w:numId="32">
    <w:abstractNumId w:val="14"/>
  </w:num>
  <w:num w:numId="33">
    <w:abstractNumId w:val="82"/>
  </w:num>
  <w:num w:numId="34">
    <w:abstractNumId w:val="96"/>
  </w:num>
  <w:num w:numId="35">
    <w:abstractNumId w:val="75"/>
  </w:num>
  <w:num w:numId="36">
    <w:abstractNumId w:val="20"/>
  </w:num>
  <w:num w:numId="37">
    <w:abstractNumId w:val="21"/>
  </w:num>
  <w:num w:numId="38">
    <w:abstractNumId w:val="2"/>
  </w:num>
  <w:num w:numId="39">
    <w:abstractNumId w:val="25"/>
  </w:num>
  <w:num w:numId="40">
    <w:abstractNumId w:val="76"/>
  </w:num>
  <w:num w:numId="41">
    <w:abstractNumId w:val="100"/>
  </w:num>
  <w:num w:numId="42">
    <w:abstractNumId w:val="8"/>
  </w:num>
  <w:num w:numId="43">
    <w:abstractNumId w:val="73"/>
  </w:num>
  <w:num w:numId="44">
    <w:abstractNumId w:val="43"/>
  </w:num>
  <w:num w:numId="45">
    <w:abstractNumId w:val="63"/>
  </w:num>
  <w:num w:numId="46">
    <w:abstractNumId w:val="28"/>
  </w:num>
  <w:num w:numId="47">
    <w:abstractNumId w:val="56"/>
  </w:num>
  <w:num w:numId="48">
    <w:abstractNumId w:val="9"/>
  </w:num>
  <w:num w:numId="49">
    <w:abstractNumId w:val="99"/>
  </w:num>
  <w:num w:numId="50">
    <w:abstractNumId w:val="89"/>
  </w:num>
  <w:num w:numId="51">
    <w:abstractNumId w:val="68"/>
  </w:num>
  <w:num w:numId="52">
    <w:abstractNumId w:val="106"/>
  </w:num>
  <w:num w:numId="53">
    <w:abstractNumId w:val="53"/>
  </w:num>
  <w:num w:numId="54">
    <w:abstractNumId w:val="105"/>
  </w:num>
  <w:num w:numId="55">
    <w:abstractNumId w:val="107"/>
  </w:num>
  <w:num w:numId="56">
    <w:abstractNumId w:val="13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</w:num>
  <w:num w:numId="59">
    <w:abstractNumId w:val="47"/>
  </w:num>
  <w:num w:numId="60">
    <w:abstractNumId w:val="11"/>
  </w:num>
  <w:num w:numId="61">
    <w:abstractNumId w:val="29"/>
  </w:num>
  <w:num w:numId="62">
    <w:abstractNumId w:val="26"/>
  </w:num>
  <w:num w:numId="63">
    <w:abstractNumId w:val="44"/>
  </w:num>
  <w:num w:numId="64">
    <w:abstractNumId w:val="66"/>
  </w:num>
  <w:num w:numId="65">
    <w:abstractNumId w:val="74"/>
  </w:num>
  <w:num w:numId="66">
    <w:abstractNumId w:val="4"/>
  </w:num>
  <w:num w:numId="67">
    <w:abstractNumId w:val="7"/>
  </w:num>
  <w:num w:numId="68">
    <w:abstractNumId w:val="48"/>
  </w:num>
  <w:num w:numId="69">
    <w:abstractNumId w:val="15"/>
  </w:num>
  <w:num w:numId="70">
    <w:abstractNumId w:val="102"/>
  </w:num>
  <w:num w:numId="71">
    <w:abstractNumId w:val="52"/>
  </w:num>
  <w:num w:numId="72">
    <w:abstractNumId w:val="60"/>
  </w:num>
  <w:num w:numId="73">
    <w:abstractNumId w:val="32"/>
  </w:num>
  <w:num w:numId="74">
    <w:abstractNumId w:val="84"/>
  </w:num>
  <w:num w:numId="75">
    <w:abstractNumId w:val="77"/>
  </w:num>
  <w:num w:numId="76">
    <w:abstractNumId w:val="35"/>
  </w:num>
  <w:num w:numId="77">
    <w:abstractNumId w:val="46"/>
  </w:num>
  <w:num w:numId="78">
    <w:abstractNumId w:val="30"/>
  </w:num>
  <w:num w:numId="79">
    <w:abstractNumId w:val="58"/>
  </w:num>
  <w:num w:numId="80">
    <w:abstractNumId w:val="10"/>
  </w:num>
  <w:num w:numId="81">
    <w:abstractNumId w:val="87"/>
  </w:num>
  <w:num w:numId="82">
    <w:abstractNumId w:val="65"/>
  </w:num>
  <w:num w:numId="83">
    <w:abstractNumId w:val="109"/>
  </w:num>
  <w:num w:numId="84">
    <w:abstractNumId w:val="88"/>
  </w:num>
  <w:num w:numId="85">
    <w:abstractNumId w:val="72"/>
  </w:num>
  <w:num w:numId="86">
    <w:abstractNumId w:val="59"/>
  </w:num>
  <w:num w:numId="87">
    <w:abstractNumId w:val="95"/>
  </w:num>
  <w:num w:numId="88">
    <w:abstractNumId w:val="33"/>
  </w:num>
  <w:num w:numId="89">
    <w:abstractNumId w:val="85"/>
  </w:num>
  <w:num w:numId="90">
    <w:abstractNumId w:val="19"/>
  </w:num>
  <w:num w:numId="91">
    <w:abstractNumId w:val="12"/>
  </w:num>
  <w:num w:numId="92">
    <w:abstractNumId w:val="24"/>
  </w:num>
  <w:num w:numId="93">
    <w:abstractNumId w:val="83"/>
  </w:num>
  <w:num w:numId="94">
    <w:abstractNumId w:val="101"/>
  </w:num>
  <w:num w:numId="95">
    <w:abstractNumId w:val="80"/>
  </w:num>
  <w:num w:numId="9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7"/>
  </w:num>
  <w:num w:numId="98">
    <w:abstractNumId w:val="86"/>
  </w:num>
  <w:num w:numId="99">
    <w:abstractNumId w:val="55"/>
  </w:num>
  <w:num w:numId="100">
    <w:abstractNumId w:val="98"/>
  </w:num>
  <w:num w:numId="101">
    <w:abstractNumId w:val="23"/>
  </w:num>
  <w:num w:numId="102">
    <w:abstractNumId w:val="62"/>
  </w:num>
  <w:num w:numId="103">
    <w:abstractNumId w:val="57"/>
  </w:num>
  <w:num w:numId="104">
    <w:abstractNumId w:val="104"/>
  </w:num>
  <w:num w:numId="105">
    <w:abstractNumId w:val="108"/>
  </w:num>
  <w:num w:numId="106">
    <w:abstractNumId w:val="38"/>
  </w:num>
  <w:num w:numId="107">
    <w:abstractNumId w:val="97"/>
  </w:num>
  <w:num w:numId="108">
    <w:abstractNumId w:val="49"/>
  </w:num>
  <w:num w:numId="109">
    <w:abstractNumId w:val="6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293"/>
    <w:rsid w:val="000014CA"/>
    <w:rsid w:val="000030A5"/>
    <w:rsid w:val="000034CF"/>
    <w:rsid w:val="0000354E"/>
    <w:rsid w:val="00003AA5"/>
    <w:rsid w:val="00003CC3"/>
    <w:rsid w:val="00003ED5"/>
    <w:rsid w:val="00005293"/>
    <w:rsid w:val="000061EF"/>
    <w:rsid w:val="000066CF"/>
    <w:rsid w:val="00007503"/>
    <w:rsid w:val="00007CDC"/>
    <w:rsid w:val="00010290"/>
    <w:rsid w:val="000104AA"/>
    <w:rsid w:val="00010BDB"/>
    <w:rsid w:val="0001125E"/>
    <w:rsid w:val="0001168E"/>
    <w:rsid w:val="00011E90"/>
    <w:rsid w:val="000125EE"/>
    <w:rsid w:val="000140B5"/>
    <w:rsid w:val="00014604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E09"/>
    <w:rsid w:val="00024FA2"/>
    <w:rsid w:val="00025FCD"/>
    <w:rsid w:val="00027618"/>
    <w:rsid w:val="0002762C"/>
    <w:rsid w:val="000305B3"/>
    <w:rsid w:val="000309DA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DA3"/>
    <w:rsid w:val="000400FD"/>
    <w:rsid w:val="00040B5D"/>
    <w:rsid w:val="00041182"/>
    <w:rsid w:val="00041E0F"/>
    <w:rsid w:val="00042197"/>
    <w:rsid w:val="00042D00"/>
    <w:rsid w:val="00042DB8"/>
    <w:rsid w:val="00042ECC"/>
    <w:rsid w:val="000430AA"/>
    <w:rsid w:val="000430DC"/>
    <w:rsid w:val="00044CA5"/>
    <w:rsid w:val="00045D28"/>
    <w:rsid w:val="00046598"/>
    <w:rsid w:val="000475AB"/>
    <w:rsid w:val="000501D6"/>
    <w:rsid w:val="0005020D"/>
    <w:rsid w:val="00052156"/>
    <w:rsid w:val="00052BD6"/>
    <w:rsid w:val="00053CF3"/>
    <w:rsid w:val="0005598B"/>
    <w:rsid w:val="0005661A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712D"/>
    <w:rsid w:val="00067583"/>
    <w:rsid w:val="000711BA"/>
    <w:rsid w:val="00071263"/>
    <w:rsid w:val="0007129A"/>
    <w:rsid w:val="00071E9A"/>
    <w:rsid w:val="00072D16"/>
    <w:rsid w:val="00073E0B"/>
    <w:rsid w:val="000741B3"/>
    <w:rsid w:val="0007462D"/>
    <w:rsid w:val="00075952"/>
    <w:rsid w:val="00075A8A"/>
    <w:rsid w:val="0007695C"/>
    <w:rsid w:val="000769B7"/>
    <w:rsid w:val="00076C1F"/>
    <w:rsid w:val="00076C9F"/>
    <w:rsid w:val="00077358"/>
    <w:rsid w:val="0008002A"/>
    <w:rsid w:val="0008082A"/>
    <w:rsid w:val="00080C9D"/>
    <w:rsid w:val="0008124F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18B9"/>
    <w:rsid w:val="0009297B"/>
    <w:rsid w:val="00093CBC"/>
    <w:rsid w:val="00093D79"/>
    <w:rsid w:val="00094292"/>
    <w:rsid w:val="0009475C"/>
    <w:rsid w:val="00094880"/>
    <w:rsid w:val="00094C14"/>
    <w:rsid w:val="00095064"/>
    <w:rsid w:val="0009534E"/>
    <w:rsid w:val="00095551"/>
    <w:rsid w:val="00095A56"/>
    <w:rsid w:val="00095C34"/>
    <w:rsid w:val="000965B5"/>
    <w:rsid w:val="000A03D0"/>
    <w:rsid w:val="000A07D0"/>
    <w:rsid w:val="000A0909"/>
    <w:rsid w:val="000A2527"/>
    <w:rsid w:val="000A2614"/>
    <w:rsid w:val="000A3154"/>
    <w:rsid w:val="000A3B3A"/>
    <w:rsid w:val="000A413C"/>
    <w:rsid w:val="000A474F"/>
    <w:rsid w:val="000A4E4E"/>
    <w:rsid w:val="000A53FD"/>
    <w:rsid w:val="000A541C"/>
    <w:rsid w:val="000A558D"/>
    <w:rsid w:val="000A6CE4"/>
    <w:rsid w:val="000B12DE"/>
    <w:rsid w:val="000B1C72"/>
    <w:rsid w:val="000B31A7"/>
    <w:rsid w:val="000B6C5A"/>
    <w:rsid w:val="000B7780"/>
    <w:rsid w:val="000B789E"/>
    <w:rsid w:val="000C234D"/>
    <w:rsid w:val="000C4B72"/>
    <w:rsid w:val="000C4BD2"/>
    <w:rsid w:val="000C563D"/>
    <w:rsid w:val="000C5EA7"/>
    <w:rsid w:val="000C6122"/>
    <w:rsid w:val="000C6DC8"/>
    <w:rsid w:val="000C6F10"/>
    <w:rsid w:val="000D09AC"/>
    <w:rsid w:val="000D0B5F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5F18"/>
    <w:rsid w:val="000E62B5"/>
    <w:rsid w:val="000E6CA5"/>
    <w:rsid w:val="000E6DBE"/>
    <w:rsid w:val="000E745B"/>
    <w:rsid w:val="000E7F71"/>
    <w:rsid w:val="000F05B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7D6"/>
    <w:rsid w:val="00111872"/>
    <w:rsid w:val="001119E7"/>
    <w:rsid w:val="00111D8A"/>
    <w:rsid w:val="00111E19"/>
    <w:rsid w:val="00112735"/>
    <w:rsid w:val="00112C10"/>
    <w:rsid w:val="00112DCB"/>
    <w:rsid w:val="0011359F"/>
    <w:rsid w:val="0011366E"/>
    <w:rsid w:val="0011381E"/>
    <w:rsid w:val="0011435D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17D9"/>
    <w:rsid w:val="00122F4B"/>
    <w:rsid w:val="00125493"/>
    <w:rsid w:val="001257D3"/>
    <w:rsid w:val="001258A9"/>
    <w:rsid w:val="00125C3C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6F0"/>
    <w:rsid w:val="001419DB"/>
    <w:rsid w:val="00141D33"/>
    <w:rsid w:val="0014202C"/>
    <w:rsid w:val="00143269"/>
    <w:rsid w:val="001438AC"/>
    <w:rsid w:val="0014427E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1D6E"/>
    <w:rsid w:val="00152197"/>
    <w:rsid w:val="00152369"/>
    <w:rsid w:val="001532E0"/>
    <w:rsid w:val="0015366A"/>
    <w:rsid w:val="001539FE"/>
    <w:rsid w:val="00153CF3"/>
    <w:rsid w:val="00153F5C"/>
    <w:rsid w:val="00154E08"/>
    <w:rsid w:val="00154FE1"/>
    <w:rsid w:val="0015557D"/>
    <w:rsid w:val="00156AE1"/>
    <w:rsid w:val="00157247"/>
    <w:rsid w:val="00157E07"/>
    <w:rsid w:val="00157F47"/>
    <w:rsid w:val="00160BC8"/>
    <w:rsid w:val="00161500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5FEC"/>
    <w:rsid w:val="0016615C"/>
    <w:rsid w:val="00166440"/>
    <w:rsid w:val="0016672C"/>
    <w:rsid w:val="00166D31"/>
    <w:rsid w:val="00172260"/>
    <w:rsid w:val="001724BA"/>
    <w:rsid w:val="001725A7"/>
    <w:rsid w:val="001739FB"/>
    <w:rsid w:val="00173C4C"/>
    <w:rsid w:val="001746E7"/>
    <w:rsid w:val="00174EE4"/>
    <w:rsid w:val="001753F8"/>
    <w:rsid w:val="0017578F"/>
    <w:rsid w:val="00175CEE"/>
    <w:rsid w:val="0017675F"/>
    <w:rsid w:val="00177025"/>
    <w:rsid w:val="001815D1"/>
    <w:rsid w:val="00181F6C"/>
    <w:rsid w:val="00182AD9"/>
    <w:rsid w:val="0018308A"/>
    <w:rsid w:val="001831A3"/>
    <w:rsid w:val="0018385F"/>
    <w:rsid w:val="00183878"/>
    <w:rsid w:val="00183F7A"/>
    <w:rsid w:val="001845B8"/>
    <w:rsid w:val="001852AE"/>
    <w:rsid w:val="0018530F"/>
    <w:rsid w:val="001858E2"/>
    <w:rsid w:val="00185BCB"/>
    <w:rsid w:val="001868A0"/>
    <w:rsid w:val="00187A68"/>
    <w:rsid w:val="00187D89"/>
    <w:rsid w:val="00191230"/>
    <w:rsid w:val="00192894"/>
    <w:rsid w:val="00192C37"/>
    <w:rsid w:val="001934F4"/>
    <w:rsid w:val="0019389C"/>
    <w:rsid w:val="0019389E"/>
    <w:rsid w:val="00194790"/>
    <w:rsid w:val="00194801"/>
    <w:rsid w:val="00195C5F"/>
    <w:rsid w:val="001966B2"/>
    <w:rsid w:val="001A08D7"/>
    <w:rsid w:val="001A0E70"/>
    <w:rsid w:val="001A12C3"/>
    <w:rsid w:val="001A1C30"/>
    <w:rsid w:val="001A1DAB"/>
    <w:rsid w:val="001A260D"/>
    <w:rsid w:val="001A29D4"/>
    <w:rsid w:val="001A3703"/>
    <w:rsid w:val="001A3A1A"/>
    <w:rsid w:val="001A5055"/>
    <w:rsid w:val="001A5DB6"/>
    <w:rsid w:val="001A6028"/>
    <w:rsid w:val="001A6261"/>
    <w:rsid w:val="001A63B0"/>
    <w:rsid w:val="001A63F8"/>
    <w:rsid w:val="001A68DF"/>
    <w:rsid w:val="001A76AB"/>
    <w:rsid w:val="001B0273"/>
    <w:rsid w:val="001B0DF9"/>
    <w:rsid w:val="001B11E8"/>
    <w:rsid w:val="001B13EF"/>
    <w:rsid w:val="001B169F"/>
    <w:rsid w:val="001B26E9"/>
    <w:rsid w:val="001B3A70"/>
    <w:rsid w:val="001B3CA8"/>
    <w:rsid w:val="001B478B"/>
    <w:rsid w:val="001B535C"/>
    <w:rsid w:val="001B60C9"/>
    <w:rsid w:val="001B6445"/>
    <w:rsid w:val="001B73B5"/>
    <w:rsid w:val="001B756B"/>
    <w:rsid w:val="001B7E97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1B47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B7D"/>
    <w:rsid w:val="001E19F6"/>
    <w:rsid w:val="001E1D22"/>
    <w:rsid w:val="001E25DA"/>
    <w:rsid w:val="001E406F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1CF5"/>
    <w:rsid w:val="001F207E"/>
    <w:rsid w:val="001F2E12"/>
    <w:rsid w:val="001F2FDA"/>
    <w:rsid w:val="001F30D7"/>
    <w:rsid w:val="001F508C"/>
    <w:rsid w:val="001F5189"/>
    <w:rsid w:val="001F576E"/>
    <w:rsid w:val="001F6D88"/>
    <w:rsid w:val="001F7323"/>
    <w:rsid w:val="001F7511"/>
    <w:rsid w:val="002004E2"/>
    <w:rsid w:val="002011E8"/>
    <w:rsid w:val="002033C1"/>
    <w:rsid w:val="00203588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5F1A"/>
    <w:rsid w:val="00206A70"/>
    <w:rsid w:val="00206DB6"/>
    <w:rsid w:val="00207539"/>
    <w:rsid w:val="00207614"/>
    <w:rsid w:val="00207CC0"/>
    <w:rsid w:val="0021103C"/>
    <w:rsid w:val="00211280"/>
    <w:rsid w:val="0021171E"/>
    <w:rsid w:val="00213112"/>
    <w:rsid w:val="00214315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EF7"/>
    <w:rsid w:val="00227BE2"/>
    <w:rsid w:val="00230030"/>
    <w:rsid w:val="00230410"/>
    <w:rsid w:val="0023094C"/>
    <w:rsid w:val="0023139D"/>
    <w:rsid w:val="00231F11"/>
    <w:rsid w:val="00233403"/>
    <w:rsid w:val="00233BA8"/>
    <w:rsid w:val="0023421B"/>
    <w:rsid w:val="002344F6"/>
    <w:rsid w:val="00235BA7"/>
    <w:rsid w:val="00235D8E"/>
    <w:rsid w:val="00236FE9"/>
    <w:rsid w:val="0023737E"/>
    <w:rsid w:val="00237627"/>
    <w:rsid w:val="00237BFC"/>
    <w:rsid w:val="0024057A"/>
    <w:rsid w:val="00240FE6"/>
    <w:rsid w:val="00241F73"/>
    <w:rsid w:val="00242384"/>
    <w:rsid w:val="00244643"/>
    <w:rsid w:val="0024471F"/>
    <w:rsid w:val="00244F47"/>
    <w:rsid w:val="00245A10"/>
    <w:rsid w:val="002460D0"/>
    <w:rsid w:val="002462DD"/>
    <w:rsid w:val="00246B54"/>
    <w:rsid w:val="00247422"/>
    <w:rsid w:val="00247644"/>
    <w:rsid w:val="00247E7D"/>
    <w:rsid w:val="00250132"/>
    <w:rsid w:val="002512D2"/>
    <w:rsid w:val="00251321"/>
    <w:rsid w:val="002518AC"/>
    <w:rsid w:val="00251BBF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725"/>
    <w:rsid w:val="00257911"/>
    <w:rsid w:val="002605F6"/>
    <w:rsid w:val="0026082E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4C51"/>
    <w:rsid w:val="0026500D"/>
    <w:rsid w:val="00265BE0"/>
    <w:rsid w:val="00265EC1"/>
    <w:rsid w:val="0026620E"/>
    <w:rsid w:val="00266CD6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6B80"/>
    <w:rsid w:val="00277B9B"/>
    <w:rsid w:val="002806ED"/>
    <w:rsid w:val="00283EA7"/>
    <w:rsid w:val="00284086"/>
    <w:rsid w:val="00284FFF"/>
    <w:rsid w:val="0028557A"/>
    <w:rsid w:val="00285C43"/>
    <w:rsid w:val="00285DF3"/>
    <w:rsid w:val="002860A4"/>
    <w:rsid w:val="00286710"/>
    <w:rsid w:val="0028725D"/>
    <w:rsid w:val="002906A2"/>
    <w:rsid w:val="002917F3"/>
    <w:rsid w:val="00291BB2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A1970"/>
    <w:rsid w:val="002A1AF7"/>
    <w:rsid w:val="002A24CE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0C22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C09"/>
    <w:rsid w:val="002C2A23"/>
    <w:rsid w:val="002C3C58"/>
    <w:rsid w:val="002C3FC7"/>
    <w:rsid w:val="002C46BE"/>
    <w:rsid w:val="002C4746"/>
    <w:rsid w:val="002C47F7"/>
    <w:rsid w:val="002C4E0F"/>
    <w:rsid w:val="002C654F"/>
    <w:rsid w:val="002C6D0B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E7E98"/>
    <w:rsid w:val="002F0C99"/>
    <w:rsid w:val="002F145D"/>
    <w:rsid w:val="002F2028"/>
    <w:rsid w:val="002F247A"/>
    <w:rsid w:val="002F2B67"/>
    <w:rsid w:val="002F379E"/>
    <w:rsid w:val="002F3AC6"/>
    <w:rsid w:val="002F3EF3"/>
    <w:rsid w:val="002F468F"/>
    <w:rsid w:val="002F68A0"/>
    <w:rsid w:val="002F6BB3"/>
    <w:rsid w:val="002F750E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07D95"/>
    <w:rsid w:val="00310C2C"/>
    <w:rsid w:val="00310C75"/>
    <w:rsid w:val="003119CF"/>
    <w:rsid w:val="00311E8A"/>
    <w:rsid w:val="003126F9"/>
    <w:rsid w:val="0031345D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0DC"/>
    <w:rsid w:val="00327361"/>
    <w:rsid w:val="00330367"/>
    <w:rsid w:val="00330E26"/>
    <w:rsid w:val="00330FD9"/>
    <w:rsid w:val="0033125C"/>
    <w:rsid w:val="003325B3"/>
    <w:rsid w:val="0033391D"/>
    <w:rsid w:val="0033399A"/>
    <w:rsid w:val="0033417A"/>
    <w:rsid w:val="00334D84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31C"/>
    <w:rsid w:val="00342736"/>
    <w:rsid w:val="00342B3B"/>
    <w:rsid w:val="003442FD"/>
    <w:rsid w:val="0034456C"/>
    <w:rsid w:val="00344610"/>
    <w:rsid w:val="00344E1E"/>
    <w:rsid w:val="00344F6F"/>
    <w:rsid w:val="00345711"/>
    <w:rsid w:val="00346AF1"/>
    <w:rsid w:val="00346F9D"/>
    <w:rsid w:val="00347C05"/>
    <w:rsid w:val="00347D78"/>
    <w:rsid w:val="003509A3"/>
    <w:rsid w:val="00350A27"/>
    <w:rsid w:val="00350C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0FD8"/>
    <w:rsid w:val="00361512"/>
    <w:rsid w:val="00361AE7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811"/>
    <w:rsid w:val="00383731"/>
    <w:rsid w:val="003838E5"/>
    <w:rsid w:val="00383FE9"/>
    <w:rsid w:val="00384590"/>
    <w:rsid w:val="00384B51"/>
    <w:rsid w:val="0038529F"/>
    <w:rsid w:val="00385FA9"/>
    <w:rsid w:val="0038611E"/>
    <w:rsid w:val="00386372"/>
    <w:rsid w:val="00386F6E"/>
    <w:rsid w:val="003870A9"/>
    <w:rsid w:val="0038726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64D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13BF"/>
    <w:rsid w:val="003B14B1"/>
    <w:rsid w:val="003B18E4"/>
    <w:rsid w:val="003B1D4A"/>
    <w:rsid w:val="003B2160"/>
    <w:rsid w:val="003B29EA"/>
    <w:rsid w:val="003B2CF1"/>
    <w:rsid w:val="003B3292"/>
    <w:rsid w:val="003B3467"/>
    <w:rsid w:val="003B5B3C"/>
    <w:rsid w:val="003B633C"/>
    <w:rsid w:val="003B647A"/>
    <w:rsid w:val="003B65C6"/>
    <w:rsid w:val="003B6622"/>
    <w:rsid w:val="003B672E"/>
    <w:rsid w:val="003B6C77"/>
    <w:rsid w:val="003B7190"/>
    <w:rsid w:val="003B755E"/>
    <w:rsid w:val="003B7D53"/>
    <w:rsid w:val="003B7F5D"/>
    <w:rsid w:val="003C1A3C"/>
    <w:rsid w:val="003C23EA"/>
    <w:rsid w:val="003C2EE9"/>
    <w:rsid w:val="003C3541"/>
    <w:rsid w:val="003C3B0E"/>
    <w:rsid w:val="003C4492"/>
    <w:rsid w:val="003C67A5"/>
    <w:rsid w:val="003C6CDC"/>
    <w:rsid w:val="003C6E8B"/>
    <w:rsid w:val="003C70EB"/>
    <w:rsid w:val="003C754D"/>
    <w:rsid w:val="003C77D4"/>
    <w:rsid w:val="003D02B3"/>
    <w:rsid w:val="003D03C4"/>
    <w:rsid w:val="003D0827"/>
    <w:rsid w:val="003D1622"/>
    <w:rsid w:val="003D1AD5"/>
    <w:rsid w:val="003D1C07"/>
    <w:rsid w:val="003D2A1F"/>
    <w:rsid w:val="003D2C07"/>
    <w:rsid w:val="003D3786"/>
    <w:rsid w:val="003D4413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6920"/>
    <w:rsid w:val="003E6BCF"/>
    <w:rsid w:val="003E7371"/>
    <w:rsid w:val="003F013D"/>
    <w:rsid w:val="003F0A40"/>
    <w:rsid w:val="003F1DDB"/>
    <w:rsid w:val="003F228A"/>
    <w:rsid w:val="003F2351"/>
    <w:rsid w:val="003F3338"/>
    <w:rsid w:val="003F34D8"/>
    <w:rsid w:val="003F4297"/>
    <w:rsid w:val="003F5009"/>
    <w:rsid w:val="003F626A"/>
    <w:rsid w:val="003F635B"/>
    <w:rsid w:val="003F6D0B"/>
    <w:rsid w:val="003F79FC"/>
    <w:rsid w:val="004004A2"/>
    <w:rsid w:val="0040057B"/>
    <w:rsid w:val="004005F1"/>
    <w:rsid w:val="00400830"/>
    <w:rsid w:val="004009E4"/>
    <w:rsid w:val="00400C3E"/>
    <w:rsid w:val="004010B5"/>
    <w:rsid w:val="004011EA"/>
    <w:rsid w:val="00402ED7"/>
    <w:rsid w:val="00403568"/>
    <w:rsid w:val="00403A94"/>
    <w:rsid w:val="00403E3E"/>
    <w:rsid w:val="0040498E"/>
    <w:rsid w:val="00405121"/>
    <w:rsid w:val="0040563E"/>
    <w:rsid w:val="004056B1"/>
    <w:rsid w:val="00405ABC"/>
    <w:rsid w:val="00405B1C"/>
    <w:rsid w:val="00405B2A"/>
    <w:rsid w:val="0040647A"/>
    <w:rsid w:val="00406E5A"/>
    <w:rsid w:val="004072DE"/>
    <w:rsid w:val="00410AF5"/>
    <w:rsid w:val="00411E36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17A8D"/>
    <w:rsid w:val="0042088C"/>
    <w:rsid w:val="00420E3A"/>
    <w:rsid w:val="004214F8"/>
    <w:rsid w:val="00421947"/>
    <w:rsid w:val="004219E6"/>
    <w:rsid w:val="00422BD5"/>
    <w:rsid w:val="00422CE0"/>
    <w:rsid w:val="00423B7C"/>
    <w:rsid w:val="00423D25"/>
    <w:rsid w:val="004253E7"/>
    <w:rsid w:val="00425C18"/>
    <w:rsid w:val="00426FA5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5F5"/>
    <w:rsid w:val="00433F64"/>
    <w:rsid w:val="00434D64"/>
    <w:rsid w:val="004354C6"/>
    <w:rsid w:val="00436303"/>
    <w:rsid w:val="0043632A"/>
    <w:rsid w:val="00437B9E"/>
    <w:rsid w:val="004421AD"/>
    <w:rsid w:val="004434F4"/>
    <w:rsid w:val="00443566"/>
    <w:rsid w:val="0044362B"/>
    <w:rsid w:val="00444091"/>
    <w:rsid w:val="004441AC"/>
    <w:rsid w:val="00444460"/>
    <w:rsid w:val="00444C6B"/>
    <w:rsid w:val="004464F5"/>
    <w:rsid w:val="00447461"/>
    <w:rsid w:val="00447F3B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6D6"/>
    <w:rsid w:val="00461E28"/>
    <w:rsid w:val="00462413"/>
    <w:rsid w:val="004628AD"/>
    <w:rsid w:val="00462B8D"/>
    <w:rsid w:val="004639D1"/>
    <w:rsid w:val="004641BB"/>
    <w:rsid w:val="0046432B"/>
    <w:rsid w:val="00464E50"/>
    <w:rsid w:val="00465A90"/>
    <w:rsid w:val="00466740"/>
    <w:rsid w:val="00466CAD"/>
    <w:rsid w:val="00466DF1"/>
    <w:rsid w:val="0046718F"/>
    <w:rsid w:val="0047005D"/>
    <w:rsid w:val="004706ED"/>
    <w:rsid w:val="00470DFD"/>
    <w:rsid w:val="0047131E"/>
    <w:rsid w:val="00471825"/>
    <w:rsid w:val="00471B69"/>
    <w:rsid w:val="004724E0"/>
    <w:rsid w:val="004725DE"/>
    <w:rsid w:val="004737B4"/>
    <w:rsid w:val="00473D8E"/>
    <w:rsid w:val="0047426D"/>
    <w:rsid w:val="00474302"/>
    <w:rsid w:val="00475A8A"/>
    <w:rsid w:val="00475CC4"/>
    <w:rsid w:val="00475E1F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8D8"/>
    <w:rsid w:val="00483942"/>
    <w:rsid w:val="00483988"/>
    <w:rsid w:val="00483DD2"/>
    <w:rsid w:val="00484F5E"/>
    <w:rsid w:val="004855AC"/>
    <w:rsid w:val="004861D0"/>
    <w:rsid w:val="004871E0"/>
    <w:rsid w:val="0049011A"/>
    <w:rsid w:val="004902C5"/>
    <w:rsid w:val="004909F9"/>
    <w:rsid w:val="00490F01"/>
    <w:rsid w:val="00491F8D"/>
    <w:rsid w:val="004923C1"/>
    <w:rsid w:val="004924D8"/>
    <w:rsid w:val="00492B40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B72"/>
    <w:rsid w:val="004A05EB"/>
    <w:rsid w:val="004A0614"/>
    <w:rsid w:val="004A08B4"/>
    <w:rsid w:val="004A0ABF"/>
    <w:rsid w:val="004A17E0"/>
    <w:rsid w:val="004A18D9"/>
    <w:rsid w:val="004A1D36"/>
    <w:rsid w:val="004A26AF"/>
    <w:rsid w:val="004A28A0"/>
    <w:rsid w:val="004A28E3"/>
    <w:rsid w:val="004A2BED"/>
    <w:rsid w:val="004A326A"/>
    <w:rsid w:val="004A39BB"/>
    <w:rsid w:val="004A4330"/>
    <w:rsid w:val="004A56BF"/>
    <w:rsid w:val="004A59C0"/>
    <w:rsid w:val="004A5A0F"/>
    <w:rsid w:val="004A702D"/>
    <w:rsid w:val="004A72EE"/>
    <w:rsid w:val="004A7A31"/>
    <w:rsid w:val="004B0257"/>
    <w:rsid w:val="004B0D10"/>
    <w:rsid w:val="004B0E70"/>
    <w:rsid w:val="004B1148"/>
    <w:rsid w:val="004B1167"/>
    <w:rsid w:val="004B16F1"/>
    <w:rsid w:val="004B1A64"/>
    <w:rsid w:val="004B2A0B"/>
    <w:rsid w:val="004B37AC"/>
    <w:rsid w:val="004B4C4E"/>
    <w:rsid w:val="004B5A49"/>
    <w:rsid w:val="004B65CB"/>
    <w:rsid w:val="004B7178"/>
    <w:rsid w:val="004B73AB"/>
    <w:rsid w:val="004B7B03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0C9"/>
    <w:rsid w:val="004D3027"/>
    <w:rsid w:val="004D3878"/>
    <w:rsid w:val="004D4586"/>
    <w:rsid w:val="004D4B60"/>
    <w:rsid w:val="004D4BDA"/>
    <w:rsid w:val="004D5397"/>
    <w:rsid w:val="004D5485"/>
    <w:rsid w:val="004D5F61"/>
    <w:rsid w:val="004D6324"/>
    <w:rsid w:val="004D6D92"/>
    <w:rsid w:val="004D6DF3"/>
    <w:rsid w:val="004E0500"/>
    <w:rsid w:val="004E2428"/>
    <w:rsid w:val="004E28C0"/>
    <w:rsid w:val="004E4545"/>
    <w:rsid w:val="004E50D9"/>
    <w:rsid w:val="004E51DC"/>
    <w:rsid w:val="004E5462"/>
    <w:rsid w:val="004E5766"/>
    <w:rsid w:val="004E5C16"/>
    <w:rsid w:val="004E5DCA"/>
    <w:rsid w:val="004E75B2"/>
    <w:rsid w:val="004E79D3"/>
    <w:rsid w:val="004E7B91"/>
    <w:rsid w:val="004F013D"/>
    <w:rsid w:val="004F11EB"/>
    <w:rsid w:val="004F247D"/>
    <w:rsid w:val="004F28D1"/>
    <w:rsid w:val="004F2D52"/>
    <w:rsid w:val="004F2F48"/>
    <w:rsid w:val="004F32E3"/>
    <w:rsid w:val="004F3384"/>
    <w:rsid w:val="004F4CCF"/>
    <w:rsid w:val="004F4E13"/>
    <w:rsid w:val="004F5011"/>
    <w:rsid w:val="004F5E3D"/>
    <w:rsid w:val="004F6643"/>
    <w:rsid w:val="004F6851"/>
    <w:rsid w:val="004F7FCD"/>
    <w:rsid w:val="00500335"/>
    <w:rsid w:val="0050082A"/>
    <w:rsid w:val="00500839"/>
    <w:rsid w:val="00500C2D"/>
    <w:rsid w:val="005021F2"/>
    <w:rsid w:val="005023EC"/>
    <w:rsid w:val="00502812"/>
    <w:rsid w:val="00502BD8"/>
    <w:rsid w:val="005036C7"/>
    <w:rsid w:val="00504CA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88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3EE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B3"/>
    <w:rsid w:val="005269CD"/>
    <w:rsid w:val="00527C3E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D07"/>
    <w:rsid w:val="00535176"/>
    <w:rsid w:val="005356BF"/>
    <w:rsid w:val="00536D53"/>
    <w:rsid w:val="00537337"/>
    <w:rsid w:val="005375CD"/>
    <w:rsid w:val="00537FAD"/>
    <w:rsid w:val="005404F4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338E"/>
    <w:rsid w:val="005550EA"/>
    <w:rsid w:val="00555591"/>
    <w:rsid w:val="00555CB7"/>
    <w:rsid w:val="00556E57"/>
    <w:rsid w:val="005571C1"/>
    <w:rsid w:val="00557DE2"/>
    <w:rsid w:val="005606E1"/>
    <w:rsid w:val="00560C69"/>
    <w:rsid w:val="00560E18"/>
    <w:rsid w:val="005610E7"/>
    <w:rsid w:val="0056423C"/>
    <w:rsid w:val="0056502F"/>
    <w:rsid w:val="00565C0F"/>
    <w:rsid w:val="005661FD"/>
    <w:rsid w:val="00566E43"/>
    <w:rsid w:val="00567412"/>
    <w:rsid w:val="00567916"/>
    <w:rsid w:val="00567D81"/>
    <w:rsid w:val="00571966"/>
    <w:rsid w:val="00571B48"/>
    <w:rsid w:val="005727F7"/>
    <w:rsid w:val="00572DDA"/>
    <w:rsid w:val="0057318F"/>
    <w:rsid w:val="00573442"/>
    <w:rsid w:val="00573D12"/>
    <w:rsid w:val="005765E0"/>
    <w:rsid w:val="00576E21"/>
    <w:rsid w:val="00576F79"/>
    <w:rsid w:val="005779CA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293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8C9"/>
    <w:rsid w:val="00594B0A"/>
    <w:rsid w:val="00594C2D"/>
    <w:rsid w:val="005958B2"/>
    <w:rsid w:val="005962D3"/>
    <w:rsid w:val="00596760"/>
    <w:rsid w:val="0059683E"/>
    <w:rsid w:val="00596B31"/>
    <w:rsid w:val="005970F3"/>
    <w:rsid w:val="00597107"/>
    <w:rsid w:val="005973C4"/>
    <w:rsid w:val="005973F7"/>
    <w:rsid w:val="005977AF"/>
    <w:rsid w:val="00597A26"/>
    <w:rsid w:val="005A003A"/>
    <w:rsid w:val="005A13AE"/>
    <w:rsid w:val="005A1F3A"/>
    <w:rsid w:val="005A24E4"/>
    <w:rsid w:val="005A424D"/>
    <w:rsid w:val="005A5879"/>
    <w:rsid w:val="005A5AA2"/>
    <w:rsid w:val="005A5F18"/>
    <w:rsid w:val="005A6525"/>
    <w:rsid w:val="005A658A"/>
    <w:rsid w:val="005A66BC"/>
    <w:rsid w:val="005A74B6"/>
    <w:rsid w:val="005A7CDA"/>
    <w:rsid w:val="005B0072"/>
    <w:rsid w:val="005B0981"/>
    <w:rsid w:val="005B0BF3"/>
    <w:rsid w:val="005B16D1"/>
    <w:rsid w:val="005B1CB4"/>
    <w:rsid w:val="005B1DDB"/>
    <w:rsid w:val="005B1DE8"/>
    <w:rsid w:val="005B24A2"/>
    <w:rsid w:val="005B24D1"/>
    <w:rsid w:val="005B2C92"/>
    <w:rsid w:val="005B351F"/>
    <w:rsid w:val="005B4779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C68"/>
    <w:rsid w:val="005C3D76"/>
    <w:rsid w:val="005C45B2"/>
    <w:rsid w:val="005C48ED"/>
    <w:rsid w:val="005C544B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18AF"/>
    <w:rsid w:val="005D21D0"/>
    <w:rsid w:val="005D21EF"/>
    <w:rsid w:val="005D2843"/>
    <w:rsid w:val="005D2BA3"/>
    <w:rsid w:val="005D4242"/>
    <w:rsid w:val="005D4618"/>
    <w:rsid w:val="005D5009"/>
    <w:rsid w:val="005D55FC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89"/>
    <w:rsid w:val="005F0680"/>
    <w:rsid w:val="005F094E"/>
    <w:rsid w:val="005F09BE"/>
    <w:rsid w:val="005F1507"/>
    <w:rsid w:val="005F181C"/>
    <w:rsid w:val="005F22E9"/>
    <w:rsid w:val="005F2552"/>
    <w:rsid w:val="005F2656"/>
    <w:rsid w:val="005F2A66"/>
    <w:rsid w:val="005F2F25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49EE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49BE"/>
    <w:rsid w:val="00626072"/>
    <w:rsid w:val="006265FE"/>
    <w:rsid w:val="006268D2"/>
    <w:rsid w:val="00626BB8"/>
    <w:rsid w:val="00627502"/>
    <w:rsid w:val="00627A33"/>
    <w:rsid w:val="00627B24"/>
    <w:rsid w:val="006307DF"/>
    <w:rsid w:val="00631DB9"/>
    <w:rsid w:val="006333C8"/>
    <w:rsid w:val="006346C5"/>
    <w:rsid w:val="006347D4"/>
    <w:rsid w:val="00634E20"/>
    <w:rsid w:val="00634F8F"/>
    <w:rsid w:val="00635ADE"/>
    <w:rsid w:val="00636757"/>
    <w:rsid w:val="006376EA"/>
    <w:rsid w:val="00637C68"/>
    <w:rsid w:val="006402F5"/>
    <w:rsid w:val="00641793"/>
    <w:rsid w:val="00641968"/>
    <w:rsid w:val="00641F8F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60D"/>
    <w:rsid w:val="00645917"/>
    <w:rsid w:val="00646064"/>
    <w:rsid w:val="006472E4"/>
    <w:rsid w:val="00647AA3"/>
    <w:rsid w:val="00647C11"/>
    <w:rsid w:val="00647D5F"/>
    <w:rsid w:val="006504AB"/>
    <w:rsid w:val="00652967"/>
    <w:rsid w:val="00652E5C"/>
    <w:rsid w:val="006531C4"/>
    <w:rsid w:val="00653473"/>
    <w:rsid w:val="006543EA"/>
    <w:rsid w:val="006543EE"/>
    <w:rsid w:val="0065499B"/>
    <w:rsid w:val="00654D3D"/>
    <w:rsid w:val="00654D8A"/>
    <w:rsid w:val="0065596C"/>
    <w:rsid w:val="00655C0E"/>
    <w:rsid w:val="00655E84"/>
    <w:rsid w:val="006563C3"/>
    <w:rsid w:val="00656CFD"/>
    <w:rsid w:val="00657303"/>
    <w:rsid w:val="0065798F"/>
    <w:rsid w:val="00661324"/>
    <w:rsid w:val="00661A8F"/>
    <w:rsid w:val="00661C95"/>
    <w:rsid w:val="00661F0B"/>
    <w:rsid w:val="006647DA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9D2"/>
    <w:rsid w:val="00694E6A"/>
    <w:rsid w:val="00695463"/>
    <w:rsid w:val="00695822"/>
    <w:rsid w:val="0069596F"/>
    <w:rsid w:val="00695EB2"/>
    <w:rsid w:val="00696686"/>
    <w:rsid w:val="00697409"/>
    <w:rsid w:val="00697D8C"/>
    <w:rsid w:val="006A0207"/>
    <w:rsid w:val="006A17F0"/>
    <w:rsid w:val="006A1CCA"/>
    <w:rsid w:val="006A2031"/>
    <w:rsid w:val="006A20F0"/>
    <w:rsid w:val="006A3A08"/>
    <w:rsid w:val="006A3AE0"/>
    <w:rsid w:val="006A4BC4"/>
    <w:rsid w:val="006A50B5"/>
    <w:rsid w:val="006A5CDE"/>
    <w:rsid w:val="006B071E"/>
    <w:rsid w:val="006B0E80"/>
    <w:rsid w:val="006B19E8"/>
    <w:rsid w:val="006B2219"/>
    <w:rsid w:val="006B2903"/>
    <w:rsid w:val="006B3D61"/>
    <w:rsid w:val="006B41D1"/>
    <w:rsid w:val="006B4AE1"/>
    <w:rsid w:val="006B5494"/>
    <w:rsid w:val="006B56A9"/>
    <w:rsid w:val="006B6041"/>
    <w:rsid w:val="006B642D"/>
    <w:rsid w:val="006B67E0"/>
    <w:rsid w:val="006B6EB8"/>
    <w:rsid w:val="006C0457"/>
    <w:rsid w:val="006C0A77"/>
    <w:rsid w:val="006C0C16"/>
    <w:rsid w:val="006C189E"/>
    <w:rsid w:val="006C1AE9"/>
    <w:rsid w:val="006C1E3B"/>
    <w:rsid w:val="006C208A"/>
    <w:rsid w:val="006C2944"/>
    <w:rsid w:val="006C357D"/>
    <w:rsid w:val="006C37F7"/>
    <w:rsid w:val="006C3CAE"/>
    <w:rsid w:val="006C523E"/>
    <w:rsid w:val="006C555F"/>
    <w:rsid w:val="006C7ABC"/>
    <w:rsid w:val="006D1201"/>
    <w:rsid w:val="006D1A1E"/>
    <w:rsid w:val="006D2AB8"/>
    <w:rsid w:val="006D2AE1"/>
    <w:rsid w:val="006D2DBB"/>
    <w:rsid w:val="006D3456"/>
    <w:rsid w:val="006D356C"/>
    <w:rsid w:val="006D3D61"/>
    <w:rsid w:val="006D4321"/>
    <w:rsid w:val="006D440B"/>
    <w:rsid w:val="006D4683"/>
    <w:rsid w:val="006D4CFF"/>
    <w:rsid w:val="006D59D9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F08A7"/>
    <w:rsid w:val="006F1215"/>
    <w:rsid w:val="006F1D61"/>
    <w:rsid w:val="006F1D7D"/>
    <w:rsid w:val="006F3351"/>
    <w:rsid w:val="006F3CCB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DC3"/>
    <w:rsid w:val="007065D7"/>
    <w:rsid w:val="007067FB"/>
    <w:rsid w:val="00706A4A"/>
    <w:rsid w:val="00706CDC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96D"/>
    <w:rsid w:val="00717A26"/>
    <w:rsid w:val="0072029B"/>
    <w:rsid w:val="007207F5"/>
    <w:rsid w:val="007213C8"/>
    <w:rsid w:val="00721BFC"/>
    <w:rsid w:val="00721FD0"/>
    <w:rsid w:val="007223AF"/>
    <w:rsid w:val="00722716"/>
    <w:rsid w:val="0072298F"/>
    <w:rsid w:val="00722E86"/>
    <w:rsid w:val="007239D6"/>
    <w:rsid w:val="00723D45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5C0A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3CE7"/>
    <w:rsid w:val="00744562"/>
    <w:rsid w:val="00744781"/>
    <w:rsid w:val="0074573B"/>
    <w:rsid w:val="00745866"/>
    <w:rsid w:val="00746702"/>
    <w:rsid w:val="00746A83"/>
    <w:rsid w:val="00746C6A"/>
    <w:rsid w:val="0074762F"/>
    <w:rsid w:val="00747C46"/>
    <w:rsid w:val="0075135E"/>
    <w:rsid w:val="007515CF"/>
    <w:rsid w:val="007516C6"/>
    <w:rsid w:val="0075195C"/>
    <w:rsid w:val="00751A79"/>
    <w:rsid w:val="00752766"/>
    <w:rsid w:val="00752D00"/>
    <w:rsid w:val="00752DAB"/>
    <w:rsid w:val="00752F90"/>
    <w:rsid w:val="007532DC"/>
    <w:rsid w:val="00753362"/>
    <w:rsid w:val="00753519"/>
    <w:rsid w:val="00754031"/>
    <w:rsid w:val="00754907"/>
    <w:rsid w:val="007572AB"/>
    <w:rsid w:val="007575F3"/>
    <w:rsid w:val="00761837"/>
    <w:rsid w:val="00761AB2"/>
    <w:rsid w:val="007621F8"/>
    <w:rsid w:val="00762CC8"/>
    <w:rsid w:val="00763152"/>
    <w:rsid w:val="00763FCA"/>
    <w:rsid w:val="0076432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6E8"/>
    <w:rsid w:val="00772F64"/>
    <w:rsid w:val="00772FB9"/>
    <w:rsid w:val="00773A4A"/>
    <w:rsid w:val="00774660"/>
    <w:rsid w:val="007748E6"/>
    <w:rsid w:val="007760F1"/>
    <w:rsid w:val="00777310"/>
    <w:rsid w:val="00777608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251"/>
    <w:rsid w:val="00791385"/>
    <w:rsid w:val="007928BB"/>
    <w:rsid w:val="0079321A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976C0"/>
    <w:rsid w:val="007A03FB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6AC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86A"/>
    <w:rsid w:val="007B5F36"/>
    <w:rsid w:val="007B64B9"/>
    <w:rsid w:val="007B6583"/>
    <w:rsid w:val="007B7087"/>
    <w:rsid w:val="007B72BB"/>
    <w:rsid w:val="007B762D"/>
    <w:rsid w:val="007B7BD2"/>
    <w:rsid w:val="007B7F32"/>
    <w:rsid w:val="007C07C1"/>
    <w:rsid w:val="007C10C4"/>
    <w:rsid w:val="007C129E"/>
    <w:rsid w:val="007C187B"/>
    <w:rsid w:val="007C28B4"/>
    <w:rsid w:val="007C2B58"/>
    <w:rsid w:val="007C3C6C"/>
    <w:rsid w:val="007C3CDC"/>
    <w:rsid w:val="007C40A5"/>
    <w:rsid w:val="007C4CF2"/>
    <w:rsid w:val="007C4FE0"/>
    <w:rsid w:val="007C6C7A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54A"/>
    <w:rsid w:val="007D7E0E"/>
    <w:rsid w:val="007E0041"/>
    <w:rsid w:val="007E0FB3"/>
    <w:rsid w:val="007E2193"/>
    <w:rsid w:val="007E315B"/>
    <w:rsid w:val="007E54C5"/>
    <w:rsid w:val="007E6211"/>
    <w:rsid w:val="007E6B0A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5DED"/>
    <w:rsid w:val="007F6A49"/>
    <w:rsid w:val="007F6BA0"/>
    <w:rsid w:val="007F725B"/>
    <w:rsid w:val="007F7A53"/>
    <w:rsid w:val="008002B0"/>
    <w:rsid w:val="008020F6"/>
    <w:rsid w:val="008028B2"/>
    <w:rsid w:val="00802E18"/>
    <w:rsid w:val="008049B3"/>
    <w:rsid w:val="00804D44"/>
    <w:rsid w:val="00805570"/>
    <w:rsid w:val="00807D67"/>
    <w:rsid w:val="0081016A"/>
    <w:rsid w:val="008111A9"/>
    <w:rsid w:val="00811236"/>
    <w:rsid w:val="008118F1"/>
    <w:rsid w:val="00811962"/>
    <w:rsid w:val="00812BAF"/>
    <w:rsid w:val="00813119"/>
    <w:rsid w:val="00813361"/>
    <w:rsid w:val="0081386F"/>
    <w:rsid w:val="008150ED"/>
    <w:rsid w:val="008153CE"/>
    <w:rsid w:val="00815413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1D85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53DD"/>
    <w:rsid w:val="0084684C"/>
    <w:rsid w:val="00846B76"/>
    <w:rsid w:val="008477E5"/>
    <w:rsid w:val="00847AF7"/>
    <w:rsid w:val="00847F6F"/>
    <w:rsid w:val="00850123"/>
    <w:rsid w:val="008502C2"/>
    <w:rsid w:val="00850C42"/>
    <w:rsid w:val="00851635"/>
    <w:rsid w:val="0085292E"/>
    <w:rsid w:val="00853875"/>
    <w:rsid w:val="00853AA1"/>
    <w:rsid w:val="00854A90"/>
    <w:rsid w:val="00855C08"/>
    <w:rsid w:val="00855C3D"/>
    <w:rsid w:val="00856946"/>
    <w:rsid w:val="00856EDD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B5A"/>
    <w:rsid w:val="00870DDF"/>
    <w:rsid w:val="00870F1E"/>
    <w:rsid w:val="0087106C"/>
    <w:rsid w:val="008715F3"/>
    <w:rsid w:val="008719B4"/>
    <w:rsid w:val="00871C67"/>
    <w:rsid w:val="00872DBB"/>
    <w:rsid w:val="00872E5C"/>
    <w:rsid w:val="008734AA"/>
    <w:rsid w:val="00873B80"/>
    <w:rsid w:val="0087545F"/>
    <w:rsid w:val="008756CD"/>
    <w:rsid w:val="008757F8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19C"/>
    <w:rsid w:val="008842EA"/>
    <w:rsid w:val="00884ADA"/>
    <w:rsid w:val="00884EF8"/>
    <w:rsid w:val="0088530A"/>
    <w:rsid w:val="00885A47"/>
    <w:rsid w:val="00885DD8"/>
    <w:rsid w:val="00886D3A"/>
    <w:rsid w:val="00887C6C"/>
    <w:rsid w:val="00887CF0"/>
    <w:rsid w:val="008901C4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1DC"/>
    <w:rsid w:val="008A2AEE"/>
    <w:rsid w:val="008A2F69"/>
    <w:rsid w:val="008A3D05"/>
    <w:rsid w:val="008A4025"/>
    <w:rsid w:val="008A4077"/>
    <w:rsid w:val="008A40A2"/>
    <w:rsid w:val="008A41EA"/>
    <w:rsid w:val="008A5024"/>
    <w:rsid w:val="008A59E3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0E97"/>
    <w:rsid w:val="008C144B"/>
    <w:rsid w:val="008C18B0"/>
    <w:rsid w:val="008C2299"/>
    <w:rsid w:val="008C262E"/>
    <w:rsid w:val="008C45DF"/>
    <w:rsid w:val="008C48DA"/>
    <w:rsid w:val="008C518B"/>
    <w:rsid w:val="008C55FA"/>
    <w:rsid w:val="008C58A9"/>
    <w:rsid w:val="008C5901"/>
    <w:rsid w:val="008C59CA"/>
    <w:rsid w:val="008C5E59"/>
    <w:rsid w:val="008C5FA6"/>
    <w:rsid w:val="008C7337"/>
    <w:rsid w:val="008D2444"/>
    <w:rsid w:val="008D33A0"/>
    <w:rsid w:val="008D3732"/>
    <w:rsid w:val="008D38C2"/>
    <w:rsid w:val="008D541E"/>
    <w:rsid w:val="008D5A9B"/>
    <w:rsid w:val="008D67E2"/>
    <w:rsid w:val="008D691F"/>
    <w:rsid w:val="008D6D94"/>
    <w:rsid w:val="008D6F84"/>
    <w:rsid w:val="008D71F0"/>
    <w:rsid w:val="008D79E8"/>
    <w:rsid w:val="008E00B0"/>
    <w:rsid w:val="008E0EA9"/>
    <w:rsid w:val="008E39D0"/>
    <w:rsid w:val="008E4576"/>
    <w:rsid w:val="008E5087"/>
    <w:rsid w:val="008E595A"/>
    <w:rsid w:val="008E59BB"/>
    <w:rsid w:val="008E64BC"/>
    <w:rsid w:val="008F0BAB"/>
    <w:rsid w:val="008F0C06"/>
    <w:rsid w:val="008F1A3C"/>
    <w:rsid w:val="008F2E72"/>
    <w:rsid w:val="008F3CA8"/>
    <w:rsid w:val="008F4492"/>
    <w:rsid w:val="008F5B54"/>
    <w:rsid w:val="008F6277"/>
    <w:rsid w:val="008F6620"/>
    <w:rsid w:val="008F70F4"/>
    <w:rsid w:val="008F7BB9"/>
    <w:rsid w:val="008F7C81"/>
    <w:rsid w:val="00900871"/>
    <w:rsid w:val="009016EF"/>
    <w:rsid w:val="0090270A"/>
    <w:rsid w:val="00902808"/>
    <w:rsid w:val="00902DDC"/>
    <w:rsid w:val="0090478D"/>
    <w:rsid w:val="00904B9A"/>
    <w:rsid w:val="009051C5"/>
    <w:rsid w:val="009053CA"/>
    <w:rsid w:val="00907F59"/>
    <w:rsid w:val="009103D3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0D"/>
    <w:rsid w:val="00917084"/>
    <w:rsid w:val="009170EE"/>
    <w:rsid w:val="00920B7C"/>
    <w:rsid w:val="009227C2"/>
    <w:rsid w:val="00922B1D"/>
    <w:rsid w:val="00924EB1"/>
    <w:rsid w:val="00924F59"/>
    <w:rsid w:val="0092512F"/>
    <w:rsid w:val="00925AA5"/>
    <w:rsid w:val="0092652C"/>
    <w:rsid w:val="009265A3"/>
    <w:rsid w:val="00927DDB"/>
    <w:rsid w:val="0093019B"/>
    <w:rsid w:val="0093059A"/>
    <w:rsid w:val="0093107D"/>
    <w:rsid w:val="009319AD"/>
    <w:rsid w:val="0093204F"/>
    <w:rsid w:val="009328E0"/>
    <w:rsid w:val="00932BC8"/>
    <w:rsid w:val="00933027"/>
    <w:rsid w:val="00933AE0"/>
    <w:rsid w:val="009341DF"/>
    <w:rsid w:val="00934229"/>
    <w:rsid w:val="0093468F"/>
    <w:rsid w:val="00934C5A"/>
    <w:rsid w:val="00934CD8"/>
    <w:rsid w:val="009352A9"/>
    <w:rsid w:val="0093578D"/>
    <w:rsid w:val="009377C7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920"/>
    <w:rsid w:val="00944CA2"/>
    <w:rsid w:val="0094541B"/>
    <w:rsid w:val="00945AD3"/>
    <w:rsid w:val="00945DD1"/>
    <w:rsid w:val="00945DE8"/>
    <w:rsid w:val="00946D86"/>
    <w:rsid w:val="00950462"/>
    <w:rsid w:val="00950BD0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D10"/>
    <w:rsid w:val="00960E89"/>
    <w:rsid w:val="00961050"/>
    <w:rsid w:val="0096119C"/>
    <w:rsid w:val="00961321"/>
    <w:rsid w:val="009615B1"/>
    <w:rsid w:val="00962289"/>
    <w:rsid w:val="009625BA"/>
    <w:rsid w:val="009626CE"/>
    <w:rsid w:val="00962E52"/>
    <w:rsid w:val="00963427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91"/>
    <w:rsid w:val="00972DD3"/>
    <w:rsid w:val="009730F1"/>
    <w:rsid w:val="00973686"/>
    <w:rsid w:val="00973806"/>
    <w:rsid w:val="009738A9"/>
    <w:rsid w:val="00974340"/>
    <w:rsid w:val="009745B4"/>
    <w:rsid w:val="0097477E"/>
    <w:rsid w:val="00974C9B"/>
    <w:rsid w:val="0097512C"/>
    <w:rsid w:val="0097579C"/>
    <w:rsid w:val="00977130"/>
    <w:rsid w:val="00977286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873CE"/>
    <w:rsid w:val="00990312"/>
    <w:rsid w:val="0099070E"/>
    <w:rsid w:val="00990DDF"/>
    <w:rsid w:val="0099122B"/>
    <w:rsid w:val="00991D81"/>
    <w:rsid w:val="00992DD1"/>
    <w:rsid w:val="0099318C"/>
    <w:rsid w:val="009932CD"/>
    <w:rsid w:val="0099343D"/>
    <w:rsid w:val="00994587"/>
    <w:rsid w:val="00994A8E"/>
    <w:rsid w:val="00994BF4"/>
    <w:rsid w:val="00994E5C"/>
    <w:rsid w:val="009957AA"/>
    <w:rsid w:val="00995FBB"/>
    <w:rsid w:val="0099684F"/>
    <w:rsid w:val="00996A04"/>
    <w:rsid w:val="00997BE0"/>
    <w:rsid w:val="009A0729"/>
    <w:rsid w:val="009A0B00"/>
    <w:rsid w:val="009A0B40"/>
    <w:rsid w:val="009A26F5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45"/>
    <w:rsid w:val="009B69CD"/>
    <w:rsid w:val="009B6B15"/>
    <w:rsid w:val="009B7346"/>
    <w:rsid w:val="009C013C"/>
    <w:rsid w:val="009C18F5"/>
    <w:rsid w:val="009C249E"/>
    <w:rsid w:val="009C2F78"/>
    <w:rsid w:val="009C3910"/>
    <w:rsid w:val="009C41CE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C7DE2"/>
    <w:rsid w:val="009D0C41"/>
    <w:rsid w:val="009D0F1E"/>
    <w:rsid w:val="009D2713"/>
    <w:rsid w:val="009D3C0B"/>
    <w:rsid w:val="009D4938"/>
    <w:rsid w:val="009D4AE2"/>
    <w:rsid w:val="009D5408"/>
    <w:rsid w:val="009D5611"/>
    <w:rsid w:val="009D5D6D"/>
    <w:rsid w:val="009D6613"/>
    <w:rsid w:val="009D6988"/>
    <w:rsid w:val="009D6DC8"/>
    <w:rsid w:val="009D75E6"/>
    <w:rsid w:val="009D771E"/>
    <w:rsid w:val="009D7C73"/>
    <w:rsid w:val="009D7E88"/>
    <w:rsid w:val="009E068D"/>
    <w:rsid w:val="009E285C"/>
    <w:rsid w:val="009E383B"/>
    <w:rsid w:val="009E393D"/>
    <w:rsid w:val="009E3ED7"/>
    <w:rsid w:val="009E4112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0597"/>
    <w:rsid w:val="00A034D2"/>
    <w:rsid w:val="00A03706"/>
    <w:rsid w:val="00A038C5"/>
    <w:rsid w:val="00A04667"/>
    <w:rsid w:val="00A04EDA"/>
    <w:rsid w:val="00A052F9"/>
    <w:rsid w:val="00A05492"/>
    <w:rsid w:val="00A055B3"/>
    <w:rsid w:val="00A05E6F"/>
    <w:rsid w:val="00A05FCF"/>
    <w:rsid w:val="00A11A61"/>
    <w:rsid w:val="00A13A03"/>
    <w:rsid w:val="00A13AC7"/>
    <w:rsid w:val="00A13E6D"/>
    <w:rsid w:val="00A13EFD"/>
    <w:rsid w:val="00A14077"/>
    <w:rsid w:val="00A146CA"/>
    <w:rsid w:val="00A15DB4"/>
    <w:rsid w:val="00A163BE"/>
    <w:rsid w:val="00A17008"/>
    <w:rsid w:val="00A17126"/>
    <w:rsid w:val="00A17C3F"/>
    <w:rsid w:val="00A17EBE"/>
    <w:rsid w:val="00A204EA"/>
    <w:rsid w:val="00A211C4"/>
    <w:rsid w:val="00A215AD"/>
    <w:rsid w:val="00A22200"/>
    <w:rsid w:val="00A22B3F"/>
    <w:rsid w:val="00A232A5"/>
    <w:rsid w:val="00A233F8"/>
    <w:rsid w:val="00A23CAD"/>
    <w:rsid w:val="00A25517"/>
    <w:rsid w:val="00A25F6B"/>
    <w:rsid w:val="00A26E28"/>
    <w:rsid w:val="00A3000C"/>
    <w:rsid w:val="00A31401"/>
    <w:rsid w:val="00A330C2"/>
    <w:rsid w:val="00A33222"/>
    <w:rsid w:val="00A33FB7"/>
    <w:rsid w:val="00A33FD0"/>
    <w:rsid w:val="00A34096"/>
    <w:rsid w:val="00A36705"/>
    <w:rsid w:val="00A36AA3"/>
    <w:rsid w:val="00A36D1D"/>
    <w:rsid w:val="00A40127"/>
    <w:rsid w:val="00A40160"/>
    <w:rsid w:val="00A4019E"/>
    <w:rsid w:val="00A4023C"/>
    <w:rsid w:val="00A417B6"/>
    <w:rsid w:val="00A41E7B"/>
    <w:rsid w:val="00A4262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1DC9"/>
    <w:rsid w:val="00A52E91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2ADC"/>
    <w:rsid w:val="00A6370F"/>
    <w:rsid w:val="00A63AE0"/>
    <w:rsid w:val="00A63E0C"/>
    <w:rsid w:val="00A649C2"/>
    <w:rsid w:val="00A664AC"/>
    <w:rsid w:val="00A67295"/>
    <w:rsid w:val="00A67DEB"/>
    <w:rsid w:val="00A67DEF"/>
    <w:rsid w:val="00A70246"/>
    <w:rsid w:val="00A70678"/>
    <w:rsid w:val="00A706B4"/>
    <w:rsid w:val="00A71BE4"/>
    <w:rsid w:val="00A7201E"/>
    <w:rsid w:val="00A723EF"/>
    <w:rsid w:val="00A73013"/>
    <w:rsid w:val="00A73284"/>
    <w:rsid w:val="00A7381D"/>
    <w:rsid w:val="00A73A25"/>
    <w:rsid w:val="00A7429A"/>
    <w:rsid w:val="00A75B20"/>
    <w:rsid w:val="00A75F24"/>
    <w:rsid w:val="00A75FCB"/>
    <w:rsid w:val="00A76D77"/>
    <w:rsid w:val="00A7721B"/>
    <w:rsid w:val="00A775A8"/>
    <w:rsid w:val="00A8182E"/>
    <w:rsid w:val="00A838DF"/>
    <w:rsid w:val="00A845BE"/>
    <w:rsid w:val="00A84674"/>
    <w:rsid w:val="00A84871"/>
    <w:rsid w:val="00A84A66"/>
    <w:rsid w:val="00A84C8C"/>
    <w:rsid w:val="00A85BE1"/>
    <w:rsid w:val="00A8601A"/>
    <w:rsid w:val="00A86213"/>
    <w:rsid w:val="00A87182"/>
    <w:rsid w:val="00A90363"/>
    <w:rsid w:val="00A90B8F"/>
    <w:rsid w:val="00A90E57"/>
    <w:rsid w:val="00A912A7"/>
    <w:rsid w:val="00A91613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BF7"/>
    <w:rsid w:val="00AA0E4D"/>
    <w:rsid w:val="00AA16A0"/>
    <w:rsid w:val="00AA25DE"/>
    <w:rsid w:val="00AA3F45"/>
    <w:rsid w:val="00AA4412"/>
    <w:rsid w:val="00AA4874"/>
    <w:rsid w:val="00AA526E"/>
    <w:rsid w:val="00AA572C"/>
    <w:rsid w:val="00AA579A"/>
    <w:rsid w:val="00AA6476"/>
    <w:rsid w:val="00AB0C49"/>
    <w:rsid w:val="00AB11FA"/>
    <w:rsid w:val="00AB1467"/>
    <w:rsid w:val="00AB2549"/>
    <w:rsid w:val="00AB2D34"/>
    <w:rsid w:val="00AB3AC6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0C0"/>
    <w:rsid w:val="00AC5A64"/>
    <w:rsid w:val="00AC6613"/>
    <w:rsid w:val="00AC76A9"/>
    <w:rsid w:val="00AC7CF3"/>
    <w:rsid w:val="00AD0A4D"/>
    <w:rsid w:val="00AD0F00"/>
    <w:rsid w:val="00AD139B"/>
    <w:rsid w:val="00AD14B3"/>
    <w:rsid w:val="00AD22FC"/>
    <w:rsid w:val="00AD2A4F"/>
    <w:rsid w:val="00AD323C"/>
    <w:rsid w:val="00AD4EAF"/>
    <w:rsid w:val="00AD64D4"/>
    <w:rsid w:val="00AD7469"/>
    <w:rsid w:val="00AE00F4"/>
    <w:rsid w:val="00AE02FD"/>
    <w:rsid w:val="00AE0A70"/>
    <w:rsid w:val="00AE0B75"/>
    <w:rsid w:val="00AE0CB0"/>
    <w:rsid w:val="00AE1CD6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56BB"/>
    <w:rsid w:val="00AF5F56"/>
    <w:rsid w:val="00AF631C"/>
    <w:rsid w:val="00AF6B00"/>
    <w:rsid w:val="00AF70E5"/>
    <w:rsid w:val="00B00BD0"/>
    <w:rsid w:val="00B02375"/>
    <w:rsid w:val="00B02AE9"/>
    <w:rsid w:val="00B0314A"/>
    <w:rsid w:val="00B032AA"/>
    <w:rsid w:val="00B05945"/>
    <w:rsid w:val="00B06480"/>
    <w:rsid w:val="00B0659B"/>
    <w:rsid w:val="00B0667B"/>
    <w:rsid w:val="00B0669D"/>
    <w:rsid w:val="00B10566"/>
    <w:rsid w:val="00B1178A"/>
    <w:rsid w:val="00B12D4B"/>
    <w:rsid w:val="00B12F63"/>
    <w:rsid w:val="00B13A1F"/>
    <w:rsid w:val="00B141AB"/>
    <w:rsid w:val="00B1421B"/>
    <w:rsid w:val="00B14308"/>
    <w:rsid w:val="00B149F4"/>
    <w:rsid w:val="00B14AB9"/>
    <w:rsid w:val="00B14C1B"/>
    <w:rsid w:val="00B15F66"/>
    <w:rsid w:val="00B16036"/>
    <w:rsid w:val="00B163CC"/>
    <w:rsid w:val="00B16980"/>
    <w:rsid w:val="00B169CE"/>
    <w:rsid w:val="00B17D50"/>
    <w:rsid w:val="00B20156"/>
    <w:rsid w:val="00B20CD5"/>
    <w:rsid w:val="00B20FBA"/>
    <w:rsid w:val="00B217EB"/>
    <w:rsid w:val="00B219C5"/>
    <w:rsid w:val="00B21ABE"/>
    <w:rsid w:val="00B220F0"/>
    <w:rsid w:val="00B231C8"/>
    <w:rsid w:val="00B23B28"/>
    <w:rsid w:val="00B24DF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2B8A"/>
    <w:rsid w:val="00B33082"/>
    <w:rsid w:val="00B3341B"/>
    <w:rsid w:val="00B33D55"/>
    <w:rsid w:val="00B33D73"/>
    <w:rsid w:val="00B346D6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684"/>
    <w:rsid w:val="00B55A64"/>
    <w:rsid w:val="00B55BCC"/>
    <w:rsid w:val="00B563BC"/>
    <w:rsid w:val="00B5725A"/>
    <w:rsid w:val="00B573C7"/>
    <w:rsid w:val="00B60412"/>
    <w:rsid w:val="00B6074A"/>
    <w:rsid w:val="00B60DE8"/>
    <w:rsid w:val="00B61A2D"/>
    <w:rsid w:val="00B6211F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2BFF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3476"/>
    <w:rsid w:val="00B9383E"/>
    <w:rsid w:val="00B93A3F"/>
    <w:rsid w:val="00B93B60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44DD"/>
    <w:rsid w:val="00BA4BC5"/>
    <w:rsid w:val="00BA527D"/>
    <w:rsid w:val="00BA6014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69CC"/>
    <w:rsid w:val="00BB6A5B"/>
    <w:rsid w:val="00BB6D66"/>
    <w:rsid w:val="00BB760C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F2C"/>
    <w:rsid w:val="00BD002C"/>
    <w:rsid w:val="00BD0B3D"/>
    <w:rsid w:val="00BD0E1E"/>
    <w:rsid w:val="00BD12CF"/>
    <w:rsid w:val="00BD1F1C"/>
    <w:rsid w:val="00BD2146"/>
    <w:rsid w:val="00BD2815"/>
    <w:rsid w:val="00BD324B"/>
    <w:rsid w:val="00BD339D"/>
    <w:rsid w:val="00BD3BA7"/>
    <w:rsid w:val="00BD49BF"/>
    <w:rsid w:val="00BD59BD"/>
    <w:rsid w:val="00BD5A8C"/>
    <w:rsid w:val="00BD5B23"/>
    <w:rsid w:val="00BD61E4"/>
    <w:rsid w:val="00BD65FE"/>
    <w:rsid w:val="00BD6B33"/>
    <w:rsid w:val="00BD6CC4"/>
    <w:rsid w:val="00BD7019"/>
    <w:rsid w:val="00BD7147"/>
    <w:rsid w:val="00BE05ED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A0A"/>
    <w:rsid w:val="00C03174"/>
    <w:rsid w:val="00C03504"/>
    <w:rsid w:val="00C04772"/>
    <w:rsid w:val="00C05232"/>
    <w:rsid w:val="00C0566D"/>
    <w:rsid w:val="00C05964"/>
    <w:rsid w:val="00C05F74"/>
    <w:rsid w:val="00C0657D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966"/>
    <w:rsid w:val="00C13027"/>
    <w:rsid w:val="00C13D53"/>
    <w:rsid w:val="00C141ED"/>
    <w:rsid w:val="00C14390"/>
    <w:rsid w:val="00C14D4F"/>
    <w:rsid w:val="00C154E4"/>
    <w:rsid w:val="00C15B69"/>
    <w:rsid w:val="00C1792C"/>
    <w:rsid w:val="00C17ECD"/>
    <w:rsid w:val="00C20008"/>
    <w:rsid w:val="00C20783"/>
    <w:rsid w:val="00C22091"/>
    <w:rsid w:val="00C229A1"/>
    <w:rsid w:val="00C23202"/>
    <w:rsid w:val="00C2402A"/>
    <w:rsid w:val="00C24AC6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3C8E"/>
    <w:rsid w:val="00C3502B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8B"/>
    <w:rsid w:val="00C414C1"/>
    <w:rsid w:val="00C42AC8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39B7"/>
    <w:rsid w:val="00C541B1"/>
    <w:rsid w:val="00C545D8"/>
    <w:rsid w:val="00C54703"/>
    <w:rsid w:val="00C55E22"/>
    <w:rsid w:val="00C56A0E"/>
    <w:rsid w:val="00C56D9D"/>
    <w:rsid w:val="00C57104"/>
    <w:rsid w:val="00C60EA0"/>
    <w:rsid w:val="00C6207D"/>
    <w:rsid w:val="00C62FE7"/>
    <w:rsid w:val="00C6396D"/>
    <w:rsid w:val="00C64C1E"/>
    <w:rsid w:val="00C650CE"/>
    <w:rsid w:val="00C65302"/>
    <w:rsid w:val="00C661DF"/>
    <w:rsid w:val="00C6644C"/>
    <w:rsid w:val="00C6675D"/>
    <w:rsid w:val="00C66A52"/>
    <w:rsid w:val="00C66A9B"/>
    <w:rsid w:val="00C6723C"/>
    <w:rsid w:val="00C7125D"/>
    <w:rsid w:val="00C717ED"/>
    <w:rsid w:val="00C72993"/>
    <w:rsid w:val="00C72C07"/>
    <w:rsid w:val="00C73629"/>
    <w:rsid w:val="00C739EF"/>
    <w:rsid w:val="00C74191"/>
    <w:rsid w:val="00C74B62"/>
    <w:rsid w:val="00C752CE"/>
    <w:rsid w:val="00C76583"/>
    <w:rsid w:val="00C76B8D"/>
    <w:rsid w:val="00C77FCD"/>
    <w:rsid w:val="00C80587"/>
    <w:rsid w:val="00C80945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53E"/>
    <w:rsid w:val="00C927ED"/>
    <w:rsid w:val="00C9337D"/>
    <w:rsid w:val="00C933EC"/>
    <w:rsid w:val="00C93BE4"/>
    <w:rsid w:val="00C94042"/>
    <w:rsid w:val="00C9578E"/>
    <w:rsid w:val="00C96D87"/>
    <w:rsid w:val="00C9742B"/>
    <w:rsid w:val="00C974B3"/>
    <w:rsid w:val="00C97E2B"/>
    <w:rsid w:val="00CA00B0"/>
    <w:rsid w:val="00CA1C14"/>
    <w:rsid w:val="00CA1FF6"/>
    <w:rsid w:val="00CA2B69"/>
    <w:rsid w:val="00CA2D1D"/>
    <w:rsid w:val="00CA2DAE"/>
    <w:rsid w:val="00CA3E01"/>
    <w:rsid w:val="00CA459C"/>
    <w:rsid w:val="00CA512D"/>
    <w:rsid w:val="00CA5742"/>
    <w:rsid w:val="00CA5A69"/>
    <w:rsid w:val="00CA5C74"/>
    <w:rsid w:val="00CA672E"/>
    <w:rsid w:val="00CB0468"/>
    <w:rsid w:val="00CB05B6"/>
    <w:rsid w:val="00CB1D94"/>
    <w:rsid w:val="00CB1E35"/>
    <w:rsid w:val="00CB2BB5"/>
    <w:rsid w:val="00CB2C40"/>
    <w:rsid w:val="00CB369F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1DD7"/>
    <w:rsid w:val="00CD41BC"/>
    <w:rsid w:val="00CD45D2"/>
    <w:rsid w:val="00CD5A4B"/>
    <w:rsid w:val="00CD5CEC"/>
    <w:rsid w:val="00CD6618"/>
    <w:rsid w:val="00CD6A5E"/>
    <w:rsid w:val="00CD7F2C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08DD"/>
    <w:rsid w:val="00CF15B6"/>
    <w:rsid w:val="00CF176F"/>
    <w:rsid w:val="00CF1E1E"/>
    <w:rsid w:val="00CF23C3"/>
    <w:rsid w:val="00CF2806"/>
    <w:rsid w:val="00CF321C"/>
    <w:rsid w:val="00CF36A4"/>
    <w:rsid w:val="00CF3AC9"/>
    <w:rsid w:val="00CF3FCA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141B"/>
    <w:rsid w:val="00D0163E"/>
    <w:rsid w:val="00D01CF2"/>
    <w:rsid w:val="00D02181"/>
    <w:rsid w:val="00D0263F"/>
    <w:rsid w:val="00D03286"/>
    <w:rsid w:val="00D03D6A"/>
    <w:rsid w:val="00D04C62"/>
    <w:rsid w:val="00D04E96"/>
    <w:rsid w:val="00D06009"/>
    <w:rsid w:val="00D06051"/>
    <w:rsid w:val="00D06CA6"/>
    <w:rsid w:val="00D102CD"/>
    <w:rsid w:val="00D108F1"/>
    <w:rsid w:val="00D117A1"/>
    <w:rsid w:val="00D11952"/>
    <w:rsid w:val="00D11E59"/>
    <w:rsid w:val="00D121BA"/>
    <w:rsid w:val="00D12701"/>
    <w:rsid w:val="00D12C3C"/>
    <w:rsid w:val="00D137BE"/>
    <w:rsid w:val="00D13D17"/>
    <w:rsid w:val="00D1423C"/>
    <w:rsid w:val="00D14252"/>
    <w:rsid w:val="00D147EA"/>
    <w:rsid w:val="00D162F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52D3"/>
    <w:rsid w:val="00D252D5"/>
    <w:rsid w:val="00D25649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1ABF"/>
    <w:rsid w:val="00D42150"/>
    <w:rsid w:val="00D422A6"/>
    <w:rsid w:val="00D43124"/>
    <w:rsid w:val="00D43DDB"/>
    <w:rsid w:val="00D44821"/>
    <w:rsid w:val="00D44BEC"/>
    <w:rsid w:val="00D456D8"/>
    <w:rsid w:val="00D46854"/>
    <w:rsid w:val="00D50678"/>
    <w:rsid w:val="00D50D01"/>
    <w:rsid w:val="00D50FD5"/>
    <w:rsid w:val="00D51A58"/>
    <w:rsid w:val="00D52A55"/>
    <w:rsid w:val="00D52A9B"/>
    <w:rsid w:val="00D52C44"/>
    <w:rsid w:val="00D531F1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5BE"/>
    <w:rsid w:val="00D63B4D"/>
    <w:rsid w:val="00D63D2C"/>
    <w:rsid w:val="00D64E48"/>
    <w:rsid w:val="00D653A6"/>
    <w:rsid w:val="00D66EBD"/>
    <w:rsid w:val="00D67412"/>
    <w:rsid w:val="00D70DC9"/>
    <w:rsid w:val="00D71428"/>
    <w:rsid w:val="00D71DE2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4140"/>
    <w:rsid w:val="00D84C30"/>
    <w:rsid w:val="00D84FB8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2BE"/>
    <w:rsid w:val="00DA0953"/>
    <w:rsid w:val="00DA1400"/>
    <w:rsid w:val="00DA1ADE"/>
    <w:rsid w:val="00DA21D0"/>
    <w:rsid w:val="00DA3736"/>
    <w:rsid w:val="00DA377B"/>
    <w:rsid w:val="00DA3D17"/>
    <w:rsid w:val="00DA3EBE"/>
    <w:rsid w:val="00DA5ED0"/>
    <w:rsid w:val="00DA6414"/>
    <w:rsid w:val="00DA77EF"/>
    <w:rsid w:val="00DA7B68"/>
    <w:rsid w:val="00DB01DF"/>
    <w:rsid w:val="00DB0334"/>
    <w:rsid w:val="00DB04C3"/>
    <w:rsid w:val="00DB04DD"/>
    <w:rsid w:val="00DB1BD4"/>
    <w:rsid w:val="00DB1C95"/>
    <w:rsid w:val="00DB2251"/>
    <w:rsid w:val="00DB283A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4A9"/>
    <w:rsid w:val="00DC1CE7"/>
    <w:rsid w:val="00DC1E65"/>
    <w:rsid w:val="00DC2C33"/>
    <w:rsid w:val="00DC2FF3"/>
    <w:rsid w:val="00DC301B"/>
    <w:rsid w:val="00DC32F9"/>
    <w:rsid w:val="00DC35A8"/>
    <w:rsid w:val="00DC39FC"/>
    <w:rsid w:val="00DC44CA"/>
    <w:rsid w:val="00DC459F"/>
    <w:rsid w:val="00DC4654"/>
    <w:rsid w:val="00DC5AA5"/>
    <w:rsid w:val="00DC7A3B"/>
    <w:rsid w:val="00DC7AD6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F67"/>
    <w:rsid w:val="00DD661C"/>
    <w:rsid w:val="00DE0A3A"/>
    <w:rsid w:val="00DE0A43"/>
    <w:rsid w:val="00DE0D80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18BD"/>
    <w:rsid w:val="00DF26DF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6A74"/>
    <w:rsid w:val="00DF701C"/>
    <w:rsid w:val="00DF71B3"/>
    <w:rsid w:val="00DF7EFF"/>
    <w:rsid w:val="00DF7FEA"/>
    <w:rsid w:val="00E008C9"/>
    <w:rsid w:val="00E00CD5"/>
    <w:rsid w:val="00E00E24"/>
    <w:rsid w:val="00E017B4"/>
    <w:rsid w:val="00E02D60"/>
    <w:rsid w:val="00E02E9E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07FC8"/>
    <w:rsid w:val="00E10121"/>
    <w:rsid w:val="00E1013A"/>
    <w:rsid w:val="00E114F3"/>
    <w:rsid w:val="00E11F80"/>
    <w:rsid w:val="00E1373F"/>
    <w:rsid w:val="00E13AF2"/>
    <w:rsid w:val="00E16ABB"/>
    <w:rsid w:val="00E16B26"/>
    <w:rsid w:val="00E172C4"/>
    <w:rsid w:val="00E17BCE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2E8D"/>
    <w:rsid w:val="00E338B5"/>
    <w:rsid w:val="00E33CC3"/>
    <w:rsid w:val="00E343B8"/>
    <w:rsid w:val="00E34F63"/>
    <w:rsid w:val="00E351C7"/>
    <w:rsid w:val="00E379FD"/>
    <w:rsid w:val="00E401F0"/>
    <w:rsid w:val="00E42160"/>
    <w:rsid w:val="00E425F7"/>
    <w:rsid w:val="00E426DC"/>
    <w:rsid w:val="00E42E4F"/>
    <w:rsid w:val="00E4309D"/>
    <w:rsid w:val="00E44736"/>
    <w:rsid w:val="00E44D20"/>
    <w:rsid w:val="00E46056"/>
    <w:rsid w:val="00E46BDE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46C"/>
    <w:rsid w:val="00E56CF5"/>
    <w:rsid w:val="00E56E3C"/>
    <w:rsid w:val="00E57419"/>
    <w:rsid w:val="00E57550"/>
    <w:rsid w:val="00E57B1C"/>
    <w:rsid w:val="00E60782"/>
    <w:rsid w:val="00E616E0"/>
    <w:rsid w:val="00E61A41"/>
    <w:rsid w:val="00E62150"/>
    <w:rsid w:val="00E622DB"/>
    <w:rsid w:val="00E62590"/>
    <w:rsid w:val="00E62FE5"/>
    <w:rsid w:val="00E65712"/>
    <w:rsid w:val="00E65ACC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1F8D"/>
    <w:rsid w:val="00E72807"/>
    <w:rsid w:val="00E730DE"/>
    <w:rsid w:val="00E73760"/>
    <w:rsid w:val="00E73987"/>
    <w:rsid w:val="00E73ED6"/>
    <w:rsid w:val="00E75369"/>
    <w:rsid w:val="00E754CC"/>
    <w:rsid w:val="00E75F7D"/>
    <w:rsid w:val="00E80235"/>
    <w:rsid w:val="00E807AC"/>
    <w:rsid w:val="00E80F6E"/>
    <w:rsid w:val="00E80FA6"/>
    <w:rsid w:val="00E8136F"/>
    <w:rsid w:val="00E81AA0"/>
    <w:rsid w:val="00E81D7C"/>
    <w:rsid w:val="00E81F75"/>
    <w:rsid w:val="00E821CF"/>
    <w:rsid w:val="00E82D83"/>
    <w:rsid w:val="00E82F6B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3A1"/>
    <w:rsid w:val="00E906BC"/>
    <w:rsid w:val="00E90C8A"/>
    <w:rsid w:val="00E9255F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606"/>
    <w:rsid w:val="00E96F56"/>
    <w:rsid w:val="00E97112"/>
    <w:rsid w:val="00E977E6"/>
    <w:rsid w:val="00EA03B1"/>
    <w:rsid w:val="00EA0EFC"/>
    <w:rsid w:val="00EA0FFA"/>
    <w:rsid w:val="00EA15C6"/>
    <w:rsid w:val="00EA2D48"/>
    <w:rsid w:val="00EA38D7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282"/>
    <w:rsid w:val="00EB17BE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0A6"/>
    <w:rsid w:val="00EC27E6"/>
    <w:rsid w:val="00EC29CA"/>
    <w:rsid w:val="00EC3C13"/>
    <w:rsid w:val="00EC4ECC"/>
    <w:rsid w:val="00EC5CA9"/>
    <w:rsid w:val="00EC6093"/>
    <w:rsid w:val="00EC6D7B"/>
    <w:rsid w:val="00EC757F"/>
    <w:rsid w:val="00ED073B"/>
    <w:rsid w:val="00ED0B8E"/>
    <w:rsid w:val="00ED1199"/>
    <w:rsid w:val="00ED11A5"/>
    <w:rsid w:val="00ED1352"/>
    <w:rsid w:val="00ED17FE"/>
    <w:rsid w:val="00ED1843"/>
    <w:rsid w:val="00ED188A"/>
    <w:rsid w:val="00ED1DEE"/>
    <w:rsid w:val="00ED241A"/>
    <w:rsid w:val="00ED257B"/>
    <w:rsid w:val="00ED3980"/>
    <w:rsid w:val="00ED3F57"/>
    <w:rsid w:val="00ED40B9"/>
    <w:rsid w:val="00ED41E4"/>
    <w:rsid w:val="00ED510B"/>
    <w:rsid w:val="00ED5405"/>
    <w:rsid w:val="00ED595D"/>
    <w:rsid w:val="00ED59B2"/>
    <w:rsid w:val="00ED62A4"/>
    <w:rsid w:val="00EE06D4"/>
    <w:rsid w:val="00EE0C7D"/>
    <w:rsid w:val="00EE0FCA"/>
    <w:rsid w:val="00EE171A"/>
    <w:rsid w:val="00EE221F"/>
    <w:rsid w:val="00EE29AE"/>
    <w:rsid w:val="00EE33DD"/>
    <w:rsid w:val="00EE34B8"/>
    <w:rsid w:val="00EE39C4"/>
    <w:rsid w:val="00EE3CC7"/>
    <w:rsid w:val="00EE4235"/>
    <w:rsid w:val="00EE42F5"/>
    <w:rsid w:val="00EE4D39"/>
    <w:rsid w:val="00EE507A"/>
    <w:rsid w:val="00EE5BB6"/>
    <w:rsid w:val="00EE650F"/>
    <w:rsid w:val="00EE6D02"/>
    <w:rsid w:val="00EE6F69"/>
    <w:rsid w:val="00EF0F16"/>
    <w:rsid w:val="00EF246E"/>
    <w:rsid w:val="00EF2991"/>
    <w:rsid w:val="00EF33E6"/>
    <w:rsid w:val="00EF4559"/>
    <w:rsid w:val="00EF5D22"/>
    <w:rsid w:val="00EF61B7"/>
    <w:rsid w:val="00EF6223"/>
    <w:rsid w:val="00EF6B6F"/>
    <w:rsid w:val="00EF6E95"/>
    <w:rsid w:val="00EF784E"/>
    <w:rsid w:val="00F004B2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0EB"/>
    <w:rsid w:val="00F23458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2D3"/>
    <w:rsid w:val="00F55708"/>
    <w:rsid w:val="00F5725D"/>
    <w:rsid w:val="00F600A1"/>
    <w:rsid w:val="00F60B64"/>
    <w:rsid w:val="00F60C65"/>
    <w:rsid w:val="00F62064"/>
    <w:rsid w:val="00F62DF3"/>
    <w:rsid w:val="00F62E04"/>
    <w:rsid w:val="00F64380"/>
    <w:rsid w:val="00F64490"/>
    <w:rsid w:val="00F65246"/>
    <w:rsid w:val="00F65EA7"/>
    <w:rsid w:val="00F65F92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6770"/>
    <w:rsid w:val="00F772D1"/>
    <w:rsid w:val="00F77FAD"/>
    <w:rsid w:val="00F80C8B"/>
    <w:rsid w:val="00F80F7B"/>
    <w:rsid w:val="00F83663"/>
    <w:rsid w:val="00F83B7B"/>
    <w:rsid w:val="00F85EAD"/>
    <w:rsid w:val="00F864D3"/>
    <w:rsid w:val="00F86B0D"/>
    <w:rsid w:val="00F870F7"/>
    <w:rsid w:val="00F87D9F"/>
    <w:rsid w:val="00F87FC1"/>
    <w:rsid w:val="00F90B02"/>
    <w:rsid w:val="00F911AD"/>
    <w:rsid w:val="00F912FA"/>
    <w:rsid w:val="00F91676"/>
    <w:rsid w:val="00F91F0A"/>
    <w:rsid w:val="00F93EC6"/>
    <w:rsid w:val="00F94305"/>
    <w:rsid w:val="00F94A59"/>
    <w:rsid w:val="00F94E9B"/>
    <w:rsid w:val="00F950AA"/>
    <w:rsid w:val="00F955A6"/>
    <w:rsid w:val="00F9564C"/>
    <w:rsid w:val="00F9585E"/>
    <w:rsid w:val="00F963C3"/>
    <w:rsid w:val="00F96E9D"/>
    <w:rsid w:val="00F9768B"/>
    <w:rsid w:val="00FA01B2"/>
    <w:rsid w:val="00FA125B"/>
    <w:rsid w:val="00FA134B"/>
    <w:rsid w:val="00FA24BB"/>
    <w:rsid w:val="00FA2B0E"/>
    <w:rsid w:val="00FA2E84"/>
    <w:rsid w:val="00FA47E1"/>
    <w:rsid w:val="00FA5407"/>
    <w:rsid w:val="00FA7191"/>
    <w:rsid w:val="00FA7AF0"/>
    <w:rsid w:val="00FA7F1A"/>
    <w:rsid w:val="00FB123E"/>
    <w:rsid w:val="00FB1429"/>
    <w:rsid w:val="00FB3733"/>
    <w:rsid w:val="00FB3940"/>
    <w:rsid w:val="00FB3C96"/>
    <w:rsid w:val="00FB5E94"/>
    <w:rsid w:val="00FB6153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E8"/>
    <w:rsid w:val="00FD4775"/>
    <w:rsid w:val="00FD4DF5"/>
    <w:rsid w:val="00FD5881"/>
    <w:rsid w:val="00FD5A54"/>
    <w:rsid w:val="00FD5D86"/>
    <w:rsid w:val="00FD5D9D"/>
    <w:rsid w:val="00FD5FF0"/>
    <w:rsid w:val="00FD670B"/>
    <w:rsid w:val="00FD686B"/>
    <w:rsid w:val="00FD70A3"/>
    <w:rsid w:val="00FD7107"/>
    <w:rsid w:val="00FE033E"/>
    <w:rsid w:val="00FE0440"/>
    <w:rsid w:val="00FE04A3"/>
    <w:rsid w:val="00FE0AEB"/>
    <w:rsid w:val="00FE2455"/>
    <w:rsid w:val="00FE2FEB"/>
    <w:rsid w:val="00FE3580"/>
    <w:rsid w:val="00FE4B55"/>
    <w:rsid w:val="00FE50F4"/>
    <w:rsid w:val="00FE5172"/>
    <w:rsid w:val="00FE6C3B"/>
    <w:rsid w:val="00FE731E"/>
    <w:rsid w:val="00FE7C91"/>
    <w:rsid w:val="00FE7FB3"/>
    <w:rsid w:val="00FF0333"/>
    <w:rsid w:val="00FF1101"/>
    <w:rsid w:val="00FF2399"/>
    <w:rsid w:val="00FF2DE5"/>
    <w:rsid w:val="00FF3193"/>
    <w:rsid w:val="00FF3658"/>
    <w:rsid w:val="00FF399A"/>
    <w:rsid w:val="00FF3CCE"/>
    <w:rsid w:val="00FF3FB4"/>
    <w:rsid w:val="00FF4235"/>
    <w:rsid w:val="00FF4B6C"/>
    <w:rsid w:val="00FF4F3C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D04583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5FC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">
    <w:name w:val="Tekst treści_"/>
    <w:basedOn w:val="Domylnaczcionkaakapitu"/>
    <w:link w:val="Teksttreci0"/>
    <w:rsid w:val="000A2527"/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0A2527"/>
    <w:rPr>
      <w:rFonts w:ascii="Palatino Linotype" w:eastAsia="Palatino Linotype" w:hAnsi="Palatino Linotype" w:cs="Palatino Linotype"/>
      <w:b/>
      <w:bCs/>
      <w:color w:val="0070C0"/>
      <w:sz w:val="22"/>
      <w:szCs w:val="22"/>
    </w:rPr>
  </w:style>
  <w:style w:type="character" w:customStyle="1" w:styleId="Inne">
    <w:name w:val="Inne_"/>
    <w:basedOn w:val="Domylnaczcionkaakapitu"/>
    <w:link w:val="Inne0"/>
    <w:rsid w:val="000A2527"/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0A2527"/>
    <w:rPr>
      <w:rFonts w:ascii="Palatino Linotype" w:eastAsia="Palatino Linotype" w:hAnsi="Palatino Linotype" w:cs="Palatino Linotype"/>
      <w:b/>
      <w:bCs/>
      <w:sz w:val="22"/>
      <w:szCs w:val="22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0A2527"/>
    <w:rPr>
      <w:rFonts w:ascii="Arial" w:eastAsia="Arial" w:hAnsi="Arial" w:cs="Arial"/>
      <w:b/>
      <w:bCs/>
      <w:color w:val="9F9E9E"/>
      <w:sz w:val="8"/>
      <w:szCs w:val="8"/>
    </w:rPr>
  </w:style>
  <w:style w:type="paragraph" w:customStyle="1" w:styleId="Teksttreci0">
    <w:name w:val="Tekst treści"/>
    <w:basedOn w:val="Normalny"/>
    <w:link w:val="Teksttreci"/>
    <w:rsid w:val="000A2527"/>
    <w:pPr>
      <w:widowControl w:val="0"/>
      <w:suppressAutoHyphens w:val="0"/>
      <w:autoSpaceDE/>
      <w:spacing w:line="276" w:lineRule="auto"/>
    </w:pPr>
    <w:rPr>
      <w:rFonts w:ascii="Palatino Linotype" w:eastAsia="Palatino Linotype" w:hAnsi="Palatino Linotype" w:cs="Palatino Linotype"/>
      <w:color w:val="auto"/>
      <w:sz w:val="22"/>
      <w:szCs w:val="22"/>
      <w:lang w:eastAsia="pl-PL"/>
    </w:rPr>
  </w:style>
  <w:style w:type="paragraph" w:customStyle="1" w:styleId="Nagwek21">
    <w:name w:val="Nagłówek #2"/>
    <w:basedOn w:val="Normalny"/>
    <w:link w:val="Nagwek20"/>
    <w:rsid w:val="000A2527"/>
    <w:pPr>
      <w:widowControl w:val="0"/>
      <w:suppressAutoHyphens w:val="0"/>
      <w:autoSpaceDE/>
      <w:spacing w:after="250" w:line="276" w:lineRule="auto"/>
      <w:outlineLvl w:val="1"/>
    </w:pPr>
    <w:rPr>
      <w:rFonts w:ascii="Palatino Linotype" w:eastAsia="Palatino Linotype" w:hAnsi="Palatino Linotype" w:cs="Palatino Linotype"/>
      <w:b/>
      <w:bCs/>
      <w:color w:val="0070C0"/>
      <w:sz w:val="22"/>
      <w:szCs w:val="22"/>
      <w:lang w:eastAsia="pl-PL"/>
    </w:rPr>
  </w:style>
  <w:style w:type="paragraph" w:customStyle="1" w:styleId="Inne0">
    <w:name w:val="Inne"/>
    <w:basedOn w:val="Normalny"/>
    <w:link w:val="Inne"/>
    <w:rsid w:val="000A2527"/>
    <w:pPr>
      <w:widowControl w:val="0"/>
      <w:suppressAutoHyphens w:val="0"/>
      <w:autoSpaceDE/>
      <w:spacing w:line="276" w:lineRule="auto"/>
    </w:pPr>
    <w:rPr>
      <w:rFonts w:ascii="Palatino Linotype" w:eastAsia="Palatino Linotype" w:hAnsi="Palatino Linotype" w:cs="Palatino Linotype"/>
      <w:color w:val="auto"/>
      <w:sz w:val="22"/>
      <w:szCs w:val="22"/>
      <w:lang w:eastAsia="pl-PL"/>
    </w:rPr>
  </w:style>
  <w:style w:type="paragraph" w:customStyle="1" w:styleId="Podpistabeli0">
    <w:name w:val="Podpis tabeli"/>
    <w:basedOn w:val="Normalny"/>
    <w:link w:val="Podpistabeli"/>
    <w:rsid w:val="000A2527"/>
    <w:pPr>
      <w:widowControl w:val="0"/>
      <w:suppressAutoHyphens w:val="0"/>
      <w:autoSpaceDE/>
    </w:pPr>
    <w:rPr>
      <w:rFonts w:ascii="Palatino Linotype" w:eastAsia="Palatino Linotype" w:hAnsi="Palatino Linotype" w:cs="Palatino Linotype"/>
      <w:b/>
      <w:bCs/>
      <w:color w:val="auto"/>
      <w:sz w:val="22"/>
      <w:szCs w:val="22"/>
      <w:u w:val="single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0A2527"/>
    <w:pPr>
      <w:widowControl w:val="0"/>
      <w:suppressAutoHyphens w:val="0"/>
      <w:autoSpaceDE/>
      <w:jc w:val="center"/>
    </w:pPr>
    <w:rPr>
      <w:rFonts w:ascii="Arial" w:eastAsia="Arial" w:hAnsi="Arial" w:cs="Arial"/>
      <w:b/>
      <w:bCs/>
      <w:color w:val="9F9E9E"/>
      <w:sz w:val="8"/>
      <w:szCs w:val="8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752766"/>
    <w:rPr>
      <w:rFonts w:eastAsia="Calibri"/>
      <w:b/>
      <w:bCs/>
      <w:i/>
      <w:iCs/>
      <w:sz w:val="22"/>
      <w:szCs w:val="22"/>
    </w:rPr>
  </w:style>
  <w:style w:type="character" w:customStyle="1" w:styleId="Teksttreci20">
    <w:name w:val="Tekst treści (2)_"/>
    <w:basedOn w:val="Domylnaczcionkaakapitu"/>
    <w:rsid w:val="00752766"/>
    <w:rPr>
      <w:rFonts w:ascii="Palatino Linotype" w:eastAsia="Palatino Linotype" w:hAnsi="Palatino Linotype" w:cs="Palatino Linotype"/>
      <w:b/>
      <w:bCs/>
      <w:i/>
      <w:iCs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752766"/>
    <w:pPr>
      <w:widowControl w:val="0"/>
      <w:suppressAutoHyphens w:val="0"/>
      <w:autoSpaceDE/>
      <w:spacing w:line="180" w:lineRule="auto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pl-PL"/>
    </w:rPr>
  </w:style>
  <w:style w:type="character" w:customStyle="1" w:styleId="Stopka0">
    <w:name w:val="Stopka_"/>
    <w:basedOn w:val="Domylnaczcionkaakapitu"/>
    <w:link w:val="Stopka1"/>
    <w:rsid w:val="006F1D61"/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Stopka1">
    <w:name w:val="Stopka1"/>
    <w:basedOn w:val="Normalny"/>
    <w:link w:val="Stopka0"/>
    <w:rsid w:val="006F1D61"/>
    <w:pPr>
      <w:widowControl w:val="0"/>
      <w:suppressAutoHyphens w:val="0"/>
      <w:autoSpaceDE/>
    </w:pPr>
    <w:rPr>
      <w:rFonts w:ascii="Palatino Linotype" w:eastAsia="Palatino Linotype" w:hAnsi="Palatino Linotype" w:cs="Palatino Linotype"/>
      <w:color w:val="auto"/>
      <w:sz w:val="16"/>
      <w:szCs w:val="16"/>
      <w:lang w:eastAsia="pl-PL"/>
    </w:rPr>
  </w:style>
  <w:style w:type="paragraph" w:customStyle="1" w:styleId="Standard">
    <w:name w:val="Standard"/>
    <w:rsid w:val="00AF5F56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b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/uslugi-pef/uslugi-infin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kaznowski@easystateai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31E6-1998-4FD9-9074-B9D990E6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6788</Words>
  <Characters>42898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49587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Agnieszka.Gorzoch@abm.gov.pl</dc:creator>
  <cp:lastModifiedBy>Agnieszka Gorzoch</cp:lastModifiedBy>
  <cp:revision>4</cp:revision>
  <cp:lastPrinted>2021-09-06T12:18:00Z</cp:lastPrinted>
  <dcterms:created xsi:type="dcterms:W3CDTF">2021-11-16T17:23:00Z</dcterms:created>
  <dcterms:modified xsi:type="dcterms:W3CDTF">2021-11-17T19:57:00Z</dcterms:modified>
</cp:coreProperties>
</file>