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150BB327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22C19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D9490FE" w14:textId="77777777" w:rsidR="00397583" w:rsidRDefault="00397583" w:rsidP="00397583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97583" w14:paraId="68360229" w14:textId="77777777" w:rsidTr="00C708DE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B4D97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C9AA8" w14:textId="77777777" w:rsidR="00397583" w:rsidRDefault="00397583" w:rsidP="00C708DE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Agencja Badań Medycznych</w:t>
            </w:r>
          </w:p>
        </w:tc>
      </w:tr>
      <w:tr w:rsidR="00397583" w14:paraId="366D292D" w14:textId="77777777" w:rsidTr="00C708DE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FDC4A5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DE167" w14:textId="77777777" w:rsidR="00397583" w:rsidRDefault="00397583" w:rsidP="00C708DE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Usług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a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kompleksowej obsługi krajowych i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zagranicznych podróży służbowych w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zakresie rezerwacji, zakupu i dostaw biletów lotniczych, kolejowych i autobusowych, rezerwacji i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opłat noclegów oraz pośrednictwo w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procesie uzyskiwania wiz i zakupu polis ubezpieczeniowych na rzecz Agencji Badań Medycznych</w:t>
            </w:r>
          </w:p>
        </w:tc>
      </w:tr>
      <w:tr w:rsidR="00397583" w14:paraId="42C85345" w14:textId="77777777" w:rsidTr="00C708DE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16776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AD19D" w14:textId="77777777" w:rsidR="00397583" w:rsidRDefault="00397583" w:rsidP="00C708DE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ABM-ZP-11/2021</w:t>
            </w:r>
          </w:p>
        </w:tc>
      </w:tr>
    </w:tbl>
    <w:p w14:paraId="1A2F52BD" w14:textId="77777777" w:rsidR="00397583" w:rsidRDefault="00397583" w:rsidP="00397583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80"/>
      </w:tblGrid>
      <w:tr w:rsidR="00397583" w14:paraId="466D9524" w14:textId="77777777" w:rsidTr="0039758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5D9E1" w14:textId="77777777" w:rsidR="00397583" w:rsidRDefault="00397583" w:rsidP="00C708DE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F93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10CF5353" w14:textId="77777777" w:rsidTr="0039758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F5EA4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AE3F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4974346E" w14:textId="77777777" w:rsidTr="0039758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C3F9C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72B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297D2D03" w14:textId="77777777" w:rsidTr="0039758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C4AD0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1CA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2229E5E6" w14:textId="77777777" w:rsidTr="00397583">
        <w:trPr>
          <w:trHeight w:val="16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4A2A2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784FF2D2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2E23578E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1CE2A067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63A3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  <w:p w14:paraId="046B445A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</w:tbl>
    <w:p w14:paraId="04C0DA7C" w14:textId="27604520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 xml:space="preserve">* 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EDB90A4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8E8D" w14:textId="77777777" w:rsidR="00244AC8" w:rsidRDefault="00244AC8" w:rsidP="0018074D">
      <w:r>
        <w:separator/>
      </w:r>
    </w:p>
  </w:endnote>
  <w:endnote w:type="continuationSeparator" w:id="0">
    <w:p w14:paraId="34A69498" w14:textId="77777777" w:rsidR="00244AC8" w:rsidRDefault="00244AC8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7B8E35A8" w14:textId="77777777" w:rsidR="00EF4C68" w:rsidRDefault="00EF4C68" w:rsidP="00EF4C68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AD7B33" w14:textId="77777777" w:rsidR="00EF4C68" w:rsidRDefault="00EF4C68" w:rsidP="00EF4C6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2F5C0F19" w14:textId="77777777" w:rsidR="00EF4C68" w:rsidRDefault="00EF4C68" w:rsidP="00EF4C68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11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p w14:paraId="79BBF511" w14:textId="77777777" w:rsidR="00EF4C68" w:rsidRDefault="00EF4C68" w:rsidP="00EF4C68">
    <w:pPr>
      <w:pStyle w:val="Stopka"/>
      <w:jc w:val="both"/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bCs/>
        <w:iCs/>
        <w:color w:val="C00000"/>
        <w:sz w:val="18"/>
        <w:szCs w:val="18"/>
        <w:lang w:val="pl-PL" w:eastAsia="en-US"/>
      </w:rPr>
      <w:t>Usługa kompleksowej obsługi krajowych i zagranicznych podróży służbowych w zakresie rezerwacji, zakupu i dostaw biletów lotniczych, kolejowych i autobusowych, rezerwacji i opłat noclegów oraz pośrednictwo w procesie uzyskiwania wiz i zakupu polis ubezpieczeniowych na rzecz Agencji Badań Medycznych</w:t>
    </w:r>
  </w:p>
  <w:p w14:paraId="715F15CF" w14:textId="5F0D2CC4" w:rsidR="00347C65" w:rsidRPr="00EF4C68" w:rsidRDefault="00347C65" w:rsidP="00EF4C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7C93" w14:textId="77777777" w:rsidR="00244AC8" w:rsidRDefault="00244AC8" w:rsidP="0018074D">
      <w:r>
        <w:separator/>
      </w:r>
    </w:p>
  </w:footnote>
  <w:footnote w:type="continuationSeparator" w:id="0">
    <w:p w14:paraId="065C5D8C" w14:textId="77777777" w:rsidR="00244AC8" w:rsidRDefault="00244AC8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0683" w14:textId="77777777" w:rsidR="00EF4C68" w:rsidRDefault="00EF4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B5EC" w14:textId="77777777" w:rsidR="00EF4C68" w:rsidRDefault="00EF4C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23F1" w14:textId="77777777" w:rsidR="00EF4C68" w:rsidRDefault="00EF4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C7FE5"/>
    <w:rsid w:val="001E4122"/>
    <w:rsid w:val="001E5D5C"/>
    <w:rsid w:val="001F116D"/>
    <w:rsid w:val="001F2B23"/>
    <w:rsid w:val="0020180D"/>
    <w:rsid w:val="00212FCE"/>
    <w:rsid w:val="00222999"/>
    <w:rsid w:val="00227862"/>
    <w:rsid w:val="00244AC8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9758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261EF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22C19"/>
    <w:rsid w:val="00A32097"/>
    <w:rsid w:val="00A438DF"/>
    <w:rsid w:val="00A44D5C"/>
    <w:rsid w:val="00A52845"/>
    <w:rsid w:val="00A5556C"/>
    <w:rsid w:val="00A56477"/>
    <w:rsid w:val="00A81D0A"/>
    <w:rsid w:val="00AB7666"/>
    <w:rsid w:val="00AC2978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B5371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0CEE"/>
    <w:rsid w:val="00C521A1"/>
    <w:rsid w:val="00C748D4"/>
    <w:rsid w:val="00C92DD4"/>
    <w:rsid w:val="00CA4C1C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4C68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B62F-F0AD-439C-A327-6C987F79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Agnieszka Gorzoch</cp:lastModifiedBy>
  <cp:revision>4</cp:revision>
  <cp:lastPrinted>2020-04-17T12:49:00Z</cp:lastPrinted>
  <dcterms:created xsi:type="dcterms:W3CDTF">2021-11-16T13:35:00Z</dcterms:created>
  <dcterms:modified xsi:type="dcterms:W3CDTF">2021-11-17T19:48:00Z</dcterms:modified>
</cp:coreProperties>
</file>